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BA" w:rsidRPr="00E413B1" w:rsidRDefault="005A4ABA" w:rsidP="005A4ABA">
      <w:pPr>
        <w:jc w:val="center"/>
        <w:outlineLvl w:val="0"/>
        <w:rPr>
          <w:b/>
          <w:sz w:val="24"/>
          <w:szCs w:val="24"/>
        </w:rPr>
      </w:pPr>
      <w:r w:rsidRPr="00E413B1">
        <w:rPr>
          <w:b/>
          <w:sz w:val="24"/>
          <w:szCs w:val="24"/>
        </w:rPr>
        <w:t xml:space="preserve">Волгоградская область </w:t>
      </w:r>
    </w:p>
    <w:p w:rsidR="005A4ABA" w:rsidRPr="00E413B1" w:rsidRDefault="005A4ABA" w:rsidP="005A4ABA">
      <w:pPr>
        <w:jc w:val="center"/>
        <w:outlineLvl w:val="0"/>
        <w:rPr>
          <w:b/>
          <w:sz w:val="24"/>
          <w:szCs w:val="24"/>
        </w:rPr>
      </w:pPr>
      <w:r w:rsidRPr="00E413B1">
        <w:rPr>
          <w:b/>
          <w:sz w:val="24"/>
          <w:szCs w:val="24"/>
        </w:rPr>
        <w:t>Городищенский муниципальный район</w:t>
      </w:r>
    </w:p>
    <w:p w:rsidR="005A4ABA" w:rsidRPr="00E413B1" w:rsidRDefault="005A4ABA" w:rsidP="005A4ABA">
      <w:pPr>
        <w:jc w:val="center"/>
        <w:outlineLvl w:val="0"/>
        <w:rPr>
          <w:sz w:val="24"/>
          <w:szCs w:val="24"/>
        </w:rPr>
      </w:pPr>
      <w:r w:rsidRPr="00E413B1">
        <w:rPr>
          <w:sz w:val="24"/>
          <w:szCs w:val="24"/>
        </w:rPr>
        <w:t xml:space="preserve">Совет депутатов Кузьмичевского сельского поселения </w:t>
      </w:r>
    </w:p>
    <w:p w:rsidR="005A4ABA" w:rsidRPr="00E413B1" w:rsidRDefault="005A4ABA" w:rsidP="005A4ABA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 w:rsidRPr="00E413B1">
        <w:rPr>
          <w:sz w:val="24"/>
          <w:szCs w:val="24"/>
        </w:rPr>
        <w:t>403023 Волгоградская область, Городищенский район, п. Кузьмичи, ул. Нефтяников 1 (ДК), тел. 268-4-61-38</w:t>
      </w:r>
    </w:p>
    <w:p w:rsidR="005A4ABA" w:rsidRPr="00E413B1" w:rsidRDefault="005A4ABA" w:rsidP="005A4ABA">
      <w:pPr>
        <w:jc w:val="center"/>
        <w:rPr>
          <w:b/>
          <w:sz w:val="28"/>
          <w:szCs w:val="28"/>
        </w:rPr>
      </w:pPr>
    </w:p>
    <w:p w:rsidR="005A4ABA" w:rsidRPr="00E413B1" w:rsidRDefault="005A4ABA" w:rsidP="005A4ABA">
      <w:pPr>
        <w:jc w:val="center"/>
        <w:rPr>
          <w:b/>
          <w:sz w:val="28"/>
          <w:szCs w:val="28"/>
        </w:rPr>
      </w:pPr>
      <w:r w:rsidRPr="00E413B1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00</w:t>
      </w:r>
      <w:r w:rsidRPr="00E413B1">
        <w:rPr>
          <w:b/>
          <w:sz w:val="28"/>
          <w:szCs w:val="28"/>
        </w:rPr>
        <w:t xml:space="preserve"> </w:t>
      </w:r>
    </w:p>
    <w:p w:rsidR="005A4ABA" w:rsidRPr="00E413B1" w:rsidRDefault="005A4ABA" w:rsidP="005A4ABA">
      <w:pPr>
        <w:rPr>
          <w:sz w:val="24"/>
          <w:szCs w:val="24"/>
        </w:rPr>
      </w:pPr>
      <w:r w:rsidRPr="00E413B1">
        <w:rPr>
          <w:sz w:val="24"/>
          <w:szCs w:val="24"/>
        </w:rPr>
        <w:t xml:space="preserve">         от  </w:t>
      </w:r>
      <w:r>
        <w:rPr>
          <w:sz w:val="24"/>
          <w:szCs w:val="24"/>
        </w:rPr>
        <w:t>00.00.0000</w:t>
      </w:r>
      <w:r w:rsidRPr="00E413B1">
        <w:rPr>
          <w:sz w:val="24"/>
          <w:szCs w:val="24"/>
        </w:rPr>
        <w:t xml:space="preserve"> г.                                                                      </w:t>
      </w:r>
      <w:bookmarkStart w:id="0" w:name="_GoBack"/>
      <w:bookmarkEnd w:id="0"/>
      <w:r w:rsidRPr="00E413B1">
        <w:rPr>
          <w:sz w:val="24"/>
          <w:szCs w:val="24"/>
        </w:rPr>
        <w:t xml:space="preserve"> п. Кузьмичи</w:t>
      </w:r>
    </w:p>
    <w:p w:rsidR="005A4ABA" w:rsidRDefault="005A4ABA" w:rsidP="005A4ABA">
      <w:pPr>
        <w:spacing w:line="240" w:lineRule="exact"/>
        <w:jc w:val="center"/>
        <w:rPr>
          <w:b/>
          <w:i/>
          <w:sz w:val="28"/>
          <w:szCs w:val="28"/>
        </w:rPr>
      </w:pPr>
    </w:p>
    <w:p w:rsidR="005A4ABA" w:rsidRPr="00180837" w:rsidRDefault="005A4ABA" w:rsidP="005A4ABA">
      <w:pPr>
        <w:spacing w:line="240" w:lineRule="exact"/>
        <w:jc w:val="center"/>
        <w:rPr>
          <w:sz w:val="24"/>
          <w:szCs w:val="24"/>
        </w:rPr>
      </w:pPr>
      <w:r w:rsidRPr="00180837">
        <w:rPr>
          <w:sz w:val="24"/>
          <w:szCs w:val="24"/>
        </w:rPr>
        <w:t>О внесении изменений в Положение о бюджетном процессе в Кузьмичевском сельском поселении Городищенском районе Волгоградской области, утвержденное решением Совета депутатов Кузьмичевского сельского поселения от 01.12.2017 № 7/5</w:t>
      </w:r>
    </w:p>
    <w:p w:rsidR="005A4ABA" w:rsidRPr="00180837" w:rsidRDefault="005A4ABA" w:rsidP="005A4ABA">
      <w:pPr>
        <w:ind w:firstLine="540"/>
        <w:jc w:val="both"/>
        <w:rPr>
          <w:sz w:val="24"/>
          <w:szCs w:val="24"/>
        </w:rPr>
      </w:pPr>
    </w:p>
    <w:p w:rsidR="005A4ABA" w:rsidRPr="00180837" w:rsidRDefault="005A4ABA" w:rsidP="005A4ABA">
      <w:pPr>
        <w:ind w:firstLine="540"/>
        <w:jc w:val="both"/>
        <w:rPr>
          <w:sz w:val="24"/>
          <w:szCs w:val="24"/>
        </w:rPr>
      </w:pPr>
      <w:r w:rsidRPr="00180837">
        <w:rPr>
          <w:iCs/>
          <w:sz w:val="24"/>
          <w:szCs w:val="24"/>
        </w:rPr>
        <w:t xml:space="preserve">В соответствии </w:t>
      </w:r>
      <w:r w:rsidRPr="00180837">
        <w:rPr>
          <w:sz w:val="24"/>
          <w:szCs w:val="24"/>
        </w:rPr>
        <w:t xml:space="preserve">с Бюджетным </w:t>
      </w:r>
      <w:hyperlink r:id="rId5" w:history="1">
        <w:r w:rsidRPr="00180837">
          <w:rPr>
            <w:sz w:val="24"/>
            <w:szCs w:val="24"/>
          </w:rPr>
          <w:t>кодексом</w:t>
        </w:r>
      </w:hyperlink>
      <w:r w:rsidRPr="00180837">
        <w:rPr>
          <w:sz w:val="24"/>
          <w:szCs w:val="24"/>
        </w:rPr>
        <w:t xml:space="preserve"> Российской Федерации, </w:t>
      </w:r>
      <w:r w:rsidRPr="00180837">
        <w:rPr>
          <w:iCs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Pr="00180837">
        <w:rPr>
          <w:sz w:val="24"/>
          <w:szCs w:val="24"/>
        </w:rPr>
        <w:t>и Уставом Кузьмичевского сельского поселения, Совет депутатов Кузьмичевского сельского поселения</w:t>
      </w:r>
    </w:p>
    <w:p w:rsidR="005A4ABA" w:rsidRPr="00180837" w:rsidRDefault="005A4ABA" w:rsidP="005A4ABA">
      <w:pPr>
        <w:ind w:firstLine="540"/>
        <w:jc w:val="both"/>
        <w:rPr>
          <w:sz w:val="24"/>
          <w:szCs w:val="24"/>
        </w:rPr>
      </w:pPr>
    </w:p>
    <w:p w:rsidR="005A4ABA" w:rsidRPr="00180837" w:rsidRDefault="005A4ABA" w:rsidP="005A4ABA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180837">
        <w:rPr>
          <w:sz w:val="24"/>
          <w:szCs w:val="24"/>
        </w:rPr>
        <w:t>р</w:t>
      </w:r>
      <w:proofErr w:type="spellEnd"/>
      <w:proofErr w:type="gramEnd"/>
      <w:r w:rsidRPr="00180837">
        <w:rPr>
          <w:sz w:val="24"/>
          <w:szCs w:val="24"/>
        </w:rPr>
        <w:t xml:space="preserve"> е </w:t>
      </w:r>
      <w:proofErr w:type="spellStart"/>
      <w:r w:rsidRPr="00180837">
        <w:rPr>
          <w:sz w:val="24"/>
          <w:szCs w:val="24"/>
        </w:rPr>
        <w:t>ш</w:t>
      </w:r>
      <w:proofErr w:type="spellEnd"/>
      <w:r w:rsidRPr="00180837">
        <w:rPr>
          <w:sz w:val="24"/>
          <w:szCs w:val="24"/>
        </w:rPr>
        <w:t xml:space="preserve"> и л :</w:t>
      </w:r>
    </w:p>
    <w:p w:rsidR="005A4ABA" w:rsidRPr="00180837" w:rsidRDefault="005A4ABA" w:rsidP="005A4ABA">
      <w:pPr>
        <w:ind w:firstLine="540"/>
        <w:jc w:val="both"/>
        <w:rPr>
          <w:sz w:val="24"/>
          <w:szCs w:val="24"/>
        </w:rPr>
      </w:pPr>
    </w:p>
    <w:p w:rsidR="00B7235F" w:rsidRPr="00B7235F" w:rsidRDefault="005A4ABA" w:rsidP="00B7235F">
      <w:pPr>
        <w:pStyle w:val="a4"/>
        <w:numPr>
          <w:ilvl w:val="0"/>
          <w:numId w:val="1"/>
        </w:numPr>
        <w:spacing w:line="240" w:lineRule="exact"/>
        <w:jc w:val="both"/>
        <w:rPr>
          <w:sz w:val="24"/>
          <w:szCs w:val="24"/>
        </w:rPr>
      </w:pPr>
      <w:r w:rsidRPr="00B7235F">
        <w:rPr>
          <w:sz w:val="24"/>
          <w:szCs w:val="24"/>
        </w:rPr>
        <w:t>Внести изменения в Положение о бюджетном процессе в Кузьмичевском сельском поселении Городищенском районе Волгоградской области, утвержденное решением Совета депутатов Кузьмичевского сельского поселения от 01.12.2017 № 7/5</w:t>
      </w:r>
      <w:r w:rsidR="00B7235F" w:rsidRPr="00B7235F">
        <w:rPr>
          <w:sz w:val="24"/>
          <w:szCs w:val="24"/>
        </w:rPr>
        <w:t>:</w:t>
      </w:r>
    </w:p>
    <w:p w:rsidR="005A4ABA" w:rsidRPr="00B7235F" w:rsidRDefault="005A4ABA" w:rsidP="00B7235F">
      <w:pPr>
        <w:pStyle w:val="a4"/>
        <w:numPr>
          <w:ilvl w:val="1"/>
          <w:numId w:val="1"/>
        </w:numPr>
        <w:spacing w:line="240" w:lineRule="exact"/>
        <w:jc w:val="both"/>
        <w:rPr>
          <w:sz w:val="24"/>
          <w:szCs w:val="24"/>
        </w:rPr>
      </w:pPr>
      <w:r w:rsidRPr="00B7235F">
        <w:rPr>
          <w:sz w:val="24"/>
          <w:szCs w:val="24"/>
        </w:rPr>
        <w:t>Пункт 2 статьи 8</w:t>
      </w:r>
      <w:r w:rsidR="00B7235F" w:rsidRPr="00B7235F">
        <w:rPr>
          <w:sz w:val="24"/>
          <w:szCs w:val="24"/>
        </w:rPr>
        <w:t xml:space="preserve"> дополнить новыми абзацами вторым – третьим следующего содержания: </w:t>
      </w:r>
    </w:p>
    <w:p w:rsidR="00B7235F" w:rsidRDefault="00B7235F" w:rsidP="005A4ABA">
      <w:pPr>
        <w:jc w:val="both"/>
        <w:rPr>
          <w:sz w:val="24"/>
          <w:szCs w:val="24"/>
        </w:rPr>
      </w:pPr>
    </w:p>
    <w:p w:rsidR="00B7235F" w:rsidRPr="00B7235F" w:rsidRDefault="00B7235F" w:rsidP="00B723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Pr="00B7235F">
        <w:rPr>
          <w:sz w:val="24"/>
          <w:szCs w:val="24"/>
        </w:rPr>
        <w:t>положениях</w:t>
      </w:r>
      <w:proofErr w:type="gramEnd"/>
      <w:r w:rsidRPr="00B7235F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7235F" w:rsidRPr="00A770D0" w:rsidRDefault="00B7235F" w:rsidP="00B7235F">
      <w:pPr>
        <w:ind w:firstLine="540"/>
        <w:jc w:val="both"/>
        <w:rPr>
          <w:sz w:val="24"/>
          <w:szCs w:val="24"/>
        </w:rPr>
      </w:pPr>
      <w:proofErr w:type="gramStart"/>
      <w:r w:rsidRPr="00B7235F">
        <w:rPr>
          <w:sz w:val="24"/>
          <w:szCs w:val="24"/>
        </w:rPr>
        <w:t>документах</w:t>
      </w:r>
      <w:proofErr w:type="gramEnd"/>
      <w:r w:rsidRPr="00B7235F">
        <w:rPr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sz w:val="24"/>
          <w:szCs w:val="24"/>
        </w:rPr>
        <w:t>»</w:t>
      </w:r>
      <w:r w:rsidRPr="00B7235F">
        <w:rPr>
          <w:sz w:val="24"/>
          <w:szCs w:val="24"/>
        </w:rPr>
        <w:t>;</w:t>
      </w:r>
    </w:p>
    <w:p w:rsidR="00B7235F" w:rsidRDefault="00B7235F" w:rsidP="005A4ABA">
      <w:pPr>
        <w:jc w:val="both"/>
        <w:rPr>
          <w:sz w:val="24"/>
          <w:szCs w:val="24"/>
        </w:rPr>
      </w:pPr>
    </w:p>
    <w:p w:rsidR="005A4ABA" w:rsidRPr="00180837" w:rsidRDefault="005A4ABA" w:rsidP="005A4ABA">
      <w:pPr>
        <w:jc w:val="both"/>
        <w:rPr>
          <w:sz w:val="24"/>
          <w:szCs w:val="24"/>
        </w:rPr>
      </w:pPr>
    </w:p>
    <w:p w:rsidR="005A4ABA" w:rsidRPr="00180837" w:rsidRDefault="005A4ABA" w:rsidP="005A4ABA">
      <w:pPr>
        <w:jc w:val="both"/>
        <w:rPr>
          <w:sz w:val="24"/>
          <w:szCs w:val="24"/>
        </w:rPr>
      </w:pPr>
      <w:r w:rsidRPr="00180837">
        <w:rPr>
          <w:sz w:val="24"/>
          <w:szCs w:val="24"/>
        </w:rPr>
        <w:t xml:space="preserve">       2. </w:t>
      </w:r>
      <w:r w:rsidRPr="00180837">
        <w:rPr>
          <w:bCs/>
          <w:sz w:val="24"/>
          <w:szCs w:val="24"/>
        </w:rPr>
        <w:t>Настоящее решение вступает в силу со дня</w:t>
      </w:r>
      <w:r w:rsidRPr="00180837">
        <w:rPr>
          <w:sz w:val="24"/>
          <w:szCs w:val="24"/>
        </w:rPr>
        <w:t xml:space="preserve"> его официального опубликования (обнародования).</w:t>
      </w:r>
    </w:p>
    <w:p w:rsidR="005A4ABA" w:rsidRPr="00180837" w:rsidRDefault="005A4ABA" w:rsidP="005A4ABA">
      <w:pPr>
        <w:jc w:val="both"/>
        <w:rPr>
          <w:sz w:val="24"/>
          <w:szCs w:val="24"/>
        </w:rPr>
      </w:pPr>
    </w:p>
    <w:p w:rsidR="005A4ABA" w:rsidRPr="00180837" w:rsidRDefault="005A4ABA" w:rsidP="005A4ABA">
      <w:pPr>
        <w:jc w:val="both"/>
        <w:rPr>
          <w:sz w:val="24"/>
          <w:szCs w:val="24"/>
        </w:rPr>
      </w:pPr>
    </w:p>
    <w:p w:rsidR="005A4ABA" w:rsidRPr="00180837" w:rsidRDefault="005A4ABA" w:rsidP="005A4ABA">
      <w:pPr>
        <w:spacing w:line="240" w:lineRule="exact"/>
        <w:rPr>
          <w:sz w:val="24"/>
          <w:szCs w:val="24"/>
        </w:rPr>
      </w:pPr>
      <w:r w:rsidRPr="00180837">
        <w:rPr>
          <w:sz w:val="24"/>
          <w:szCs w:val="24"/>
        </w:rPr>
        <w:t xml:space="preserve">Глава Кузьмичевского </w:t>
      </w:r>
    </w:p>
    <w:p w:rsidR="0052317D" w:rsidRDefault="005A4ABA" w:rsidP="005A4ABA">
      <w:r w:rsidRPr="00180837">
        <w:rPr>
          <w:sz w:val="24"/>
          <w:szCs w:val="24"/>
        </w:rPr>
        <w:t xml:space="preserve">сельского поселения </w:t>
      </w:r>
      <w:r w:rsidRPr="00180837">
        <w:rPr>
          <w:sz w:val="24"/>
          <w:szCs w:val="24"/>
        </w:rPr>
        <w:tab/>
      </w:r>
      <w:r w:rsidRPr="00180837">
        <w:rPr>
          <w:sz w:val="24"/>
          <w:szCs w:val="24"/>
        </w:rPr>
        <w:tab/>
      </w:r>
      <w:r w:rsidRPr="00E413B1">
        <w:rPr>
          <w:sz w:val="24"/>
          <w:szCs w:val="24"/>
        </w:rPr>
        <w:tab/>
      </w:r>
      <w:r w:rsidRPr="00E413B1">
        <w:rPr>
          <w:sz w:val="24"/>
          <w:szCs w:val="24"/>
        </w:rPr>
        <w:tab/>
      </w:r>
      <w:r w:rsidRPr="00E413B1">
        <w:rPr>
          <w:sz w:val="24"/>
          <w:szCs w:val="24"/>
        </w:rPr>
        <w:tab/>
      </w:r>
      <w:r w:rsidRPr="00E413B1">
        <w:rPr>
          <w:sz w:val="24"/>
          <w:szCs w:val="24"/>
        </w:rPr>
        <w:tab/>
      </w:r>
      <w:r w:rsidRPr="00E413B1">
        <w:rPr>
          <w:sz w:val="24"/>
          <w:szCs w:val="24"/>
        </w:rPr>
        <w:tab/>
      </w:r>
      <w:r w:rsidR="00165EFD">
        <w:rPr>
          <w:sz w:val="24"/>
          <w:szCs w:val="24"/>
        </w:rPr>
        <w:t xml:space="preserve">           </w:t>
      </w:r>
      <w:r w:rsidR="0011075F">
        <w:rPr>
          <w:sz w:val="24"/>
          <w:szCs w:val="24"/>
        </w:rPr>
        <w:t>П.С. Борисенко</w:t>
      </w:r>
    </w:p>
    <w:sectPr w:rsidR="0052317D" w:rsidSect="0052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048C"/>
    <w:multiLevelType w:val="multilevel"/>
    <w:tmpl w:val="4660353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ABA"/>
    <w:rsid w:val="0011075F"/>
    <w:rsid w:val="00165EFD"/>
    <w:rsid w:val="0052317D"/>
    <w:rsid w:val="005A4ABA"/>
    <w:rsid w:val="007147B7"/>
    <w:rsid w:val="00B7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ABA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B72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D689E47A58CB81AC589283432B49BABD30369B56DCA84FE7053D23E0358C9D088D7FB0AXBg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2022-04-05T05:50:00Z</dcterms:created>
  <dcterms:modified xsi:type="dcterms:W3CDTF">2022-05-16T08:52:00Z</dcterms:modified>
</cp:coreProperties>
</file>