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Совет депутатов</w:t>
      </w:r>
    </w:p>
    <w:p w:rsidR="00AD595B" w:rsidRPr="00E77ABA" w:rsidRDefault="00AD595B" w:rsidP="00AD595B">
      <w:pPr>
        <w:pStyle w:val="a3"/>
        <w:tabs>
          <w:tab w:val="left" w:pos="10620"/>
        </w:tabs>
        <w:spacing w:line="204" w:lineRule="auto"/>
        <w:ind w:right="-7"/>
        <w:rPr>
          <w:b/>
          <w:sz w:val="32"/>
          <w:szCs w:val="32"/>
        </w:rPr>
      </w:pPr>
      <w:r w:rsidRPr="00E77ABA">
        <w:rPr>
          <w:b/>
          <w:sz w:val="32"/>
          <w:szCs w:val="32"/>
        </w:rPr>
        <w:t>Кузьмичёвского сельского поселения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AD595B" w:rsidRPr="00AD595B" w:rsidRDefault="00AD595B" w:rsidP="00AD59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95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D595B" w:rsidRPr="00AD595B" w:rsidRDefault="00AD595B" w:rsidP="00AD595B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D595B">
        <w:rPr>
          <w:rFonts w:ascii="Times New Roman" w:hAnsi="Times New Roman" w:cs="Times New Roman"/>
        </w:rPr>
        <w:t xml:space="preserve">403023 </w:t>
      </w:r>
      <w:proofErr w:type="gramStart"/>
      <w:r w:rsidRPr="00AD595B">
        <w:rPr>
          <w:rFonts w:ascii="Times New Roman" w:hAnsi="Times New Roman" w:cs="Times New Roman"/>
        </w:rPr>
        <w:t>Волгоградская</w:t>
      </w:r>
      <w:proofErr w:type="gramEnd"/>
      <w:r w:rsidRPr="00AD595B">
        <w:rPr>
          <w:rFonts w:ascii="Times New Roman" w:hAnsi="Times New Roman" w:cs="Times New Roman"/>
        </w:rPr>
        <w:t xml:space="preserve"> обл. Городищенский район, пос. Кузьмичи тел.84468-4-61-38</w:t>
      </w:r>
    </w:p>
    <w:p w:rsidR="00AD595B" w:rsidRDefault="00AD595B" w:rsidP="00AD5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595B" w:rsidRPr="00AD595B" w:rsidRDefault="00B41300" w:rsidP="00AD59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307483">
        <w:rPr>
          <w:rFonts w:ascii="Times New Roman" w:hAnsi="Times New Roman" w:cs="Times New Roman"/>
          <w:b/>
          <w:sz w:val="24"/>
          <w:szCs w:val="24"/>
        </w:rPr>
        <w:t>Е №2</w:t>
      </w:r>
      <w:r w:rsidR="008E0BC6">
        <w:rPr>
          <w:rFonts w:ascii="Times New Roman" w:hAnsi="Times New Roman" w:cs="Times New Roman"/>
          <w:b/>
          <w:sz w:val="24"/>
          <w:szCs w:val="24"/>
        </w:rPr>
        <w:t>/</w:t>
      </w:r>
      <w:r w:rsidR="005B388F">
        <w:rPr>
          <w:rFonts w:ascii="Times New Roman" w:hAnsi="Times New Roman" w:cs="Times New Roman"/>
          <w:b/>
          <w:sz w:val="24"/>
          <w:szCs w:val="24"/>
        </w:rPr>
        <w:t>12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>от «</w:t>
      </w:r>
      <w:r w:rsidR="00307483">
        <w:rPr>
          <w:rFonts w:ascii="Times New Roman" w:hAnsi="Times New Roman" w:cs="Times New Roman"/>
          <w:sz w:val="24"/>
          <w:szCs w:val="24"/>
        </w:rPr>
        <w:t>26</w:t>
      </w:r>
      <w:r w:rsidRPr="00AD595B">
        <w:rPr>
          <w:rFonts w:ascii="Times New Roman" w:hAnsi="Times New Roman" w:cs="Times New Roman"/>
          <w:sz w:val="24"/>
          <w:szCs w:val="24"/>
        </w:rPr>
        <w:t>»</w:t>
      </w:r>
      <w:r w:rsidR="00307483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8E0BC6">
        <w:rPr>
          <w:rFonts w:ascii="Times New Roman" w:hAnsi="Times New Roman" w:cs="Times New Roman"/>
          <w:sz w:val="24"/>
          <w:szCs w:val="24"/>
        </w:rPr>
        <w:t>я</w:t>
      </w:r>
      <w:r w:rsidR="00307483">
        <w:rPr>
          <w:rFonts w:ascii="Times New Roman" w:hAnsi="Times New Roman" w:cs="Times New Roman"/>
          <w:sz w:val="24"/>
          <w:szCs w:val="24"/>
        </w:rPr>
        <w:t xml:space="preserve"> 2021</w:t>
      </w:r>
      <w:r w:rsidRPr="00AD595B">
        <w:rPr>
          <w:rFonts w:ascii="Times New Roman" w:hAnsi="Times New Roman" w:cs="Times New Roman"/>
          <w:sz w:val="24"/>
          <w:szCs w:val="24"/>
        </w:rPr>
        <w:t xml:space="preserve"> г. </w:t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 w:rsidRPr="00AD5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95B">
        <w:rPr>
          <w:rFonts w:ascii="Times New Roman" w:hAnsi="Times New Roman" w:cs="Times New Roman"/>
          <w:sz w:val="24"/>
          <w:szCs w:val="24"/>
        </w:rPr>
        <w:t>п. Кузьмичи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Pr="00697036" w:rsidRDefault="00AD595B" w:rsidP="00AD595B">
      <w:pPr>
        <w:pStyle w:val="1"/>
        <w:rPr>
          <w:rFonts w:ascii="Times New Roman" w:hAnsi="Times New Roman" w:cs="Times New Roman"/>
          <w:color w:val="auto"/>
        </w:rPr>
      </w:pPr>
      <w:r w:rsidRPr="00697036">
        <w:rPr>
          <w:rStyle w:val="a5"/>
          <w:rFonts w:ascii="Times New Roman" w:hAnsi="Times New Roman"/>
          <w:bCs w:val="0"/>
          <w:color w:val="auto"/>
        </w:rPr>
        <w:t>«О предложении о</w:t>
      </w:r>
      <w:r>
        <w:rPr>
          <w:rStyle w:val="a5"/>
          <w:rFonts w:ascii="Times New Roman" w:hAnsi="Times New Roman"/>
          <w:bCs w:val="0"/>
          <w:color w:val="auto"/>
        </w:rPr>
        <w:t xml:space="preserve"> передаче имущества </w:t>
      </w:r>
      <w:r w:rsidRPr="00697036">
        <w:rPr>
          <w:rStyle w:val="a5"/>
          <w:rFonts w:ascii="Times New Roman" w:hAnsi="Times New Roman"/>
          <w:bCs w:val="0"/>
          <w:color w:val="auto"/>
        </w:rPr>
        <w:t>из муниципальной собственности Кузьмичевского сельского</w:t>
      </w:r>
      <w:r>
        <w:rPr>
          <w:rStyle w:val="a5"/>
          <w:rFonts w:ascii="Times New Roman" w:hAnsi="Times New Roman"/>
          <w:bCs w:val="0"/>
          <w:color w:val="auto"/>
        </w:rPr>
        <w:t xml:space="preserve"> поселения</w:t>
      </w:r>
      <w:r w:rsidRPr="00697036">
        <w:rPr>
          <w:rStyle w:val="a5"/>
          <w:rFonts w:ascii="Times New Roman" w:hAnsi="Times New Roman"/>
          <w:bCs w:val="0"/>
          <w:color w:val="auto"/>
        </w:rPr>
        <w:t xml:space="preserve"> Городищенского района Волгоградской области в государственную собственность </w:t>
      </w:r>
      <w:r w:rsidR="008E3A37" w:rsidRPr="00B41300">
        <w:rPr>
          <w:rFonts w:ascii="Times New Roman" w:hAnsi="Times New Roman" w:cs="Times New Roman"/>
        </w:rPr>
        <w:t>Волгоградской области</w:t>
      </w:r>
      <w:r w:rsidRPr="00697036">
        <w:rPr>
          <w:rStyle w:val="a5"/>
          <w:rFonts w:ascii="Times New Roman" w:hAnsi="Times New Roman"/>
          <w:bCs w:val="0"/>
          <w:color w:val="auto"/>
        </w:rPr>
        <w:t>»</w:t>
      </w: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пунктом 11 статьи 154</w:t>
      </w:r>
      <w:r w:rsidRPr="00B41300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B41300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B4130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B41300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статьей 33</w:t>
      </w:r>
      <w:r w:rsidRPr="00B4130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Кузьмичевское сельское поселение, утвержденного </w:t>
      </w:r>
      <w:r w:rsidRPr="00B41300">
        <w:rPr>
          <w:rStyle w:val="a5"/>
          <w:rFonts w:ascii="Times New Roman" w:hAnsi="Times New Roman"/>
          <w:color w:val="auto"/>
          <w:sz w:val="24"/>
          <w:szCs w:val="24"/>
        </w:rPr>
        <w:t>решением</w:t>
      </w:r>
      <w:r w:rsidRPr="00B41300">
        <w:rPr>
          <w:rFonts w:ascii="Times New Roman" w:hAnsi="Times New Roman" w:cs="Times New Roman"/>
          <w:sz w:val="24"/>
          <w:szCs w:val="24"/>
        </w:rPr>
        <w:t xml:space="preserve"> Совета депутатов Кузьмичевского сельского поселения</w:t>
      </w:r>
      <w:r w:rsidRPr="00B41300">
        <w:rPr>
          <w:rStyle w:val="a5"/>
          <w:rFonts w:ascii="Times New Roman" w:hAnsi="Times New Roman"/>
          <w:bCs/>
          <w:color w:val="auto"/>
          <w:sz w:val="24"/>
          <w:szCs w:val="24"/>
        </w:rPr>
        <w:t xml:space="preserve"> Городищенского района Волгоградской области </w:t>
      </w:r>
      <w:r w:rsidRPr="00B41300">
        <w:rPr>
          <w:rFonts w:ascii="Times New Roman" w:hAnsi="Times New Roman" w:cs="Times New Roman"/>
          <w:sz w:val="24"/>
          <w:szCs w:val="24"/>
        </w:rPr>
        <w:t xml:space="preserve">от «13» ноября 2015 г. № 9/3, Совет депутатов Кузьмичевского сельского поселения </w:t>
      </w:r>
    </w:p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>РЕШИЛ: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1300">
        <w:rPr>
          <w:rFonts w:ascii="Times New Roman" w:hAnsi="Times New Roman" w:cs="Times New Roman"/>
          <w:sz w:val="24"/>
          <w:szCs w:val="24"/>
        </w:rPr>
        <w:t>Утвердить перечень имущества, предлагаемого к передаче из муниципальной собственности Кузьмичевского сельского поселения Городищенского муниципального района Волгоградской области в государственную собственность Волгоградской области, согласно приложению к настоящему решению.</w:t>
      </w:r>
    </w:p>
    <w:p w:rsidR="00B41300" w:rsidRPr="00B41300" w:rsidRDefault="00B41300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1300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Pr="00B4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</w:t>
      </w:r>
      <w:r w:rsidR="00307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управлению государственным имуществом </w:t>
      </w:r>
      <w:r w:rsidRPr="00B41300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Волгоградской области.</w:t>
      </w:r>
    </w:p>
    <w:bookmarkEnd w:id="0"/>
    <w:p w:rsidR="00AD595B" w:rsidRPr="00B41300" w:rsidRDefault="00AD595B" w:rsidP="00B413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1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13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Кузьмичевского сельского поселения.</w:t>
      </w:r>
    </w:p>
    <w:bookmarkEnd w:id="1"/>
    <w:p w:rsidR="00AD595B" w:rsidRDefault="00AD595B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07483" w:rsidRPr="00B41300" w:rsidRDefault="00307483" w:rsidP="00B4130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 xml:space="preserve">Глава Кузьмичевского </w:t>
      </w:r>
    </w:p>
    <w:p w:rsidR="00AD595B" w:rsidRP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95B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366F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4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0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7483">
        <w:rPr>
          <w:rFonts w:ascii="Times New Roman" w:hAnsi="Times New Roman" w:cs="Times New Roman"/>
          <w:sz w:val="24"/>
          <w:szCs w:val="24"/>
        </w:rPr>
        <w:t xml:space="preserve">      </w:t>
      </w:r>
      <w:r w:rsidRPr="00AD595B">
        <w:rPr>
          <w:rFonts w:ascii="Times New Roman" w:hAnsi="Times New Roman" w:cs="Times New Roman"/>
          <w:sz w:val="24"/>
          <w:szCs w:val="24"/>
        </w:rPr>
        <w:t xml:space="preserve">    П.С. Борисенко                              </w:t>
      </w:r>
    </w:p>
    <w:p w:rsidR="00AD595B" w:rsidRPr="00AD595B" w:rsidRDefault="00366FB8" w:rsidP="00AD595B">
      <w:pPr>
        <w:pStyle w:val="a4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kern w:val="32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4605020</wp:posOffset>
            </wp:positionV>
            <wp:extent cx="1476375" cy="1485900"/>
            <wp:effectExtent l="19050" t="0" r="9525" b="0"/>
            <wp:wrapNone/>
            <wp:docPr id="5" name="Рисунок 5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5C" w:rsidRDefault="00BB125C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366FB8" w:rsidP="00AD595B">
      <w:pPr>
        <w:pStyle w:val="a4"/>
        <w:rPr>
          <w:rFonts w:ascii="Times New Roman" w:hAnsi="Times New Roman" w:cs="Times New Roman"/>
          <w:sz w:val="24"/>
          <w:szCs w:val="24"/>
        </w:rPr>
        <w:sectPr w:rsidR="00AD595B" w:rsidSect="00AD59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7903845</wp:posOffset>
            </wp:positionH>
            <wp:positionV relativeFrom="paragraph">
              <wp:posOffset>588645</wp:posOffset>
            </wp:positionV>
            <wp:extent cx="1476375" cy="1485900"/>
            <wp:effectExtent l="19050" t="0" r="9525" b="0"/>
            <wp:wrapNone/>
            <wp:docPr id="2" name="Рисунок 2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Pr="00AD595B" w:rsidRDefault="00AD595B" w:rsidP="00AD595B">
      <w:pPr>
        <w:pStyle w:val="a4"/>
        <w:jc w:val="right"/>
        <w:rPr>
          <w:rStyle w:val="a5"/>
          <w:rFonts w:ascii="Times New Roman" w:hAnsi="Times New Roman"/>
          <w:color w:val="auto"/>
        </w:rPr>
      </w:pPr>
      <w:bookmarkStart w:id="2" w:name="sub_1000"/>
      <w:r w:rsidRPr="00AD595B">
        <w:rPr>
          <w:rStyle w:val="a7"/>
          <w:rFonts w:ascii="Times New Roman" w:hAnsi="Times New Roman" w:cs="Times New Roman"/>
          <w:b w:val="0"/>
          <w:bCs/>
        </w:rPr>
        <w:t xml:space="preserve">Приложение к </w:t>
      </w:r>
      <w:r w:rsidRPr="00AD595B">
        <w:rPr>
          <w:rStyle w:val="a5"/>
          <w:rFonts w:ascii="Times New Roman" w:hAnsi="Times New Roman"/>
          <w:color w:val="auto"/>
        </w:rPr>
        <w:t>решению</w:t>
      </w:r>
      <w:bookmarkEnd w:id="2"/>
    </w:p>
    <w:p w:rsidR="00AD595B" w:rsidRPr="00AD595B" w:rsidRDefault="00AD595B" w:rsidP="00AD595B">
      <w:pPr>
        <w:pStyle w:val="a4"/>
        <w:jc w:val="right"/>
        <w:rPr>
          <w:rFonts w:ascii="Times New Roman" w:hAnsi="Times New Roman" w:cs="Times New Roman"/>
        </w:rPr>
      </w:pPr>
      <w:r w:rsidRPr="00AD595B">
        <w:rPr>
          <w:rFonts w:ascii="Times New Roman" w:hAnsi="Times New Roman" w:cs="Times New Roman"/>
        </w:rPr>
        <w:t>Совета депутатов Кузьмичевского сельского поселения</w:t>
      </w:r>
    </w:p>
    <w:p w:rsidR="00AD595B" w:rsidRPr="00AD595B" w:rsidRDefault="00AD595B" w:rsidP="00AD595B">
      <w:pPr>
        <w:pStyle w:val="a4"/>
        <w:jc w:val="right"/>
        <w:rPr>
          <w:rStyle w:val="a5"/>
          <w:rFonts w:ascii="Times New Roman" w:hAnsi="Times New Roman"/>
          <w:bCs/>
          <w:color w:val="auto"/>
        </w:rPr>
      </w:pPr>
      <w:r w:rsidRPr="00AD595B">
        <w:rPr>
          <w:rStyle w:val="a5"/>
          <w:rFonts w:ascii="Times New Roman" w:hAnsi="Times New Roman"/>
          <w:bCs/>
          <w:color w:val="auto"/>
        </w:rPr>
        <w:t>Городищенского района Волгоградской области</w:t>
      </w:r>
    </w:p>
    <w:p w:rsidR="00AD595B" w:rsidRPr="00AD595B" w:rsidRDefault="00AD595B" w:rsidP="00AD595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AD595B">
        <w:rPr>
          <w:rStyle w:val="a5"/>
          <w:rFonts w:ascii="Times New Roman" w:hAnsi="Times New Roman"/>
          <w:bCs/>
          <w:color w:val="auto"/>
        </w:rPr>
        <w:t xml:space="preserve">от </w:t>
      </w:r>
      <w:r w:rsidR="00307483">
        <w:rPr>
          <w:rStyle w:val="a5"/>
          <w:rFonts w:ascii="Times New Roman" w:hAnsi="Times New Roman"/>
          <w:bCs/>
          <w:color w:val="auto"/>
        </w:rPr>
        <w:t>26.02.2021</w:t>
      </w:r>
      <w:r w:rsidR="00B41300">
        <w:rPr>
          <w:rStyle w:val="a5"/>
          <w:rFonts w:ascii="Times New Roman" w:hAnsi="Times New Roman"/>
          <w:bCs/>
          <w:color w:val="auto"/>
        </w:rPr>
        <w:t xml:space="preserve"> </w:t>
      </w:r>
      <w:r w:rsidRPr="00AD595B">
        <w:rPr>
          <w:rStyle w:val="a5"/>
          <w:rFonts w:ascii="Times New Roman" w:hAnsi="Times New Roman"/>
          <w:bCs/>
          <w:color w:val="auto"/>
        </w:rPr>
        <w:t>г. №</w:t>
      </w:r>
      <w:r w:rsidR="00307483">
        <w:rPr>
          <w:rStyle w:val="a5"/>
          <w:rFonts w:ascii="Times New Roman" w:hAnsi="Times New Roman"/>
          <w:bCs/>
          <w:color w:val="auto"/>
        </w:rPr>
        <w:t xml:space="preserve"> 2</w:t>
      </w:r>
      <w:r w:rsidR="008E0BC6">
        <w:rPr>
          <w:rStyle w:val="a5"/>
          <w:rFonts w:ascii="Times New Roman" w:hAnsi="Times New Roman"/>
          <w:bCs/>
          <w:color w:val="auto"/>
        </w:rPr>
        <w:t>/1</w:t>
      </w:r>
      <w:r w:rsidR="005B388F">
        <w:rPr>
          <w:rStyle w:val="a5"/>
          <w:rFonts w:ascii="Times New Roman" w:hAnsi="Times New Roman"/>
          <w:bCs/>
          <w:color w:val="auto"/>
        </w:rPr>
        <w:t>2</w:t>
      </w:r>
    </w:p>
    <w:p w:rsidR="00AD595B" w:rsidRPr="00697036" w:rsidRDefault="00AD595B" w:rsidP="00AD595B">
      <w:pPr>
        <w:pStyle w:val="a4"/>
        <w:jc w:val="right"/>
      </w:pPr>
    </w:p>
    <w:p w:rsidR="00B41300" w:rsidRDefault="00B41300" w:rsidP="00B41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1300">
        <w:rPr>
          <w:rFonts w:ascii="Times New Roman" w:hAnsi="Times New Roman" w:cs="Times New Roman"/>
          <w:b/>
          <w:sz w:val="24"/>
          <w:szCs w:val="24"/>
        </w:rPr>
        <w:t xml:space="preserve">еречень имущества, </w:t>
      </w:r>
    </w:p>
    <w:p w:rsidR="00AD595B" w:rsidRPr="00B41300" w:rsidRDefault="00B41300" w:rsidP="00B41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00">
        <w:rPr>
          <w:rFonts w:ascii="Times New Roman" w:hAnsi="Times New Roman" w:cs="Times New Roman"/>
          <w:b/>
          <w:sz w:val="24"/>
          <w:szCs w:val="24"/>
        </w:rPr>
        <w:t>предлагаемого к передаче из муниципальной собственности Кузьмичевского сельского поселения Городищенского муниципального района Волгоградской области в государственную собственность Волгоградской области</w:t>
      </w:r>
    </w:p>
    <w:tbl>
      <w:tblPr>
        <w:tblW w:w="14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2410"/>
        <w:gridCol w:w="3118"/>
        <w:gridCol w:w="2755"/>
        <w:gridCol w:w="3782"/>
      </w:tblGrid>
      <w:tr w:rsidR="00AD595B" w:rsidRPr="00697036" w:rsidTr="00AD595B">
        <w:trPr>
          <w:trHeight w:val="948"/>
        </w:trPr>
        <w:tc>
          <w:tcPr>
            <w:tcW w:w="709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Полное наименование организации</w:t>
            </w:r>
            <w:hyperlink w:anchor="sub_1111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2410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Адрес места нахождения организации</w:t>
            </w:r>
            <w:hyperlink w:anchor="sub_1111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  <w:r w:rsidRPr="00697036">
              <w:rPr>
                <w:rFonts w:ascii="Times New Roman" w:hAnsi="Times New Roman" w:cs="Times New Roman"/>
              </w:rPr>
              <w:t>, ИНН организации</w:t>
            </w:r>
          </w:p>
        </w:tc>
        <w:tc>
          <w:tcPr>
            <w:tcW w:w="3118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755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3782" w:type="dxa"/>
          </w:tcPr>
          <w:p w:rsidR="00AD595B" w:rsidRPr="00697036" w:rsidRDefault="00AD595B" w:rsidP="001C4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97036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  <w:hyperlink w:anchor="sub_1112" w:history="1">
              <w:r w:rsidRPr="00697036">
                <w:rPr>
                  <w:rStyle w:val="a5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AD595B" w:rsidRPr="00697036" w:rsidTr="00AD595B">
        <w:trPr>
          <w:trHeight w:val="230"/>
        </w:trPr>
        <w:tc>
          <w:tcPr>
            <w:tcW w:w="709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D595B" w:rsidRPr="00697036" w:rsidTr="00AD595B">
        <w:trPr>
          <w:trHeight w:val="230"/>
        </w:trPr>
        <w:tc>
          <w:tcPr>
            <w:tcW w:w="709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531CFC">
              <w:rPr>
                <w:rFonts w:ascii="Times New Roman" w:hAnsi="Times New Roman" w:cs="Times New Roman"/>
                <w:color w:val="000000"/>
              </w:rPr>
              <w:t xml:space="preserve">лектрические сети </w:t>
            </w:r>
            <w:proofErr w:type="gramStart"/>
            <w:r w:rsidRPr="00531CF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531CFC">
              <w:rPr>
                <w:rFonts w:ascii="Times New Roman" w:hAnsi="Times New Roman" w:cs="Times New Roman"/>
                <w:color w:val="000000"/>
              </w:rPr>
              <w:t xml:space="preserve"> 10 кВ от КНР-92 до опоры 35 </w:t>
            </w:r>
          </w:p>
        </w:tc>
        <w:tc>
          <w:tcPr>
            <w:tcW w:w="2755" w:type="dxa"/>
          </w:tcPr>
          <w:p w:rsidR="00AD595B" w:rsidRPr="00697036" w:rsidRDefault="00AD595B" w:rsidP="001C4A28">
            <w:pPr>
              <w:pStyle w:val="a8"/>
              <w:rPr>
                <w:rFonts w:ascii="Times New Roman" w:hAnsi="Times New Roman" w:cs="Times New Roman"/>
              </w:rPr>
            </w:pPr>
            <w:r w:rsidRPr="00531CFC">
              <w:rPr>
                <w:rFonts w:ascii="Times New Roman" w:hAnsi="Times New Roman" w:cs="Times New Roman"/>
                <w:color w:val="000000"/>
              </w:rPr>
              <w:t xml:space="preserve">Волгоградская область, Городищенский район, территория Новонадеждинского сельского поселения,  территория </w:t>
            </w:r>
            <w:proofErr w:type="spellStart"/>
            <w:r w:rsidRPr="00531CFC">
              <w:rPr>
                <w:rFonts w:ascii="Times New Roman" w:hAnsi="Times New Roman" w:cs="Times New Roman"/>
                <w:color w:val="000000"/>
              </w:rPr>
              <w:t>Новожизненского</w:t>
            </w:r>
            <w:proofErr w:type="spellEnd"/>
            <w:r w:rsidRPr="00531CFC">
              <w:rPr>
                <w:rFonts w:ascii="Times New Roman" w:hAnsi="Times New Roman" w:cs="Times New Roman"/>
                <w:color w:val="000000"/>
              </w:rPr>
              <w:t xml:space="preserve"> сельского поселения, территория </w:t>
            </w:r>
            <w:proofErr w:type="spellStart"/>
            <w:r w:rsidRPr="00531CFC">
              <w:rPr>
                <w:rFonts w:ascii="Times New Roman" w:hAnsi="Times New Roman" w:cs="Times New Roman"/>
                <w:color w:val="000000"/>
              </w:rPr>
              <w:t>Россошинского</w:t>
            </w:r>
            <w:proofErr w:type="spellEnd"/>
            <w:r w:rsidRPr="00531CFC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2" w:type="dxa"/>
          </w:tcPr>
          <w:p w:rsidR="00AD595B" w:rsidRDefault="00AD595B" w:rsidP="00AD595B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31CFC">
              <w:rPr>
                <w:rFonts w:ascii="Times New Roman" w:hAnsi="Times New Roman" w:cs="Times New Roman"/>
                <w:color w:val="000000"/>
              </w:rPr>
              <w:t>адастровы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номер: </w:t>
            </w:r>
            <w:r w:rsidRPr="00531CFC">
              <w:rPr>
                <w:rFonts w:ascii="Times New Roman" w:hAnsi="Times New Roman" w:cs="Times New Roman"/>
                <w:color w:val="000000"/>
              </w:rPr>
              <w:t>34:03:000000:20949</w:t>
            </w:r>
          </w:p>
          <w:p w:rsidR="00AD595B" w:rsidRDefault="00AD595B" w:rsidP="00AD595B">
            <w:pPr>
              <w:pStyle w:val="a8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31CFC">
              <w:rPr>
                <w:rFonts w:ascii="Times New Roman" w:hAnsi="Times New Roman" w:cs="Times New Roman"/>
                <w:color w:val="000000"/>
              </w:rPr>
              <w:t>ротяженность 7457 метров</w:t>
            </w:r>
          </w:p>
          <w:p w:rsidR="00AD595B" w:rsidRPr="008B529E" w:rsidRDefault="00AD595B" w:rsidP="001C4A28"/>
        </w:tc>
      </w:tr>
    </w:tbl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296E" w:rsidRPr="00697036" w:rsidRDefault="007C296E" w:rsidP="007C296E">
      <w:pPr>
        <w:rPr>
          <w:rFonts w:ascii="Times New Roman" w:hAnsi="Times New Roman" w:cs="Times New Roman"/>
        </w:rPr>
      </w:pPr>
      <w:bookmarkStart w:id="3" w:name="sub_1111"/>
      <w:r w:rsidRPr="00697036">
        <w:rPr>
          <w:rFonts w:ascii="Times New Roman" w:hAnsi="Times New Roman" w:cs="Times New Roman"/>
        </w:rPr>
        <w:t>*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7C296E" w:rsidRPr="00697036" w:rsidRDefault="007C296E" w:rsidP="007C296E">
      <w:pPr>
        <w:rPr>
          <w:rFonts w:ascii="Times New Roman" w:hAnsi="Times New Roman" w:cs="Times New Roman"/>
        </w:rPr>
      </w:pPr>
      <w:bookmarkStart w:id="4" w:name="sub_1112"/>
      <w:bookmarkEnd w:id="3"/>
      <w:proofErr w:type="gramStart"/>
      <w:r w:rsidRPr="00697036">
        <w:rPr>
          <w:rFonts w:ascii="Times New Roman" w:hAnsi="Times New Roman" w:cs="Times New Roman"/>
        </w:rPr>
        <w:t>**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bookmarkEnd w:id="4"/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95B" w:rsidRDefault="00AD595B" w:rsidP="00AD595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D595B" w:rsidSect="00AD595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FCD"/>
    <w:multiLevelType w:val="hybridMultilevel"/>
    <w:tmpl w:val="E65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9B2"/>
    <w:multiLevelType w:val="hybridMultilevel"/>
    <w:tmpl w:val="85547B88"/>
    <w:lvl w:ilvl="0" w:tplc="A4BAFA7E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12441C"/>
    <w:multiLevelType w:val="hybridMultilevel"/>
    <w:tmpl w:val="D5245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0F6"/>
    <w:multiLevelType w:val="hybridMultilevel"/>
    <w:tmpl w:val="98580370"/>
    <w:lvl w:ilvl="0" w:tplc="4316F074">
      <w:start w:val="1"/>
      <w:numFmt w:val="decimal"/>
      <w:lvlText w:val="%1."/>
      <w:lvlJc w:val="left"/>
      <w:pPr>
        <w:ind w:left="1095" w:hanging="37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95B"/>
    <w:rsid w:val="001B4A36"/>
    <w:rsid w:val="00307483"/>
    <w:rsid w:val="00366FB8"/>
    <w:rsid w:val="005B388F"/>
    <w:rsid w:val="007C296E"/>
    <w:rsid w:val="008E0BC6"/>
    <w:rsid w:val="008E3A37"/>
    <w:rsid w:val="008F2C87"/>
    <w:rsid w:val="00983506"/>
    <w:rsid w:val="00A85E49"/>
    <w:rsid w:val="00AD595B"/>
    <w:rsid w:val="00B41300"/>
    <w:rsid w:val="00B62815"/>
    <w:rsid w:val="00B87E6C"/>
    <w:rsid w:val="00B918E9"/>
    <w:rsid w:val="00BA0061"/>
    <w:rsid w:val="00BB125C"/>
    <w:rsid w:val="00D4317A"/>
    <w:rsid w:val="00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C"/>
  </w:style>
  <w:style w:type="paragraph" w:styleId="1">
    <w:name w:val="heading 1"/>
    <w:basedOn w:val="a"/>
    <w:next w:val="a"/>
    <w:link w:val="10"/>
    <w:uiPriority w:val="99"/>
    <w:qFormat/>
    <w:rsid w:val="00AD59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59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AD59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D595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D595B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AD595B"/>
    <w:pPr>
      <w:ind w:left="720"/>
      <w:contextualSpacing/>
    </w:pPr>
  </w:style>
  <w:style w:type="character" w:customStyle="1" w:styleId="a7">
    <w:name w:val="Цветовое выделение"/>
    <w:uiPriority w:val="99"/>
    <w:rsid w:val="00AD595B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D5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2971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2021-03-01T07:10:00Z</cp:lastPrinted>
  <dcterms:created xsi:type="dcterms:W3CDTF">2020-05-21T05:35:00Z</dcterms:created>
  <dcterms:modified xsi:type="dcterms:W3CDTF">2021-03-15T11:51:00Z</dcterms:modified>
</cp:coreProperties>
</file>