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B0" w:rsidRDefault="00E66FB0" w:rsidP="003623B0">
      <w:pPr>
        <w:pStyle w:val="Caption"/>
        <w:tabs>
          <w:tab w:val="left" w:pos="10620"/>
        </w:tabs>
        <w:spacing w:line="204" w:lineRule="auto"/>
        <w:ind w:right="49"/>
        <w:rPr>
          <w:b/>
          <w:szCs w:val="36"/>
        </w:rPr>
      </w:pPr>
      <w:r>
        <w:rPr>
          <w:b/>
          <w:szCs w:val="36"/>
        </w:rPr>
        <w:t xml:space="preserve">Совет депутатов </w:t>
      </w:r>
    </w:p>
    <w:p w:rsidR="00E66FB0" w:rsidRDefault="00E66FB0" w:rsidP="003623B0">
      <w:pPr>
        <w:pStyle w:val="Caption"/>
        <w:tabs>
          <w:tab w:val="left" w:pos="10620"/>
        </w:tabs>
        <w:spacing w:line="204" w:lineRule="auto"/>
        <w:ind w:right="49"/>
        <w:rPr>
          <w:b/>
          <w:szCs w:val="36"/>
        </w:rPr>
      </w:pPr>
      <w:r>
        <w:rPr>
          <w:b/>
          <w:szCs w:val="36"/>
        </w:rPr>
        <w:t>Кузьмичёвского сельского поселения</w:t>
      </w:r>
    </w:p>
    <w:p w:rsidR="00E66FB0" w:rsidRDefault="00E66FB0" w:rsidP="003623B0">
      <w:pPr>
        <w:jc w:val="center"/>
        <w:rPr>
          <w:sz w:val="35"/>
          <w:szCs w:val="35"/>
        </w:rPr>
      </w:pPr>
      <w:r>
        <w:rPr>
          <w:sz w:val="35"/>
          <w:szCs w:val="35"/>
        </w:rPr>
        <w:t>Городищенского муниципального района</w:t>
      </w:r>
    </w:p>
    <w:p w:rsidR="00E66FB0" w:rsidRDefault="00E66FB0" w:rsidP="003623B0">
      <w:pPr>
        <w:jc w:val="center"/>
        <w:rPr>
          <w:sz w:val="35"/>
          <w:szCs w:val="35"/>
        </w:rPr>
      </w:pPr>
      <w:r>
        <w:rPr>
          <w:sz w:val="35"/>
          <w:szCs w:val="35"/>
        </w:rPr>
        <w:t>Волгоградской области</w:t>
      </w:r>
    </w:p>
    <w:p w:rsidR="00E66FB0" w:rsidRDefault="00E66FB0" w:rsidP="003623B0">
      <w:pPr>
        <w:pBdr>
          <w:bottom w:val="single" w:sz="4" w:space="1" w:color="auto"/>
        </w:pBdr>
        <w:jc w:val="center"/>
        <w:rPr>
          <w:b/>
          <w:sz w:val="35"/>
          <w:szCs w:val="35"/>
        </w:rPr>
      </w:pPr>
      <w:r>
        <w:t>403023 Волгоградская обл. Городищенский район, пос. Кузьмичи тел.84468-4-61-38</w:t>
      </w:r>
    </w:p>
    <w:p w:rsidR="00E66FB0" w:rsidRDefault="00E66FB0" w:rsidP="003623B0">
      <w:pPr>
        <w:jc w:val="center"/>
        <w:rPr>
          <w:b/>
        </w:rPr>
      </w:pPr>
    </w:p>
    <w:p w:rsidR="00E66FB0" w:rsidRPr="003623B0" w:rsidRDefault="00E66FB0" w:rsidP="003623B0">
      <w:pPr>
        <w:jc w:val="center"/>
        <w:rPr>
          <w:sz w:val="24"/>
          <w:szCs w:val="24"/>
        </w:rPr>
      </w:pPr>
      <w:r w:rsidRPr="003623B0">
        <w:rPr>
          <w:b/>
          <w:sz w:val="24"/>
          <w:szCs w:val="24"/>
        </w:rPr>
        <w:t>РЕШЕНИЕ №</w:t>
      </w:r>
    </w:p>
    <w:p w:rsidR="00E66FB0" w:rsidRPr="003623B0" w:rsidRDefault="00E66FB0" w:rsidP="003623B0">
      <w:pPr>
        <w:rPr>
          <w:sz w:val="24"/>
          <w:szCs w:val="24"/>
        </w:rPr>
      </w:pPr>
      <w:r w:rsidRPr="003623B0">
        <w:rPr>
          <w:sz w:val="24"/>
          <w:szCs w:val="24"/>
        </w:rPr>
        <w:t xml:space="preserve">от «__» _______ </w:t>
      </w:r>
      <w:smartTag w:uri="urn:schemas-microsoft-com:office:smarttags" w:element="metricconverter">
        <w:smartTagPr>
          <w:attr w:name="ProductID" w:val="2020 г"/>
        </w:smartTagPr>
        <w:r w:rsidRPr="003623B0">
          <w:rPr>
            <w:sz w:val="24"/>
            <w:szCs w:val="24"/>
          </w:rPr>
          <w:t>2020 г</w:t>
        </w:r>
      </w:smartTag>
      <w:r w:rsidRPr="003623B0">
        <w:rPr>
          <w:sz w:val="24"/>
          <w:szCs w:val="24"/>
        </w:rPr>
        <w:t xml:space="preserve">. </w:t>
      </w:r>
      <w:r w:rsidRPr="003623B0">
        <w:rPr>
          <w:sz w:val="24"/>
          <w:szCs w:val="24"/>
        </w:rPr>
        <w:tab/>
      </w:r>
      <w:r w:rsidRPr="003623B0">
        <w:rPr>
          <w:sz w:val="24"/>
          <w:szCs w:val="24"/>
        </w:rPr>
        <w:tab/>
      </w:r>
      <w:r w:rsidRPr="003623B0">
        <w:rPr>
          <w:sz w:val="24"/>
          <w:szCs w:val="24"/>
        </w:rPr>
        <w:tab/>
      </w:r>
      <w:r w:rsidRPr="003623B0">
        <w:rPr>
          <w:sz w:val="24"/>
          <w:szCs w:val="24"/>
        </w:rPr>
        <w:tab/>
      </w:r>
      <w:r w:rsidRPr="003623B0">
        <w:rPr>
          <w:sz w:val="24"/>
          <w:szCs w:val="24"/>
        </w:rPr>
        <w:tab/>
      </w:r>
      <w:r w:rsidRPr="003623B0">
        <w:rPr>
          <w:sz w:val="24"/>
          <w:szCs w:val="24"/>
        </w:rPr>
        <w:tab/>
      </w:r>
      <w:r w:rsidRPr="003623B0">
        <w:rPr>
          <w:sz w:val="24"/>
          <w:szCs w:val="24"/>
        </w:rPr>
        <w:tab/>
      </w:r>
      <w:r w:rsidRPr="003623B0">
        <w:rPr>
          <w:sz w:val="24"/>
          <w:szCs w:val="24"/>
        </w:rPr>
        <w:tab/>
        <w:t>п. Кузьмичи</w:t>
      </w:r>
    </w:p>
    <w:p w:rsidR="00E66FB0" w:rsidRDefault="00E66FB0" w:rsidP="003623B0"/>
    <w:p w:rsidR="00E66FB0" w:rsidRPr="003623B0" w:rsidRDefault="00E66FB0" w:rsidP="00C004D5">
      <w:pPr>
        <w:rPr>
          <w:b/>
          <w:sz w:val="24"/>
          <w:szCs w:val="24"/>
        </w:rPr>
      </w:pPr>
    </w:p>
    <w:p w:rsidR="00E66FB0" w:rsidRPr="003623B0" w:rsidRDefault="00E66FB0" w:rsidP="005863A7">
      <w:pPr>
        <w:tabs>
          <w:tab w:val="left" w:pos="5954"/>
        </w:tabs>
        <w:jc w:val="center"/>
        <w:rPr>
          <w:b/>
          <w:bCs/>
          <w:color w:val="000000"/>
          <w:sz w:val="24"/>
          <w:szCs w:val="24"/>
        </w:rPr>
      </w:pPr>
      <w:r w:rsidRPr="003623B0">
        <w:rPr>
          <w:b/>
          <w:bCs/>
          <w:color w:val="000000"/>
          <w:sz w:val="24"/>
          <w:szCs w:val="24"/>
        </w:rPr>
        <w:t>«О внесении изменений в Регламент Совета депутатов Кузьмичевского сельского поселения, утвержденный Решением Совета депутатов Кузьмичевского сельского поселения Городищенского муниципального района Волгоградской области от 08.11.2005 г. № 2/3»</w:t>
      </w:r>
    </w:p>
    <w:p w:rsidR="00E66FB0" w:rsidRPr="003623B0" w:rsidRDefault="00E66FB0" w:rsidP="00AB3DB0">
      <w:pPr>
        <w:widowControl/>
        <w:ind w:firstLine="720"/>
        <w:jc w:val="both"/>
        <w:rPr>
          <w:rFonts w:ascii="Arial" w:hAnsi="Arial" w:cs="Arial"/>
          <w:sz w:val="24"/>
          <w:szCs w:val="24"/>
          <w:lang w:eastAsia="en-US"/>
        </w:rPr>
      </w:pPr>
    </w:p>
    <w:p w:rsidR="00E66FB0" w:rsidRPr="003623B0" w:rsidRDefault="00E66FB0" w:rsidP="00504732">
      <w:pPr>
        <w:jc w:val="both"/>
        <w:rPr>
          <w:sz w:val="24"/>
          <w:szCs w:val="24"/>
        </w:rPr>
      </w:pPr>
      <w:bookmarkStart w:id="0" w:name="bookmark2"/>
      <w:r w:rsidRPr="003623B0">
        <w:rPr>
          <w:sz w:val="24"/>
          <w:szCs w:val="24"/>
        </w:rPr>
        <w:t xml:space="preserve">    </w:t>
      </w:r>
      <w:r w:rsidRPr="003623B0">
        <w:rPr>
          <w:b/>
          <w:sz w:val="24"/>
          <w:szCs w:val="24"/>
        </w:rPr>
        <w:t xml:space="preserve">     </w:t>
      </w:r>
      <w:r w:rsidRPr="003623B0">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Кузьмичевского сельского совета Городищенского муниципального района Волгоградской области, Кузьмичевский сельский совет Городищенского муниципального района Волгоградской области</w:t>
      </w:r>
      <w:r w:rsidRPr="003623B0">
        <w:rPr>
          <w:color w:val="000000"/>
          <w:sz w:val="24"/>
          <w:szCs w:val="24"/>
        </w:rPr>
        <w:t>,</w:t>
      </w:r>
    </w:p>
    <w:p w:rsidR="00E66FB0" w:rsidRPr="003623B0" w:rsidRDefault="00E66FB0" w:rsidP="00310249">
      <w:pPr>
        <w:ind w:firstLine="709"/>
        <w:jc w:val="center"/>
        <w:rPr>
          <w:b/>
          <w:sz w:val="24"/>
          <w:szCs w:val="24"/>
        </w:rPr>
      </w:pPr>
      <w:r w:rsidRPr="003623B0">
        <w:rPr>
          <w:b/>
          <w:sz w:val="24"/>
          <w:szCs w:val="24"/>
        </w:rPr>
        <w:t>РЕШИЛ:</w:t>
      </w:r>
      <w:bookmarkEnd w:id="0"/>
    </w:p>
    <w:p w:rsidR="00E66FB0" w:rsidRPr="003623B0" w:rsidRDefault="00E66FB0" w:rsidP="00020B4F">
      <w:pPr>
        <w:tabs>
          <w:tab w:val="left" w:pos="5954"/>
        </w:tabs>
        <w:jc w:val="both"/>
        <w:rPr>
          <w:sz w:val="24"/>
          <w:szCs w:val="24"/>
        </w:rPr>
      </w:pPr>
    </w:p>
    <w:p w:rsidR="00E66FB0" w:rsidRPr="003623B0" w:rsidRDefault="00E66FB0" w:rsidP="009274A0">
      <w:pPr>
        <w:tabs>
          <w:tab w:val="left" w:pos="5954"/>
        </w:tabs>
        <w:ind w:firstLine="567"/>
        <w:jc w:val="both"/>
        <w:rPr>
          <w:b/>
          <w:bCs/>
          <w:color w:val="000000"/>
          <w:sz w:val="24"/>
          <w:szCs w:val="24"/>
        </w:rPr>
      </w:pPr>
      <w:r w:rsidRPr="003623B0">
        <w:rPr>
          <w:sz w:val="24"/>
          <w:szCs w:val="24"/>
        </w:rPr>
        <w:t xml:space="preserve">1. Внести в </w:t>
      </w:r>
      <w:r w:rsidRPr="003623B0">
        <w:rPr>
          <w:color w:val="000000"/>
          <w:sz w:val="24"/>
          <w:szCs w:val="24"/>
        </w:rPr>
        <w:t xml:space="preserve">Регламент Совета депутатов Кузьмичевского сельского поселения, утвержденный Решением </w:t>
      </w:r>
      <w:r w:rsidRPr="003623B0">
        <w:rPr>
          <w:bCs/>
          <w:color w:val="000000"/>
          <w:sz w:val="24"/>
          <w:szCs w:val="24"/>
        </w:rPr>
        <w:t>Совета депутатов Кузьмичевского сельского поселения</w:t>
      </w:r>
      <w:r w:rsidRPr="003623B0">
        <w:rPr>
          <w:color w:val="000000"/>
          <w:sz w:val="24"/>
          <w:szCs w:val="24"/>
        </w:rPr>
        <w:t xml:space="preserve"> Городищенского муниципального района Волгоградской области от 08.11.2005 г. № 2/3</w:t>
      </w:r>
      <w:r w:rsidRPr="003623B0">
        <w:rPr>
          <w:b/>
          <w:bCs/>
          <w:color w:val="000000"/>
          <w:sz w:val="24"/>
          <w:szCs w:val="24"/>
        </w:rPr>
        <w:t xml:space="preserve"> </w:t>
      </w:r>
      <w:r w:rsidRPr="003623B0">
        <w:rPr>
          <w:sz w:val="24"/>
          <w:szCs w:val="24"/>
        </w:rPr>
        <w:t>(далее – Регламент) следующие изменения:</w:t>
      </w:r>
    </w:p>
    <w:p w:rsidR="00E66FB0" w:rsidRPr="003623B0" w:rsidRDefault="00E66FB0" w:rsidP="009274A0">
      <w:pPr>
        <w:ind w:firstLine="540"/>
        <w:jc w:val="both"/>
        <w:outlineLvl w:val="2"/>
        <w:rPr>
          <w:sz w:val="24"/>
          <w:szCs w:val="24"/>
        </w:rPr>
      </w:pPr>
      <w:r w:rsidRPr="003623B0">
        <w:rPr>
          <w:sz w:val="24"/>
          <w:szCs w:val="24"/>
        </w:rPr>
        <w:t>1.1. Подпункт 2 статьи 3 Регламента изложить в новой редакции:</w:t>
      </w:r>
    </w:p>
    <w:p w:rsidR="00E66FB0" w:rsidRPr="003623B0" w:rsidRDefault="00E66FB0" w:rsidP="004E1E4B">
      <w:pPr>
        <w:ind w:firstLine="540"/>
        <w:jc w:val="both"/>
        <w:outlineLvl w:val="2"/>
        <w:rPr>
          <w:sz w:val="24"/>
          <w:szCs w:val="24"/>
        </w:rPr>
      </w:pPr>
      <w:r w:rsidRPr="003623B0">
        <w:rPr>
          <w:sz w:val="24"/>
          <w:szCs w:val="24"/>
        </w:rPr>
        <w:t>«2. Полномочия Совета депутатов прекращаются досрочно:</w:t>
      </w:r>
    </w:p>
    <w:p w:rsidR="00E66FB0" w:rsidRPr="003623B0" w:rsidRDefault="00E66FB0" w:rsidP="004E1E4B">
      <w:pPr>
        <w:ind w:firstLine="540"/>
        <w:jc w:val="both"/>
        <w:outlineLvl w:val="2"/>
        <w:rPr>
          <w:sz w:val="24"/>
          <w:szCs w:val="24"/>
        </w:rPr>
      </w:pPr>
      <w:r w:rsidRPr="003623B0">
        <w:rPr>
          <w:sz w:val="24"/>
          <w:szCs w:val="24"/>
        </w:rPr>
        <w:t>1) в случае принятия Советом депутатов Кузьмичевского сельского поселения решения о самороспуске;</w:t>
      </w:r>
    </w:p>
    <w:p w:rsidR="00E66FB0" w:rsidRPr="003623B0" w:rsidRDefault="00E66FB0" w:rsidP="004E1E4B">
      <w:pPr>
        <w:ind w:firstLine="540"/>
        <w:jc w:val="both"/>
        <w:outlineLvl w:val="2"/>
        <w:rPr>
          <w:sz w:val="24"/>
          <w:szCs w:val="24"/>
        </w:rPr>
      </w:pPr>
      <w:r w:rsidRPr="003623B0">
        <w:rPr>
          <w:sz w:val="24"/>
          <w:szCs w:val="24"/>
        </w:rPr>
        <w:t xml:space="preserve">Решение Совета </w:t>
      </w:r>
      <w:bookmarkStart w:id="1" w:name="_GoBack"/>
      <w:bookmarkEnd w:id="1"/>
      <w:r w:rsidRPr="003623B0">
        <w:rPr>
          <w:sz w:val="24"/>
          <w:szCs w:val="24"/>
        </w:rPr>
        <w:t xml:space="preserve">депутатов Кузьмичевского сельского поселения о самороспуске до истечения срока полномочий принимается не менее чем двумя третями голосов от числа избранных депутатов Совета депутатов Кузьмичевского сельского поселения. Указанное решение направляется в Избирательную комиссию Волгоградской области. </w:t>
      </w:r>
    </w:p>
    <w:p w:rsidR="00E66FB0" w:rsidRPr="003623B0" w:rsidRDefault="00E66FB0" w:rsidP="004E1E4B">
      <w:pPr>
        <w:ind w:firstLine="540"/>
        <w:jc w:val="both"/>
        <w:outlineLvl w:val="2"/>
        <w:rPr>
          <w:sz w:val="24"/>
          <w:szCs w:val="24"/>
        </w:rPr>
      </w:pPr>
      <w:r w:rsidRPr="003623B0">
        <w:rPr>
          <w:sz w:val="24"/>
          <w:szCs w:val="24"/>
        </w:rPr>
        <w:t>2) в случае вступления в силу решения Волгоградского областного суда о неправомочности данного состава депутатов Совета депутатов Кузьмичевского сельского поселения, в том числе в связи со сложением депутатами своих полномочий;</w:t>
      </w:r>
    </w:p>
    <w:p w:rsidR="00E66FB0" w:rsidRPr="003623B0" w:rsidRDefault="00E66FB0" w:rsidP="004E1E4B">
      <w:pPr>
        <w:ind w:firstLine="540"/>
        <w:jc w:val="both"/>
        <w:outlineLvl w:val="2"/>
        <w:rPr>
          <w:sz w:val="24"/>
          <w:szCs w:val="24"/>
        </w:rPr>
      </w:pPr>
      <w:r w:rsidRPr="003623B0">
        <w:rPr>
          <w:sz w:val="24"/>
          <w:szCs w:val="24"/>
        </w:rPr>
        <w:t>3) в случае преобразования Кузьмичевского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Кузьмичевского сельского поселения;</w:t>
      </w:r>
    </w:p>
    <w:p w:rsidR="00E66FB0" w:rsidRPr="003623B0" w:rsidRDefault="00E66FB0" w:rsidP="004E1E4B">
      <w:pPr>
        <w:ind w:firstLine="540"/>
        <w:jc w:val="both"/>
        <w:outlineLvl w:val="2"/>
        <w:rPr>
          <w:sz w:val="24"/>
          <w:szCs w:val="24"/>
        </w:rPr>
      </w:pPr>
      <w:r w:rsidRPr="003623B0">
        <w:rPr>
          <w:sz w:val="24"/>
          <w:szCs w:val="24"/>
        </w:rPr>
        <w:t>4) в случае утраты Кузьмичевским сельским поселением статуса муниципального образования в связи с его объединением с городским округом;</w:t>
      </w:r>
    </w:p>
    <w:p w:rsidR="00E66FB0" w:rsidRPr="003623B0" w:rsidRDefault="00E66FB0" w:rsidP="004E1E4B">
      <w:pPr>
        <w:ind w:firstLine="540"/>
        <w:jc w:val="both"/>
        <w:outlineLvl w:val="2"/>
        <w:rPr>
          <w:sz w:val="24"/>
          <w:szCs w:val="24"/>
        </w:rPr>
      </w:pPr>
      <w:r w:rsidRPr="003623B0">
        <w:rPr>
          <w:sz w:val="24"/>
          <w:szCs w:val="24"/>
        </w:rPr>
        <w:t>5) в случае увеличения численности избирателей Кузьмичевского сельского поселения более чем на 25 процентов, произошедшего вследствие изменения границ Кузьмичевского сельского поселения или объединения Кузьмичевского сельского поселения с городским округом;</w:t>
      </w:r>
    </w:p>
    <w:p w:rsidR="00E66FB0" w:rsidRPr="003623B0" w:rsidRDefault="00E66FB0" w:rsidP="004E1E4B">
      <w:pPr>
        <w:ind w:firstLine="540"/>
        <w:jc w:val="both"/>
        <w:outlineLvl w:val="2"/>
        <w:rPr>
          <w:sz w:val="24"/>
          <w:szCs w:val="24"/>
        </w:rPr>
      </w:pPr>
      <w:r w:rsidRPr="003623B0">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66FB0" w:rsidRPr="003623B0" w:rsidRDefault="00E66FB0" w:rsidP="004E1E4B">
      <w:pPr>
        <w:ind w:firstLine="540"/>
        <w:jc w:val="both"/>
        <w:outlineLvl w:val="2"/>
        <w:rPr>
          <w:sz w:val="24"/>
          <w:szCs w:val="24"/>
        </w:rPr>
      </w:pPr>
      <w:r w:rsidRPr="003623B0">
        <w:rPr>
          <w:sz w:val="24"/>
          <w:szCs w:val="24"/>
        </w:rPr>
        <w:t xml:space="preserve">Полномочия Совета депутатов Кузьмичевского сельского поселения могут быть прекращены досрочно законом Волгоградской области о роспуске Совета депутатов Кузьмичевского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E66FB0" w:rsidRPr="003623B0" w:rsidRDefault="00E66FB0" w:rsidP="004E1E4B">
      <w:pPr>
        <w:ind w:firstLine="540"/>
        <w:jc w:val="both"/>
        <w:outlineLvl w:val="2"/>
        <w:rPr>
          <w:sz w:val="24"/>
          <w:szCs w:val="24"/>
        </w:rPr>
      </w:pPr>
      <w:r w:rsidRPr="003623B0">
        <w:rPr>
          <w:sz w:val="24"/>
          <w:szCs w:val="24"/>
        </w:rPr>
        <w:t>1.2. Подпункт 7 пункта 2 статьи 6 Регламента изложить в новой редакции:</w:t>
      </w:r>
    </w:p>
    <w:p w:rsidR="00E66FB0" w:rsidRPr="003623B0" w:rsidRDefault="00E66FB0" w:rsidP="000E6184">
      <w:pPr>
        <w:ind w:firstLine="540"/>
        <w:jc w:val="both"/>
        <w:outlineLvl w:val="2"/>
        <w:rPr>
          <w:sz w:val="24"/>
          <w:szCs w:val="24"/>
        </w:rPr>
      </w:pPr>
      <w:r w:rsidRPr="003623B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FB0" w:rsidRPr="003623B0" w:rsidRDefault="00E66FB0" w:rsidP="000E6184">
      <w:pPr>
        <w:ind w:firstLine="540"/>
        <w:jc w:val="both"/>
        <w:outlineLvl w:val="2"/>
        <w:rPr>
          <w:sz w:val="24"/>
          <w:szCs w:val="24"/>
        </w:rPr>
      </w:pPr>
      <w:r w:rsidRPr="003623B0">
        <w:rPr>
          <w:sz w:val="24"/>
          <w:szCs w:val="24"/>
        </w:rPr>
        <w:t>1.3. Нумерацию подпункта 10 пункта 2 статьи 6 Регламента изменить на 12.</w:t>
      </w:r>
    </w:p>
    <w:p w:rsidR="00E66FB0" w:rsidRPr="003623B0" w:rsidRDefault="00E66FB0" w:rsidP="000E6184">
      <w:pPr>
        <w:ind w:firstLine="540"/>
        <w:jc w:val="both"/>
        <w:outlineLvl w:val="2"/>
        <w:rPr>
          <w:sz w:val="24"/>
          <w:szCs w:val="24"/>
        </w:rPr>
      </w:pPr>
      <w:r w:rsidRPr="003623B0">
        <w:rPr>
          <w:sz w:val="24"/>
          <w:szCs w:val="24"/>
        </w:rPr>
        <w:t>1.4. В пункт 2 статьи 6 Регламента добавить подпункты 10, 11 следующего содержания:</w:t>
      </w:r>
    </w:p>
    <w:p w:rsidR="00E66FB0" w:rsidRPr="003623B0" w:rsidRDefault="00E66FB0" w:rsidP="00BE0227">
      <w:pPr>
        <w:ind w:firstLine="540"/>
        <w:jc w:val="both"/>
        <w:outlineLvl w:val="2"/>
        <w:rPr>
          <w:sz w:val="24"/>
          <w:szCs w:val="24"/>
        </w:rPr>
      </w:pPr>
      <w:r w:rsidRPr="003623B0">
        <w:rPr>
          <w:sz w:val="24"/>
          <w:szCs w:val="24"/>
        </w:rPr>
        <w:t>«10) призыва на военную службу или направления на заменяющую ее альтернативную гражданскую службу;</w:t>
      </w:r>
    </w:p>
    <w:p w:rsidR="00E66FB0" w:rsidRPr="003623B0" w:rsidRDefault="00E66FB0" w:rsidP="00BE0227">
      <w:pPr>
        <w:ind w:firstLine="540"/>
        <w:jc w:val="both"/>
        <w:outlineLvl w:val="2"/>
        <w:rPr>
          <w:bCs/>
          <w:iCs/>
          <w:sz w:val="24"/>
          <w:szCs w:val="24"/>
        </w:rPr>
      </w:pPr>
      <w:r w:rsidRPr="003623B0">
        <w:rPr>
          <w:bCs/>
          <w:iCs/>
          <w:sz w:val="24"/>
          <w:szCs w:val="24"/>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23B0">
        <w:rPr>
          <w:sz w:val="24"/>
          <w:szCs w:val="24"/>
        </w:rPr>
        <w:t>, если иное не предусмотрено Федеральным законом «Об общих принципах организации местного самоуправления в Российской Федерации</w:t>
      </w:r>
      <w:r w:rsidRPr="003623B0">
        <w:rPr>
          <w:bCs/>
          <w:iCs/>
          <w:sz w:val="24"/>
          <w:szCs w:val="24"/>
        </w:rPr>
        <w:t>;».</w:t>
      </w:r>
    </w:p>
    <w:p w:rsidR="00E66FB0" w:rsidRPr="003623B0" w:rsidRDefault="00E66FB0" w:rsidP="00BE0227">
      <w:pPr>
        <w:ind w:firstLine="540"/>
        <w:jc w:val="both"/>
        <w:outlineLvl w:val="2"/>
        <w:rPr>
          <w:bCs/>
          <w:iCs/>
          <w:sz w:val="24"/>
          <w:szCs w:val="24"/>
        </w:rPr>
      </w:pPr>
      <w:r w:rsidRPr="003623B0">
        <w:rPr>
          <w:bCs/>
          <w:iCs/>
          <w:sz w:val="24"/>
          <w:szCs w:val="24"/>
        </w:rPr>
        <w:t>1.5. Пункт 1 статьи 9 Регламента изложить в новой редакции:</w:t>
      </w:r>
    </w:p>
    <w:p w:rsidR="00E66FB0" w:rsidRPr="003623B0" w:rsidRDefault="00E66FB0" w:rsidP="00A66B24">
      <w:pPr>
        <w:ind w:firstLine="540"/>
        <w:jc w:val="both"/>
        <w:outlineLvl w:val="2"/>
        <w:rPr>
          <w:sz w:val="24"/>
          <w:szCs w:val="24"/>
        </w:rPr>
      </w:pPr>
      <w:r w:rsidRPr="003623B0">
        <w:rPr>
          <w:sz w:val="24"/>
          <w:szCs w:val="24"/>
        </w:rPr>
        <w:t>«1. Глава Кузьмичевского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 и наделяется Уставом собственными полномочиями по решению вопросов местного значения.».</w:t>
      </w:r>
    </w:p>
    <w:p w:rsidR="00E66FB0" w:rsidRPr="003623B0" w:rsidRDefault="00E66FB0" w:rsidP="00A66B24">
      <w:pPr>
        <w:ind w:firstLine="540"/>
        <w:jc w:val="both"/>
        <w:outlineLvl w:val="2"/>
        <w:rPr>
          <w:sz w:val="24"/>
          <w:szCs w:val="24"/>
        </w:rPr>
      </w:pPr>
      <w:r w:rsidRPr="003623B0">
        <w:rPr>
          <w:sz w:val="24"/>
          <w:szCs w:val="24"/>
        </w:rPr>
        <w:t>1.6. Пункт 5 статьи 9 Регламента изложить в новой редакции:</w:t>
      </w:r>
    </w:p>
    <w:p w:rsidR="00E66FB0" w:rsidRPr="003623B0" w:rsidRDefault="00E66FB0" w:rsidP="00A66B24">
      <w:pPr>
        <w:ind w:firstLine="540"/>
        <w:jc w:val="both"/>
        <w:outlineLvl w:val="2"/>
        <w:rPr>
          <w:sz w:val="24"/>
          <w:szCs w:val="24"/>
        </w:rPr>
      </w:pPr>
      <w:r w:rsidRPr="003623B0">
        <w:rPr>
          <w:sz w:val="24"/>
          <w:szCs w:val="24"/>
        </w:rPr>
        <w:t>«5. Глава Кузьмичёвского сельского поселения в пределах своих полномочий, установленных федеральными законами, законами Волгоградской области, Уставом Кузьмичевского сельского поселения, нормативными правовыми актами Совета депутатов Кузьмичёвского сельского поселения издаёт:</w:t>
      </w:r>
    </w:p>
    <w:p w:rsidR="00E66FB0" w:rsidRPr="003623B0" w:rsidRDefault="00E66FB0" w:rsidP="00A66B24">
      <w:pPr>
        <w:ind w:firstLine="540"/>
        <w:jc w:val="both"/>
        <w:outlineLvl w:val="2"/>
        <w:rPr>
          <w:sz w:val="24"/>
          <w:szCs w:val="24"/>
        </w:rPr>
      </w:pPr>
      <w:r w:rsidRPr="003623B0">
        <w:rPr>
          <w:sz w:val="24"/>
          <w:szCs w:val="24"/>
        </w:rPr>
        <w:t>1) постановления и распоряжения главы Кузьмичевского сельского поселения по вопросам, отнесенным к его компетенции Уставом Кузьмичевского сельского поселения;</w:t>
      </w:r>
    </w:p>
    <w:p w:rsidR="00E66FB0" w:rsidRPr="003623B0" w:rsidRDefault="00E66FB0" w:rsidP="00A66B24">
      <w:pPr>
        <w:ind w:firstLine="540"/>
        <w:jc w:val="both"/>
        <w:outlineLvl w:val="2"/>
        <w:rPr>
          <w:sz w:val="24"/>
          <w:szCs w:val="24"/>
        </w:rPr>
      </w:pPr>
      <w:r w:rsidRPr="003623B0">
        <w:rPr>
          <w:sz w:val="24"/>
          <w:szCs w:val="24"/>
        </w:rPr>
        <w:t>2) постановления и распоряжения администрации Кузьмичевского сельского поселения – по вопросам, решаемым в рамках исполнения полномочий руководителя администрации Кузьмичевского сельского поселения в соответствии со статьей 23 Устава Кузьмичевского сельского поселения.».</w:t>
      </w:r>
    </w:p>
    <w:p w:rsidR="00E66FB0" w:rsidRPr="003623B0" w:rsidRDefault="00E66FB0" w:rsidP="00A66B24">
      <w:pPr>
        <w:ind w:firstLine="540"/>
        <w:jc w:val="both"/>
        <w:outlineLvl w:val="2"/>
        <w:rPr>
          <w:sz w:val="24"/>
          <w:szCs w:val="24"/>
        </w:rPr>
      </w:pPr>
      <w:r w:rsidRPr="003623B0">
        <w:rPr>
          <w:sz w:val="24"/>
          <w:szCs w:val="24"/>
        </w:rPr>
        <w:t>1.7. В Регламент добавить статьи 10.1. – 10.4. следующего содержания:</w:t>
      </w:r>
    </w:p>
    <w:p w:rsidR="00E66FB0" w:rsidRPr="003623B0" w:rsidRDefault="00E66FB0" w:rsidP="00FB7D04">
      <w:pPr>
        <w:ind w:firstLine="540"/>
        <w:jc w:val="both"/>
        <w:outlineLvl w:val="2"/>
        <w:rPr>
          <w:sz w:val="24"/>
          <w:szCs w:val="24"/>
        </w:rPr>
      </w:pPr>
      <w:r w:rsidRPr="003623B0">
        <w:rPr>
          <w:sz w:val="24"/>
          <w:szCs w:val="24"/>
        </w:rPr>
        <w:t>«Статья 10.1. Постоянные комиссии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1. Совет депутатов на срок своих полномочий для предварительного рассмотрения и подготовки вопросов, относящихся к его компетенции, образует постоянные комиссии Совета депутатов. Постоянные комиссии подотчетны Совету депутатов.</w:t>
      </w:r>
    </w:p>
    <w:p w:rsidR="00E66FB0" w:rsidRPr="003623B0" w:rsidRDefault="00E66FB0" w:rsidP="00FB7D04">
      <w:pPr>
        <w:ind w:firstLine="540"/>
        <w:jc w:val="both"/>
        <w:outlineLvl w:val="2"/>
        <w:rPr>
          <w:sz w:val="24"/>
          <w:szCs w:val="24"/>
        </w:rPr>
      </w:pPr>
      <w:r w:rsidRPr="003623B0">
        <w:rPr>
          <w:sz w:val="24"/>
          <w:szCs w:val="24"/>
        </w:rPr>
        <w:t>2. В случае необходимости в течение созыва Совет депутатов может упразднить или реорганизовать действующие, а также образовать новые постоянные комиссии.</w:t>
      </w:r>
    </w:p>
    <w:p w:rsidR="00E66FB0" w:rsidRPr="003623B0" w:rsidRDefault="00E66FB0" w:rsidP="00FB7D04">
      <w:pPr>
        <w:ind w:firstLine="540"/>
        <w:jc w:val="both"/>
        <w:outlineLvl w:val="2"/>
        <w:rPr>
          <w:sz w:val="24"/>
          <w:szCs w:val="24"/>
        </w:rPr>
      </w:pPr>
      <w:r w:rsidRPr="003623B0">
        <w:rPr>
          <w:sz w:val="24"/>
          <w:szCs w:val="24"/>
        </w:rPr>
        <w:t>3. Структура, порядок формирования, полномочия и организация работы постоянных комиссий Совета депутатов определяются Положением о постоянных комиссиях, утверждаемым решением Совета депутатов.</w:t>
      </w:r>
    </w:p>
    <w:p w:rsidR="00E66FB0" w:rsidRPr="003623B0" w:rsidRDefault="00E66FB0" w:rsidP="00FB7D04">
      <w:pPr>
        <w:ind w:firstLine="540"/>
        <w:jc w:val="both"/>
        <w:outlineLvl w:val="2"/>
        <w:rPr>
          <w:sz w:val="24"/>
          <w:szCs w:val="24"/>
        </w:rPr>
      </w:pPr>
      <w:r w:rsidRPr="003623B0">
        <w:rPr>
          <w:sz w:val="24"/>
          <w:szCs w:val="24"/>
        </w:rPr>
        <w:t>4. Утверждение персонального состава постоянных комиссий Совета депутатов проводится на заседании Совета депутатов.</w:t>
      </w:r>
    </w:p>
    <w:p w:rsidR="00E66FB0" w:rsidRPr="003623B0" w:rsidRDefault="00E66FB0" w:rsidP="00FB7D04">
      <w:pPr>
        <w:ind w:firstLine="540"/>
        <w:jc w:val="both"/>
        <w:outlineLvl w:val="2"/>
        <w:rPr>
          <w:sz w:val="24"/>
          <w:szCs w:val="24"/>
        </w:rPr>
      </w:pPr>
      <w:r w:rsidRPr="003623B0">
        <w:rPr>
          <w:sz w:val="24"/>
          <w:szCs w:val="24"/>
        </w:rPr>
        <w:t>5. Решение по этим вопросам считается принятым, если за него проголосовало более половины от избранного числа депутатов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Статья 10.2. Председатель постоянной Комиссии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1. Председатель постоянной комиссии Совета депутатов избирается на заседании Совета депутатов в персональном порядке открытым или тайным голосованием по решению Совета депутатов.</w:t>
      </w:r>
    </w:p>
    <w:p w:rsidR="00E66FB0" w:rsidRPr="003623B0" w:rsidRDefault="00E66FB0" w:rsidP="00FB7D04">
      <w:pPr>
        <w:ind w:firstLine="540"/>
        <w:jc w:val="both"/>
        <w:outlineLvl w:val="2"/>
        <w:rPr>
          <w:sz w:val="24"/>
          <w:szCs w:val="24"/>
        </w:rPr>
      </w:pPr>
      <w:r w:rsidRPr="003623B0">
        <w:rPr>
          <w:sz w:val="24"/>
          <w:szCs w:val="24"/>
        </w:rPr>
        <w:t>2. Решение об избрании председателя постоянной комиссии Совета депутатов считается принятым, если за него проголосовало более половины от установленного числа депутатов Совета депутатов.</w:t>
      </w:r>
    </w:p>
    <w:p w:rsidR="00E66FB0" w:rsidRPr="003623B0" w:rsidRDefault="00E66FB0" w:rsidP="00FB7D04">
      <w:pPr>
        <w:ind w:firstLine="540"/>
        <w:jc w:val="both"/>
        <w:outlineLvl w:val="2"/>
        <w:rPr>
          <w:sz w:val="24"/>
          <w:szCs w:val="24"/>
        </w:rPr>
      </w:pPr>
      <w:r w:rsidRPr="003623B0">
        <w:rPr>
          <w:sz w:val="24"/>
          <w:szCs w:val="24"/>
        </w:rPr>
        <w:t>3. Кандидатура на должность председателя постоянной комиссии Совета депутатов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депутатские группы и фракции, отдельные депутаты. Допускается самовыдвижение.</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Статья 10.3. Досрочное прекращение полномочий председателя постоянной комиссии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1. Вопрос о досрочном прекращении полномочий председателя постоянной комиссии Совета депутатов может рассматриваться на заседании Совета депутатов в следующих случаях:</w:t>
      </w:r>
    </w:p>
    <w:p w:rsidR="00E66FB0" w:rsidRPr="003623B0" w:rsidRDefault="00E66FB0" w:rsidP="00FB7D04">
      <w:pPr>
        <w:ind w:firstLine="540"/>
        <w:jc w:val="both"/>
        <w:outlineLvl w:val="2"/>
        <w:rPr>
          <w:sz w:val="24"/>
          <w:szCs w:val="24"/>
        </w:rPr>
      </w:pPr>
      <w:r w:rsidRPr="003623B0">
        <w:rPr>
          <w:sz w:val="24"/>
          <w:szCs w:val="24"/>
        </w:rPr>
        <w:t>а) по его просьбе;</w:t>
      </w:r>
    </w:p>
    <w:p w:rsidR="00E66FB0" w:rsidRPr="003623B0" w:rsidRDefault="00E66FB0" w:rsidP="00FB7D04">
      <w:pPr>
        <w:ind w:firstLine="540"/>
        <w:jc w:val="both"/>
        <w:outlineLvl w:val="2"/>
        <w:rPr>
          <w:sz w:val="24"/>
          <w:szCs w:val="24"/>
        </w:rPr>
      </w:pPr>
      <w:r w:rsidRPr="003623B0">
        <w:rPr>
          <w:sz w:val="24"/>
          <w:szCs w:val="24"/>
        </w:rPr>
        <w:t>б) в случае невозможности выполнения обязанностей;</w:t>
      </w:r>
    </w:p>
    <w:p w:rsidR="00E66FB0" w:rsidRPr="003623B0" w:rsidRDefault="00E66FB0" w:rsidP="00FB7D04">
      <w:pPr>
        <w:ind w:firstLine="540"/>
        <w:jc w:val="both"/>
        <w:outlineLvl w:val="2"/>
        <w:rPr>
          <w:sz w:val="24"/>
          <w:szCs w:val="24"/>
        </w:rPr>
      </w:pPr>
      <w:r w:rsidRPr="003623B0">
        <w:rPr>
          <w:sz w:val="24"/>
          <w:szCs w:val="24"/>
        </w:rPr>
        <w:t>в) при прекращении депутатских полномочий;</w:t>
      </w:r>
    </w:p>
    <w:p w:rsidR="00E66FB0" w:rsidRPr="003623B0" w:rsidRDefault="00E66FB0" w:rsidP="00FB7D04">
      <w:pPr>
        <w:ind w:firstLine="540"/>
        <w:jc w:val="both"/>
        <w:outlineLvl w:val="2"/>
        <w:rPr>
          <w:sz w:val="24"/>
          <w:szCs w:val="24"/>
        </w:rPr>
      </w:pPr>
      <w:r w:rsidRPr="003623B0">
        <w:rPr>
          <w:sz w:val="24"/>
          <w:szCs w:val="24"/>
        </w:rPr>
        <w:t>г) по мотивированному решению большинства членов постоянной комиссии.</w:t>
      </w:r>
    </w:p>
    <w:p w:rsidR="00E66FB0" w:rsidRPr="003623B0" w:rsidRDefault="00E66FB0" w:rsidP="00FB7D04">
      <w:pPr>
        <w:ind w:firstLine="540"/>
        <w:jc w:val="both"/>
        <w:outlineLvl w:val="2"/>
        <w:rPr>
          <w:sz w:val="24"/>
          <w:szCs w:val="24"/>
        </w:rPr>
      </w:pPr>
      <w:r w:rsidRPr="003623B0">
        <w:rPr>
          <w:sz w:val="24"/>
          <w:szCs w:val="24"/>
        </w:rPr>
        <w:t>2. Решение об освобождении от должности председателя постоянной комиссии Совета депутатов считается принятым, если за него проголосовало более половины от установленного числа депутатов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Статья 10.4. Временные комиссии и рабочие группы Совета депутатов.</w:t>
      </w:r>
    </w:p>
    <w:p w:rsidR="00E66FB0" w:rsidRPr="003623B0" w:rsidRDefault="00E66FB0" w:rsidP="00FB7D04">
      <w:pPr>
        <w:ind w:firstLine="540"/>
        <w:jc w:val="both"/>
        <w:outlineLvl w:val="2"/>
        <w:rPr>
          <w:sz w:val="24"/>
          <w:szCs w:val="24"/>
        </w:rPr>
      </w:pPr>
    </w:p>
    <w:p w:rsidR="00E66FB0" w:rsidRPr="003623B0" w:rsidRDefault="00E66FB0" w:rsidP="00FB7D04">
      <w:pPr>
        <w:ind w:firstLine="540"/>
        <w:jc w:val="both"/>
        <w:outlineLvl w:val="2"/>
        <w:rPr>
          <w:sz w:val="24"/>
          <w:szCs w:val="24"/>
        </w:rPr>
      </w:pPr>
      <w:r w:rsidRPr="003623B0">
        <w:rPr>
          <w:sz w:val="24"/>
          <w:szCs w:val="24"/>
        </w:rPr>
        <w:t>1. Для организации своей работы, а также для осуществления отдельных полномочий Совет депутатов своим решением может создавать из числа депутатов помимо постоянных, соответственно временные комиссии или рабочие группы.</w:t>
      </w:r>
    </w:p>
    <w:p w:rsidR="00E66FB0" w:rsidRPr="003623B0" w:rsidRDefault="00E66FB0" w:rsidP="00FB7D04">
      <w:pPr>
        <w:ind w:firstLine="540"/>
        <w:jc w:val="both"/>
        <w:outlineLvl w:val="2"/>
        <w:rPr>
          <w:sz w:val="24"/>
          <w:szCs w:val="24"/>
        </w:rPr>
      </w:pPr>
      <w:r w:rsidRPr="003623B0">
        <w:rPr>
          <w:sz w:val="24"/>
          <w:szCs w:val="24"/>
        </w:rPr>
        <w:t>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депутатов может продлить срок полномочий временной комиссии или рабочей группы.</w:t>
      </w:r>
    </w:p>
    <w:p w:rsidR="00E66FB0" w:rsidRPr="003623B0" w:rsidRDefault="00E66FB0" w:rsidP="00FB7D04">
      <w:pPr>
        <w:ind w:firstLine="540"/>
        <w:jc w:val="both"/>
        <w:outlineLvl w:val="2"/>
        <w:rPr>
          <w:sz w:val="24"/>
          <w:szCs w:val="24"/>
        </w:rPr>
      </w:pPr>
      <w:r w:rsidRPr="003623B0">
        <w:rPr>
          <w:sz w:val="24"/>
          <w:szCs w:val="24"/>
        </w:rPr>
        <w:t>2.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rsidR="00E66FB0" w:rsidRPr="003623B0" w:rsidRDefault="00E66FB0" w:rsidP="00FB7D04">
      <w:pPr>
        <w:ind w:firstLine="540"/>
        <w:jc w:val="both"/>
        <w:outlineLvl w:val="2"/>
        <w:rPr>
          <w:sz w:val="24"/>
          <w:szCs w:val="24"/>
        </w:rPr>
      </w:pPr>
      <w:r w:rsidRPr="003623B0">
        <w:rPr>
          <w:sz w:val="24"/>
          <w:szCs w:val="24"/>
        </w:rPr>
        <w:t>3. Временная комиссия или рабочая группа подотчетна Совету депутатов и ответственна перед ним.</w:t>
      </w:r>
    </w:p>
    <w:p w:rsidR="00E66FB0" w:rsidRPr="003623B0" w:rsidRDefault="00E66FB0" w:rsidP="00FB7D04">
      <w:pPr>
        <w:ind w:firstLine="540"/>
        <w:jc w:val="both"/>
        <w:outlineLvl w:val="2"/>
        <w:rPr>
          <w:sz w:val="24"/>
          <w:szCs w:val="24"/>
        </w:rPr>
      </w:pPr>
      <w:r w:rsidRPr="003623B0">
        <w:rPr>
          <w:sz w:val="24"/>
          <w:szCs w:val="24"/>
        </w:rPr>
        <w:t>4. По результатам работы временная комиссия, рабочая группа представляют Совету депутатов отчет, содержащий проекты решений Совета депутатов, выводы и рекомендации.</w:t>
      </w:r>
    </w:p>
    <w:p w:rsidR="00E66FB0" w:rsidRPr="003623B0" w:rsidRDefault="00E66FB0" w:rsidP="00FB7D04">
      <w:pPr>
        <w:ind w:firstLine="540"/>
        <w:jc w:val="both"/>
        <w:outlineLvl w:val="2"/>
        <w:rPr>
          <w:sz w:val="24"/>
          <w:szCs w:val="24"/>
        </w:rPr>
      </w:pPr>
      <w:r w:rsidRPr="003623B0">
        <w:rPr>
          <w:sz w:val="24"/>
          <w:szCs w:val="24"/>
        </w:rPr>
        <w:t>5. По отчету временной комиссии, рабочей группы Совет депутатов принимает решение.».</w:t>
      </w:r>
    </w:p>
    <w:p w:rsidR="00E66FB0" w:rsidRPr="003623B0" w:rsidRDefault="00E66FB0" w:rsidP="00A66B24">
      <w:pPr>
        <w:ind w:firstLine="540"/>
        <w:jc w:val="both"/>
        <w:outlineLvl w:val="2"/>
        <w:rPr>
          <w:sz w:val="24"/>
          <w:szCs w:val="24"/>
        </w:rPr>
      </w:pPr>
      <w:r w:rsidRPr="003623B0">
        <w:rPr>
          <w:sz w:val="24"/>
          <w:szCs w:val="24"/>
        </w:rPr>
        <w:t>1.8. Пункт 1 статьи 15 Регламента изложить в новой редакции:</w:t>
      </w:r>
    </w:p>
    <w:p w:rsidR="00E66FB0" w:rsidRPr="003623B0" w:rsidRDefault="00E66FB0" w:rsidP="003D2A73">
      <w:pPr>
        <w:ind w:firstLine="540"/>
        <w:jc w:val="both"/>
        <w:outlineLvl w:val="2"/>
        <w:rPr>
          <w:sz w:val="24"/>
          <w:szCs w:val="24"/>
        </w:rPr>
      </w:pPr>
      <w:r w:rsidRPr="003623B0">
        <w:rPr>
          <w:sz w:val="24"/>
          <w:szCs w:val="24"/>
        </w:rPr>
        <w:t>«1. Совет депутатов Кузьмичевского сельского поселения приступает к исполнению своих полномочий после избрания не менее 2/3 от установленной численности депутатов.</w:t>
      </w:r>
    </w:p>
    <w:p w:rsidR="00E66FB0" w:rsidRPr="003623B0" w:rsidRDefault="00E66FB0" w:rsidP="003D2A73">
      <w:pPr>
        <w:ind w:firstLine="540"/>
        <w:jc w:val="both"/>
        <w:outlineLvl w:val="2"/>
        <w:rPr>
          <w:sz w:val="24"/>
          <w:szCs w:val="24"/>
        </w:rPr>
      </w:pPr>
      <w:r w:rsidRPr="003623B0">
        <w:rPr>
          <w:sz w:val="24"/>
          <w:szCs w:val="24"/>
        </w:rPr>
        <w:t>Вновь избранный Совет депутатов Кузьмичевского сельского поселения собирается на первое заседание не позднее, чем на 30 день со дня его (ее) избрания в правомочном составе.</w:t>
      </w:r>
    </w:p>
    <w:p w:rsidR="00E66FB0" w:rsidRPr="003623B0" w:rsidRDefault="00E66FB0" w:rsidP="003D2A73">
      <w:pPr>
        <w:ind w:firstLine="540"/>
        <w:jc w:val="both"/>
        <w:outlineLvl w:val="2"/>
        <w:rPr>
          <w:sz w:val="24"/>
          <w:szCs w:val="24"/>
        </w:rPr>
      </w:pPr>
      <w:r w:rsidRPr="003623B0">
        <w:rPr>
          <w:sz w:val="24"/>
          <w:szCs w:val="24"/>
        </w:rPr>
        <w:t>Открывает сессию председатель совета этого созыва.».</w:t>
      </w:r>
    </w:p>
    <w:p w:rsidR="00E66FB0" w:rsidRPr="003623B0" w:rsidRDefault="00E66FB0" w:rsidP="003D2A73">
      <w:pPr>
        <w:ind w:firstLine="540"/>
        <w:jc w:val="both"/>
        <w:outlineLvl w:val="2"/>
        <w:rPr>
          <w:sz w:val="24"/>
          <w:szCs w:val="24"/>
        </w:rPr>
      </w:pPr>
      <w:r w:rsidRPr="003623B0">
        <w:rPr>
          <w:sz w:val="24"/>
          <w:szCs w:val="24"/>
        </w:rPr>
        <w:t>1.9. Пункт 1 статьи 27 Регламента изложить в новой редакции:</w:t>
      </w:r>
    </w:p>
    <w:p w:rsidR="00E66FB0" w:rsidRPr="003623B0" w:rsidRDefault="00E66FB0" w:rsidP="003D2A73">
      <w:pPr>
        <w:ind w:firstLine="540"/>
        <w:jc w:val="both"/>
        <w:outlineLvl w:val="2"/>
        <w:rPr>
          <w:sz w:val="24"/>
          <w:szCs w:val="24"/>
        </w:rPr>
      </w:pPr>
      <w:r w:rsidRPr="003623B0">
        <w:rPr>
          <w:sz w:val="24"/>
          <w:szCs w:val="24"/>
        </w:rPr>
        <w:t>«1. Проекты муниципальных правовых актов Кузьмичевского сельского поселения могут вноситься депутатами Совета депутатов Кузьмичевского сельского поселения, главой Кузьмичевского сельского поселения, иными выборными органами местного самоуправления Кузьмичевского сельского поселения, органами территориального общественного самоуправления, инициативными группами граждан, прокурором Городищенского района, Управлением Министерства юстиции Российской Федерации по Волгоградской области.».</w:t>
      </w:r>
    </w:p>
    <w:p w:rsidR="00E66FB0" w:rsidRPr="003623B0" w:rsidRDefault="00E66FB0" w:rsidP="003D2A73">
      <w:pPr>
        <w:ind w:firstLine="540"/>
        <w:jc w:val="both"/>
        <w:outlineLvl w:val="2"/>
        <w:rPr>
          <w:sz w:val="24"/>
          <w:szCs w:val="24"/>
        </w:rPr>
      </w:pPr>
      <w:r w:rsidRPr="003623B0">
        <w:rPr>
          <w:sz w:val="24"/>
          <w:szCs w:val="24"/>
        </w:rPr>
        <w:t>1.10. Пункт 2 статьи 30 Регламента изложить в новой редакции:</w:t>
      </w:r>
    </w:p>
    <w:p w:rsidR="00E66FB0" w:rsidRPr="003623B0" w:rsidRDefault="00E66FB0" w:rsidP="003D2A73">
      <w:pPr>
        <w:ind w:firstLine="540"/>
        <w:jc w:val="both"/>
        <w:outlineLvl w:val="2"/>
        <w:rPr>
          <w:sz w:val="24"/>
          <w:szCs w:val="24"/>
        </w:rPr>
      </w:pPr>
      <w:r w:rsidRPr="003623B0">
        <w:rPr>
          <w:sz w:val="24"/>
          <w:szCs w:val="24"/>
        </w:rPr>
        <w:t>«2. Для обсуждения проектов муниципальных правовых актов по вопросам местного значения поселения Советом депутатов Кузьмичёвского сельского поселения, главой Кузьмичёвского сельского поселения проводятся публичные слушания с участием жителей поселения.</w:t>
      </w:r>
    </w:p>
    <w:p w:rsidR="00E66FB0" w:rsidRPr="003623B0" w:rsidRDefault="00E66FB0" w:rsidP="003D2A73">
      <w:pPr>
        <w:ind w:firstLine="540"/>
        <w:jc w:val="both"/>
        <w:outlineLvl w:val="2"/>
        <w:rPr>
          <w:sz w:val="24"/>
          <w:szCs w:val="24"/>
        </w:rPr>
      </w:pPr>
      <w:r w:rsidRPr="003623B0">
        <w:rPr>
          <w:sz w:val="24"/>
          <w:szCs w:val="24"/>
        </w:rPr>
        <w:t>На публичные слушания должны выноситься:</w:t>
      </w:r>
    </w:p>
    <w:p w:rsidR="00E66FB0" w:rsidRPr="003623B0" w:rsidRDefault="00E66FB0" w:rsidP="003D2A73">
      <w:pPr>
        <w:ind w:firstLine="540"/>
        <w:jc w:val="both"/>
        <w:outlineLvl w:val="2"/>
        <w:rPr>
          <w:sz w:val="24"/>
          <w:szCs w:val="24"/>
        </w:rPr>
      </w:pPr>
      <w:r w:rsidRPr="003623B0">
        <w:rPr>
          <w:sz w:val="24"/>
          <w:szCs w:val="24"/>
        </w:rPr>
        <w:t>1) проект Устава Кузьмичёвского сельского поселения, а также проект муниципального нормативного правового акт о внесении изменений и дополнений в данный Устав, кроме случаев, когда в Устав Кузьмичёвского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Кузьмичёвского сельского поселения в соответствии с этими нормативными правовыми актами;</w:t>
      </w:r>
    </w:p>
    <w:p w:rsidR="00E66FB0" w:rsidRPr="003623B0" w:rsidRDefault="00E66FB0" w:rsidP="003D2A73">
      <w:pPr>
        <w:ind w:firstLine="540"/>
        <w:jc w:val="both"/>
        <w:outlineLvl w:val="2"/>
        <w:rPr>
          <w:sz w:val="24"/>
          <w:szCs w:val="24"/>
        </w:rPr>
      </w:pPr>
      <w:r w:rsidRPr="003623B0">
        <w:rPr>
          <w:sz w:val="24"/>
          <w:szCs w:val="24"/>
        </w:rPr>
        <w:t>2) проект местного бюджета и отчета о его исполнении;</w:t>
      </w:r>
    </w:p>
    <w:p w:rsidR="00E66FB0" w:rsidRPr="003623B0" w:rsidRDefault="00E66FB0" w:rsidP="003D2A73">
      <w:pPr>
        <w:ind w:firstLine="540"/>
        <w:jc w:val="both"/>
        <w:outlineLvl w:val="2"/>
        <w:rPr>
          <w:sz w:val="24"/>
          <w:szCs w:val="24"/>
        </w:rPr>
      </w:pPr>
      <w:r w:rsidRPr="003623B0">
        <w:rPr>
          <w:sz w:val="24"/>
          <w:szCs w:val="24"/>
        </w:rPr>
        <w:t>3)  проект стратегии социально-экономического развития Кузьмичёвского сельского поселения;</w:t>
      </w:r>
    </w:p>
    <w:p w:rsidR="00E66FB0" w:rsidRPr="003623B0" w:rsidRDefault="00E66FB0" w:rsidP="003D2A73">
      <w:pPr>
        <w:ind w:firstLine="540"/>
        <w:jc w:val="both"/>
        <w:outlineLvl w:val="2"/>
        <w:rPr>
          <w:sz w:val="24"/>
          <w:szCs w:val="24"/>
        </w:rPr>
      </w:pPr>
      <w:r w:rsidRPr="003623B0">
        <w:rPr>
          <w:sz w:val="24"/>
          <w:szCs w:val="24"/>
        </w:rPr>
        <w:t>4) вопросы о преобразовании Кузьмичёвского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Кузьмичёвского сельского поселения требуется получении согласия населения Кузьмичёвского сельского поселения, выраженного путем голосования либо на сходах граждан.».</w:t>
      </w:r>
    </w:p>
    <w:p w:rsidR="00E66FB0" w:rsidRPr="003623B0" w:rsidRDefault="00E66FB0" w:rsidP="003D2A73">
      <w:pPr>
        <w:ind w:firstLine="540"/>
        <w:jc w:val="both"/>
        <w:outlineLvl w:val="2"/>
        <w:rPr>
          <w:sz w:val="24"/>
          <w:szCs w:val="24"/>
        </w:rPr>
      </w:pPr>
      <w:r w:rsidRPr="003623B0">
        <w:rPr>
          <w:sz w:val="24"/>
          <w:szCs w:val="24"/>
        </w:rPr>
        <w:t>1.11. Нумерацию пунктов 5, 6 статьи 30 Регламента изменить на 3, 4.</w:t>
      </w:r>
    </w:p>
    <w:p w:rsidR="00E66FB0" w:rsidRPr="003623B0" w:rsidRDefault="00E66FB0" w:rsidP="003D2A73">
      <w:pPr>
        <w:ind w:firstLine="540"/>
        <w:jc w:val="both"/>
        <w:outlineLvl w:val="2"/>
        <w:rPr>
          <w:sz w:val="24"/>
          <w:szCs w:val="24"/>
        </w:rPr>
      </w:pPr>
      <w:r w:rsidRPr="003623B0">
        <w:rPr>
          <w:sz w:val="24"/>
          <w:szCs w:val="24"/>
        </w:rPr>
        <w:t>1.12. Абзац 1 статьи 33 Регламента изложить в новой редакции:</w:t>
      </w:r>
    </w:p>
    <w:p w:rsidR="00E66FB0" w:rsidRPr="003623B0" w:rsidRDefault="00E66FB0" w:rsidP="00DA1C09">
      <w:pPr>
        <w:ind w:firstLine="540"/>
        <w:jc w:val="both"/>
        <w:outlineLvl w:val="2"/>
        <w:rPr>
          <w:sz w:val="24"/>
          <w:szCs w:val="24"/>
        </w:rPr>
      </w:pPr>
      <w:r w:rsidRPr="003623B0">
        <w:rPr>
          <w:sz w:val="24"/>
          <w:szCs w:val="24"/>
        </w:rPr>
        <w:t>«Решение Совета депутатов Кузьмичевского сельского поселения, носящее нормативный характер, в течение 10 дней со дня принятия направляется главе Кузьмичевского сельского поселения для подписания и обнародования.».</w:t>
      </w:r>
    </w:p>
    <w:p w:rsidR="00E66FB0" w:rsidRPr="003623B0" w:rsidRDefault="00E66FB0" w:rsidP="00DA1C09">
      <w:pPr>
        <w:ind w:right="1" w:firstLine="540"/>
        <w:jc w:val="both"/>
        <w:rPr>
          <w:sz w:val="24"/>
          <w:szCs w:val="24"/>
        </w:rPr>
      </w:pPr>
      <w:r w:rsidRPr="003623B0">
        <w:rPr>
          <w:sz w:val="24"/>
          <w:szCs w:val="24"/>
        </w:rPr>
        <w:t>2. Настоящее решение вступает в силу со дня его официального обнародования.</w:t>
      </w:r>
    </w:p>
    <w:p w:rsidR="00E66FB0" w:rsidRDefault="00E66FB0" w:rsidP="009274A0">
      <w:pPr>
        <w:rPr>
          <w:b/>
          <w:sz w:val="24"/>
          <w:szCs w:val="24"/>
        </w:rPr>
      </w:pPr>
    </w:p>
    <w:p w:rsidR="00E66FB0" w:rsidRDefault="00E66FB0" w:rsidP="009274A0">
      <w:pPr>
        <w:rPr>
          <w:b/>
          <w:sz w:val="24"/>
          <w:szCs w:val="24"/>
        </w:rPr>
      </w:pPr>
    </w:p>
    <w:p w:rsidR="00E66FB0" w:rsidRPr="003623B0" w:rsidRDefault="00E66FB0" w:rsidP="009274A0">
      <w:pPr>
        <w:rPr>
          <w:b/>
          <w:sz w:val="24"/>
          <w:szCs w:val="24"/>
        </w:rPr>
      </w:pPr>
      <w:r>
        <w:rPr>
          <w:b/>
          <w:sz w:val="24"/>
          <w:szCs w:val="24"/>
        </w:rPr>
        <w:t>Глава</w:t>
      </w:r>
    </w:p>
    <w:p w:rsidR="00E66FB0" w:rsidRPr="003623B0" w:rsidRDefault="00E66FB0" w:rsidP="00DA1C09">
      <w:pPr>
        <w:suppressAutoHyphens/>
        <w:rPr>
          <w:sz w:val="24"/>
          <w:szCs w:val="24"/>
        </w:rPr>
      </w:pPr>
      <w:r w:rsidRPr="003623B0">
        <w:rPr>
          <w:b/>
          <w:sz w:val="24"/>
          <w:szCs w:val="24"/>
        </w:rPr>
        <w:t xml:space="preserve">Кузьмичевского сельского поселения     </w:t>
      </w:r>
      <w:r>
        <w:rPr>
          <w:b/>
          <w:sz w:val="24"/>
          <w:szCs w:val="24"/>
        </w:rPr>
        <w:tab/>
      </w:r>
      <w:r>
        <w:rPr>
          <w:b/>
          <w:sz w:val="24"/>
          <w:szCs w:val="24"/>
        </w:rPr>
        <w:tab/>
      </w:r>
      <w:r>
        <w:rPr>
          <w:b/>
          <w:sz w:val="24"/>
          <w:szCs w:val="24"/>
        </w:rPr>
        <w:tab/>
      </w:r>
      <w:r>
        <w:rPr>
          <w:b/>
          <w:sz w:val="24"/>
          <w:szCs w:val="24"/>
        </w:rPr>
        <w:tab/>
        <w:t>П.С. Борисенко</w:t>
      </w:r>
      <w:r w:rsidRPr="003623B0">
        <w:rPr>
          <w:b/>
          <w:sz w:val="24"/>
          <w:szCs w:val="24"/>
        </w:rPr>
        <w:t xml:space="preserve">         </w:t>
      </w:r>
    </w:p>
    <w:sectPr w:rsidR="00E66FB0" w:rsidRPr="003623B0" w:rsidSect="00897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4F75DF"/>
    <w:multiLevelType w:val="multilevel"/>
    <w:tmpl w:val="FFFFFFFF"/>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F8B58509"/>
    <w:multiLevelType w:val="multilevel"/>
    <w:tmpl w:val="FFFFFFFF"/>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0"/>
        </w:tabs>
        <w:ind w:left="1429" w:hanging="360"/>
      </w:pPr>
      <w:rPr>
        <w:rFonts w:cs="Times New Roman"/>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7B4E15"/>
    <w:multiLevelType w:val="hybridMultilevel"/>
    <w:tmpl w:val="067C1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E653A7"/>
    <w:multiLevelType w:val="multilevel"/>
    <w:tmpl w:val="FA8C7D90"/>
    <w:lvl w:ilvl="0">
      <w:start w:val="18"/>
      <w:numFmt w:val="decimal"/>
      <w:lvlText w:val="%1"/>
      <w:lvlJc w:val="left"/>
      <w:pPr>
        <w:ind w:left="675" w:hanging="675"/>
      </w:pPr>
      <w:rPr>
        <w:rFonts w:cs="Times New Roman" w:hint="default"/>
      </w:rPr>
    </w:lvl>
    <w:lvl w:ilvl="1">
      <w:start w:val="12"/>
      <w:numFmt w:val="decimal"/>
      <w:lvlText w:val="%1.%2"/>
      <w:lvlJc w:val="left"/>
      <w:pPr>
        <w:ind w:left="1809" w:hanging="675"/>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7">
    <w:nsid w:val="3111070C"/>
    <w:multiLevelType w:val="hybridMultilevel"/>
    <w:tmpl w:val="F2564D3E"/>
    <w:lvl w:ilvl="0" w:tplc="CE461142">
      <w:start w:val="1"/>
      <w:numFmt w:val="bullet"/>
      <w:lvlText w:val="-"/>
      <w:lvlJc w:val="left"/>
      <w:pPr>
        <w:ind w:left="15"/>
      </w:pPr>
      <w:rPr>
        <w:rFonts w:ascii="Times New Roman" w:eastAsia="Times New Roman" w:hAnsi="Times New Roman"/>
        <w:b w:val="0"/>
        <w:i w:val="0"/>
        <w:strike w:val="0"/>
        <w:dstrike w:val="0"/>
        <w:color w:val="000000"/>
        <w:sz w:val="25"/>
        <w:u w:val="none" w:color="000000"/>
        <w:vertAlign w:val="baseline"/>
      </w:rPr>
    </w:lvl>
    <w:lvl w:ilvl="1" w:tplc="529CAE64">
      <w:start w:val="1"/>
      <w:numFmt w:val="bullet"/>
      <w:lvlText w:val="o"/>
      <w:lvlJc w:val="left"/>
      <w:pPr>
        <w:ind w:left="1768"/>
      </w:pPr>
      <w:rPr>
        <w:rFonts w:ascii="Times New Roman" w:eastAsia="Times New Roman" w:hAnsi="Times New Roman"/>
        <w:b w:val="0"/>
        <w:i w:val="0"/>
        <w:strike w:val="0"/>
        <w:dstrike w:val="0"/>
        <w:color w:val="000000"/>
        <w:sz w:val="25"/>
        <w:u w:val="none" w:color="000000"/>
        <w:vertAlign w:val="baseline"/>
      </w:rPr>
    </w:lvl>
    <w:lvl w:ilvl="2" w:tplc="A59E4F14">
      <w:start w:val="1"/>
      <w:numFmt w:val="bullet"/>
      <w:lvlText w:val="▪"/>
      <w:lvlJc w:val="left"/>
      <w:pPr>
        <w:ind w:left="2488"/>
      </w:pPr>
      <w:rPr>
        <w:rFonts w:ascii="Times New Roman" w:eastAsia="Times New Roman" w:hAnsi="Times New Roman"/>
        <w:b w:val="0"/>
        <w:i w:val="0"/>
        <w:strike w:val="0"/>
        <w:dstrike w:val="0"/>
        <w:color w:val="000000"/>
        <w:sz w:val="25"/>
        <w:u w:val="none" w:color="000000"/>
        <w:vertAlign w:val="baseline"/>
      </w:rPr>
    </w:lvl>
    <w:lvl w:ilvl="3" w:tplc="3D86A9EA">
      <w:start w:val="1"/>
      <w:numFmt w:val="bullet"/>
      <w:lvlText w:val="•"/>
      <w:lvlJc w:val="left"/>
      <w:pPr>
        <w:ind w:left="3208"/>
      </w:pPr>
      <w:rPr>
        <w:rFonts w:ascii="Times New Roman" w:eastAsia="Times New Roman" w:hAnsi="Times New Roman"/>
        <w:b w:val="0"/>
        <w:i w:val="0"/>
        <w:strike w:val="0"/>
        <w:dstrike w:val="0"/>
        <w:color w:val="000000"/>
        <w:sz w:val="25"/>
        <w:u w:val="none" w:color="000000"/>
        <w:vertAlign w:val="baseline"/>
      </w:rPr>
    </w:lvl>
    <w:lvl w:ilvl="4" w:tplc="FC5CD914">
      <w:start w:val="1"/>
      <w:numFmt w:val="bullet"/>
      <w:lvlText w:val="o"/>
      <w:lvlJc w:val="left"/>
      <w:pPr>
        <w:ind w:left="3928"/>
      </w:pPr>
      <w:rPr>
        <w:rFonts w:ascii="Times New Roman" w:eastAsia="Times New Roman" w:hAnsi="Times New Roman"/>
        <w:b w:val="0"/>
        <w:i w:val="0"/>
        <w:strike w:val="0"/>
        <w:dstrike w:val="0"/>
        <w:color w:val="000000"/>
        <w:sz w:val="25"/>
        <w:u w:val="none" w:color="000000"/>
        <w:vertAlign w:val="baseline"/>
      </w:rPr>
    </w:lvl>
    <w:lvl w:ilvl="5" w:tplc="65FCF528">
      <w:start w:val="1"/>
      <w:numFmt w:val="bullet"/>
      <w:lvlText w:val="▪"/>
      <w:lvlJc w:val="left"/>
      <w:pPr>
        <w:ind w:left="4648"/>
      </w:pPr>
      <w:rPr>
        <w:rFonts w:ascii="Times New Roman" w:eastAsia="Times New Roman" w:hAnsi="Times New Roman"/>
        <w:b w:val="0"/>
        <w:i w:val="0"/>
        <w:strike w:val="0"/>
        <w:dstrike w:val="0"/>
        <w:color w:val="000000"/>
        <w:sz w:val="25"/>
        <w:u w:val="none" w:color="000000"/>
        <w:vertAlign w:val="baseline"/>
      </w:rPr>
    </w:lvl>
    <w:lvl w:ilvl="6" w:tplc="B74671FA">
      <w:start w:val="1"/>
      <w:numFmt w:val="bullet"/>
      <w:lvlText w:val="•"/>
      <w:lvlJc w:val="left"/>
      <w:pPr>
        <w:ind w:left="5368"/>
      </w:pPr>
      <w:rPr>
        <w:rFonts w:ascii="Times New Roman" w:eastAsia="Times New Roman" w:hAnsi="Times New Roman"/>
        <w:b w:val="0"/>
        <w:i w:val="0"/>
        <w:strike w:val="0"/>
        <w:dstrike w:val="0"/>
        <w:color w:val="000000"/>
        <w:sz w:val="25"/>
        <w:u w:val="none" w:color="000000"/>
        <w:vertAlign w:val="baseline"/>
      </w:rPr>
    </w:lvl>
    <w:lvl w:ilvl="7" w:tplc="E47C1CCA">
      <w:start w:val="1"/>
      <w:numFmt w:val="bullet"/>
      <w:lvlText w:val="o"/>
      <w:lvlJc w:val="left"/>
      <w:pPr>
        <w:ind w:left="6088"/>
      </w:pPr>
      <w:rPr>
        <w:rFonts w:ascii="Times New Roman" w:eastAsia="Times New Roman" w:hAnsi="Times New Roman"/>
        <w:b w:val="0"/>
        <w:i w:val="0"/>
        <w:strike w:val="0"/>
        <w:dstrike w:val="0"/>
        <w:color w:val="000000"/>
        <w:sz w:val="25"/>
        <w:u w:val="none" w:color="000000"/>
        <w:vertAlign w:val="baseline"/>
      </w:rPr>
    </w:lvl>
    <w:lvl w:ilvl="8" w:tplc="DC5662BE">
      <w:start w:val="1"/>
      <w:numFmt w:val="bullet"/>
      <w:lvlText w:val="▪"/>
      <w:lvlJc w:val="left"/>
      <w:pPr>
        <w:ind w:left="6808"/>
      </w:pPr>
      <w:rPr>
        <w:rFonts w:ascii="Times New Roman" w:eastAsia="Times New Roman" w:hAnsi="Times New Roman"/>
        <w:b w:val="0"/>
        <w:i w:val="0"/>
        <w:strike w:val="0"/>
        <w:dstrike w:val="0"/>
        <w:color w:val="000000"/>
        <w:sz w:val="25"/>
        <w:u w:val="none" w:color="000000"/>
        <w:vertAlign w:val="baseline"/>
      </w:rPr>
    </w:lvl>
  </w:abstractNum>
  <w:abstractNum w:abstractNumId="8">
    <w:nsid w:val="365646B3"/>
    <w:multiLevelType w:val="multilevel"/>
    <w:tmpl w:val="E07810C8"/>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9">
    <w:nsid w:val="39606272"/>
    <w:multiLevelType w:val="multilevel"/>
    <w:tmpl w:val="FA24E826"/>
    <w:lvl w:ilvl="0">
      <w:start w:val="5"/>
      <w:numFmt w:val="decimal"/>
      <w:lvlText w:val="%1."/>
      <w:lvlJc w:val="left"/>
      <w:pPr>
        <w:ind w:left="540" w:hanging="540"/>
      </w:pPr>
      <w:rPr>
        <w:rFonts w:cs="Times New Roman" w:hint="default"/>
        <w:sz w:val="24"/>
      </w:rPr>
    </w:lvl>
    <w:lvl w:ilvl="1">
      <w:start w:val="1"/>
      <w:numFmt w:val="decimal"/>
      <w:lvlText w:val="%1.%2."/>
      <w:lvlJc w:val="left"/>
      <w:pPr>
        <w:ind w:left="1216" w:hanging="720"/>
      </w:pPr>
      <w:rPr>
        <w:rFonts w:cs="Times New Roman" w:hint="default"/>
        <w:sz w:val="24"/>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2568" w:hanging="1080"/>
      </w:pPr>
      <w:rPr>
        <w:rFonts w:cs="Times New Roman" w:hint="default"/>
        <w:sz w:val="24"/>
      </w:rPr>
    </w:lvl>
    <w:lvl w:ilvl="4">
      <w:start w:val="1"/>
      <w:numFmt w:val="decimal"/>
      <w:lvlText w:val="%1.%2.%3.%4.%5."/>
      <w:lvlJc w:val="left"/>
      <w:pPr>
        <w:ind w:left="3064" w:hanging="1080"/>
      </w:pPr>
      <w:rPr>
        <w:rFonts w:cs="Times New Roman" w:hint="default"/>
        <w:sz w:val="24"/>
      </w:rPr>
    </w:lvl>
    <w:lvl w:ilvl="5">
      <w:start w:val="1"/>
      <w:numFmt w:val="decimal"/>
      <w:lvlText w:val="%1.%2.%3.%4.%5.%6."/>
      <w:lvlJc w:val="left"/>
      <w:pPr>
        <w:ind w:left="3920" w:hanging="1440"/>
      </w:pPr>
      <w:rPr>
        <w:rFonts w:cs="Times New Roman" w:hint="default"/>
        <w:sz w:val="24"/>
      </w:rPr>
    </w:lvl>
    <w:lvl w:ilvl="6">
      <w:start w:val="1"/>
      <w:numFmt w:val="decimal"/>
      <w:lvlText w:val="%1.%2.%3.%4.%5.%6.%7."/>
      <w:lvlJc w:val="left"/>
      <w:pPr>
        <w:ind w:left="4776" w:hanging="1800"/>
      </w:pPr>
      <w:rPr>
        <w:rFonts w:cs="Times New Roman" w:hint="default"/>
        <w:sz w:val="24"/>
      </w:rPr>
    </w:lvl>
    <w:lvl w:ilvl="7">
      <w:start w:val="1"/>
      <w:numFmt w:val="decimal"/>
      <w:lvlText w:val="%1.%2.%3.%4.%5.%6.%7.%8."/>
      <w:lvlJc w:val="left"/>
      <w:pPr>
        <w:ind w:left="5272" w:hanging="1800"/>
      </w:pPr>
      <w:rPr>
        <w:rFonts w:cs="Times New Roman" w:hint="default"/>
        <w:sz w:val="24"/>
      </w:rPr>
    </w:lvl>
    <w:lvl w:ilvl="8">
      <w:start w:val="1"/>
      <w:numFmt w:val="decimal"/>
      <w:lvlText w:val="%1.%2.%3.%4.%5.%6.%7.%8.%9."/>
      <w:lvlJc w:val="left"/>
      <w:pPr>
        <w:ind w:left="6128" w:hanging="2160"/>
      </w:pPr>
      <w:rPr>
        <w:rFonts w:cs="Times New Roman" w:hint="default"/>
        <w:sz w:val="24"/>
      </w:rPr>
    </w:lvl>
  </w:abstractNum>
  <w:abstractNum w:abstractNumId="1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6984379F"/>
    <w:multiLevelType w:val="multilevel"/>
    <w:tmpl w:val="F8AEB940"/>
    <w:lvl w:ilvl="0">
      <w:start w:val="18"/>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num>
  <w:num w:numId="8">
    <w:abstractNumId w:val="10"/>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769"/>
    <w:rsid w:val="000132F9"/>
    <w:rsid w:val="00017706"/>
    <w:rsid w:val="00020B4F"/>
    <w:rsid w:val="00063792"/>
    <w:rsid w:val="000721CC"/>
    <w:rsid w:val="00081C09"/>
    <w:rsid w:val="00084EEC"/>
    <w:rsid w:val="000A6EF7"/>
    <w:rsid w:val="000E6184"/>
    <w:rsid w:val="00141E02"/>
    <w:rsid w:val="001571D5"/>
    <w:rsid w:val="00177525"/>
    <w:rsid w:val="00181028"/>
    <w:rsid w:val="00181B39"/>
    <w:rsid w:val="00191362"/>
    <w:rsid w:val="00192414"/>
    <w:rsid w:val="001A35EF"/>
    <w:rsid w:val="001A59D4"/>
    <w:rsid w:val="001B10F0"/>
    <w:rsid w:val="001C2A82"/>
    <w:rsid w:val="001E254E"/>
    <w:rsid w:val="001E5E93"/>
    <w:rsid w:val="001F1718"/>
    <w:rsid w:val="001F415B"/>
    <w:rsid w:val="00203603"/>
    <w:rsid w:val="0023344B"/>
    <w:rsid w:val="00235819"/>
    <w:rsid w:val="00271815"/>
    <w:rsid w:val="00272A6F"/>
    <w:rsid w:val="00292D84"/>
    <w:rsid w:val="002A4652"/>
    <w:rsid w:val="002A64A8"/>
    <w:rsid w:val="002C0952"/>
    <w:rsid w:val="002E432E"/>
    <w:rsid w:val="002E670C"/>
    <w:rsid w:val="00310249"/>
    <w:rsid w:val="003263F1"/>
    <w:rsid w:val="00340157"/>
    <w:rsid w:val="00352338"/>
    <w:rsid w:val="00357F62"/>
    <w:rsid w:val="003623B0"/>
    <w:rsid w:val="003A759D"/>
    <w:rsid w:val="003D2A73"/>
    <w:rsid w:val="003F2A0A"/>
    <w:rsid w:val="003F4BF2"/>
    <w:rsid w:val="00452414"/>
    <w:rsid w:val="00471CEC"/>
    <w:rsid w:val="00476C78"/>
    <w:rsid w:val="00477E09"/>
    <w:rsid w:val="00487BCD"/>
    <w:rsid w:val="00491113"/>
    <w:rsid w:val="004967B4"/>
    <w:rsid w:val="004A5A6A"/>
    <w:rsid w:val="004E0527"/>
    <w:rsid w:val="004E1E4B"/>
    <w:rsid w:val="00502A10"/>
    <w:rsid w:val="00504732"/>
    <w:rsid w:val="005054B8"/>
    <w:rsid w:val="00512579"/>
    <w:rsid w:val="00516337"/>
    <w:rsid w:val="005376F0"/>
    <w:rsid w:val="005508F5"/>
    <w:rsid w:val="00565CA9"/>
    <w:rsid w:val="00566B23"/>
    <w:rsid w:val="00583BFD"/>
    <w:rsid w:val="005863A7"/>
    <w:rsid w:val="00592AE7"/>
    <w:rsid w:val="005A76D5"/>
    <w:rsid w:val="005F337D"/>
    <w:rsid w:val="005F67EE"/>
    <w:rsid w:val="00627B1C"/>
    <w:rsid w:val="00640FC0"/>
    <w:rsid w:val="00654933"/>
    <w:rsid w:val="00677D0E"/>
    <w:rsid w:val="00687954"/>
    <w:rsid w:val="00695527"/>
    <w:rsid w:val="00697005"/>
    <w:rsid w:val="006A2857"/>
    <w:rsid w:val="006C1ECC"/>
    <w:rsid w:val="006D6164"/>
    <w:rsid w:val="006F4B33"/>
    <w:rsid w:val="006F4DE3"/>
    <w:rsid w:val="00707544"/>
    <w:rsid w:val="00707B8C"/>
    <w:rsid w:val="007133DE"/>
    <w:rsid w:val="00730C5C"/>
    <w:rsid w:val="00730EDC"/>
    <w:rsid w:val="00734D9E"/>
    <w:rsid w:val="007415D1"/>
    <w:rsid w:val="00741B12"/>
    <w:rsid w:val="00746CB8"/>
    <w:rsid w:val="00755EAA"/>
    <w:rsid w:val="00767C9F"/>
    <w:rsid w:val="007863B6"/>
    <w:rsid w:val="00794E29"/>
    <w:rsid w:val="007A0C21"/>
    <w:rsid w:val="007C6734"/>
    <w:rsid w:val="007D589B"/>
    <w:rsid w:val="007E3F46"/>
    <w:rsid w:val="007E4CE4"/>
    <w:rsid w:val="00802EAF"/>
    <w:rsid w:val="00804D99"/>
    <w:rsid w:val="0083498C"/>
    <w:rsid w:val="00861DFD"/>
    <w:rsid w:val="00880BA7"/>
    <w:rsid w:val="0089706E"/>
    <w:rsid w:val="008C7496"/>
    <w:rsid w:val="008E7264"/>
    <w:rsid w:val="008F3B6C"/>
    <w:rsid w:val="00912CA1"/>
    <w:rsid w:val="009274A0"/>
    <w:rsid w:val="00936094"/>
    <w:rsid w:val="009502CB"/>
    <w:rsid w:val="00974961"/>
    <w:rsid w:val="009821E0"/>
    <w:rsid w:val="009A0CAE"/>
    <w:rsid w:val="009B3E5A"/>
    <w:rsid w:val="009B7AF9"/>
    <w:rsid w:val="009C2335"/>
    <w:rsid w:val="009D22AC"/>
    <w:rsid w:val="009E0785"/>
    <w:rsid w:val="009E7A7E"/>
    <w:rsid w:val="00A20621"/>
    <w:rsid w:val="00A234A7"/>
    <w:rsid w:val="00A31FCD"/>
    <w:rsid w:val="00A66B24"/>
    <w:rsid w:val="00A73867"/>
    <w:rsid w:val="00A9122B"/>
    <w:rsid w:val="00A97BA2"/>
    <w:rsid w:val="00AB3DB0"/>
    <w:rsid w:val="00AB4B4D"/>
    <w:rsid w:val="00AE25E1"/>
    <w:rsid w:val="00B04C2D"/>
    <w:rsid w:val="00B07F13"/>
    <w:rsid w:val="00B112A5"/>
    <w:rsid w:val="00B22A38"/>
    <w:rsid w:val="00B23BE5"/>
    <w:rsid w:val="00B2451F"/>
    <w:rsid w:val="00B25C6D"/>
    <w:rsid w:val="00B269AB"/>
    <w:rsid w:val="00B43769"/>
    <w:rsid w:val="00B840E7"/>
    <w:rsid w:val="00BE0227"/>
    <w:rsid w:val="00BE06A5"/>
    <w:rsid w:val="00BF6A23"/>
    <w:rsid w:val="00C004D5"/>
    <w:rsid w:val="00C16129"/>
    <w:rsid w:val="00C46119"/>
    <w:rsid w:val="00C679BA"/>
    <w:rsid w:val="00C72391"/>
    <w:rsid w:val="00C74216"/>
    <w:rsid w:val="00C81410"/>
    <w:rsid w:val="00C878D4"/>
    <w:rsid w:val="00CC0995"/>
    <w:rsid w:val="00CC4A9E"/>
    <w:rsid w:val="00CD75C6"/>
    <w:rsid w:val="00D0290A"/>
    <w:rsid w:val="00D21642"/>
    <w:rsid w:val="00D85920"/>
    <w:rsid w:val="00DA1C09"/>
    <w:rsid w:val="00DA7DFE"/>
    <w:rsid w:val="00DB355F"/>
    <w:rsid w:val="00E0312B"/>
    <w:rsid w:val="00E0798E"/>
    <w:rsid w:val="00E108FF"/>
    <w:rsid w:val="00E437B3"/>
    <w:rsid w:val="00E622CC"/>
    <w:rsid w:val="00E66FB0"/>
    <w:rsid w:val="00E722E4"/>
    <w:rsid w:val="00E919E2"/>
    <w:rsid w:val="00E93EB2"/>
    <w:rsid w:val="00E9750F"/>
    <w:rsid w:val="00E97FF7"/>
    <w:rsid w:val="00EC1C28"/>
    <w:rsid w:val="00EC2EB5"/>
    <w:rsid w:val="00EC5C88"/>
    <w:rsid w:val="00F115EC"/>
    <w:rsid w:val="00F22E29"/>
    <w:rsid w:val="00F40B1D"/>
    <w:rsid w:val="00F41BA7"/>
    <w:rsid w:val="00F54C04"/>
    <w:rsid w:val="00F555A5"/>
    <w:rsid w:val="00F64CBA"/>
    <w:rsid w:val="00F652A3"/>
    <w:rsid w:val="00F77408"/>
    <w:rsid w:val="00F83FA3"/>
    <w:rsid w:val="00F87477"/>
    <w:rsid w:val="00FA3951"/>
    <w:rsid w:val="00FA5EE0"/>
    <w:rsid w:val="00FB257E"/>
    <w:rsid w:val="00FB7D04"/>
    <w:rsid w:val="00FC15CD"/>
    <w:rsid w:val="00FC54A9"/>
    <w:rsid w:val="00FC73F4"/>
    <w:rsid w:val="00FD0CBB"/>
    <w:rsid w:val="00FF4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69"/>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E437B3"/>
    <w:pPr>
      <w:spacing w:before="75"/>
      <w:jc w:val="center"/>
      <w:outlineLvl w:val="0"/>
    </w:pPr>
    <w:rPr>
      <w:rFonts w:ascii="Arial" w:hAnsi="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7B3"/>
    <w:rPr>
      <w:rFonts w:ascii="Arial" w:hAnsi="Arial" w:cs="Times New Roman"/>
      <w:b/>
      <w:bCs/>
      <w:sz w:val="24"/>
      <w:szCs w:val="24"/>
      <w:u w:val="single"/>
      <w:lang w:eastAsia="ru-RU"/>
    </w:rPr>
  </w:style>
  <w:style w:type="character" w:customStyle="1" w:styleId="1">
    <w:name w:val="Заголовок №1_"/>
    <w:basedOn w:val="DefaultParagraphFont"/>
    <w:link w:val="10"/>
    <w:uiPriority w:val="99"/>
    <w:locked/>
    <w:rsid w:val="00B43769"/>
    <w:rPr>
      <w:rFonts w:cs="Times New Roman"/>
      <w:b/>
      <w:bCs/>
      <w:sz w:val="28"/>
      <w:szCs w:val="28"/>
      <w:shd w:val="clear" w:color="auto" w:fill="FFFFFF"/>
    </w:rPr>
  </w:style>
  <w:style w:type="character" w:customStyle="1" w:styleId="BodyTextChar">
    <w:name w:val="Body Text Char"/>
    <w:basedOn w:val="DefaultParagraphFont"/>
    <w:link w:val="BodyText"/>
    <w:uiPriority w:val="99"/>
    <w:locked/>
    <w:rsid w:val="00B43769"/>
    <w:rPr>
      <w:rFonts w:cs="Times New Roman"/>
      <w:sz w:val="28"/>
      <w:szCs w:val="28"/>
      <w:shd w:val="clear" w:color="auto" w:fill="FFFFFF"/>
    </w:rPr>
  </w:style>
  <w:style w:type="paragraph" w:customStyle="1" w:styleId="10">
    <w:name w:val="Заголовок №1"/>
    <w:basedOn w:val="Normal"/>
    <w:link w:val="1"/>
    <w:uiPriority w:val="99"/>
    <w:rsid w:val="00B43769"/>
    <w:pPr>
      <w:widowControl/>
      <w:shd w:val="clear" w:color="auto" w:fill="FFFFFF"/>
      <w:autoSpaceDE/>
      <w:autoSpaceDN/>
      <w:adjustRightInd/>
      <w:spacing w:line="326" w:lineRule="exact"/>
      <w:jc w:val="center"/>
      <w:outlineLvl w:val="0"/>
    </w:pPr>
    <w:rPr>
      <w:rFonts w:ascii="Calibri" w:eastAsia="Calibri" w:hAnsi="Calibri"/>
      <w:b/>
      <w:bCs/>
      <w:sz w:val="28"/>
      <w:szCs w:val="28"/>
      <w:lang w:eastAsia="en-US"/>
    </w:rPr>
  </w:style>
  <w:style w:type="paragraph" w:styleId="BodyText">
    <w:name w:val="Body Text"/>
    <w:basedOn w:val="Normal"/>
    <w:link w:val="BodyTextChar"/>
    <w:uiPriority w:val="99"/>
    <w:rsid w:val="00B43769"/>
    <w:pPr>
      <w:widowControl/>
      <w:shd w:val="clear" w:color="auto" w:fill="FFFFFF"/>
      <w:autoSpaceDE/>
      <w:autoSpaceDN/>
      <w:adjustRightInd/>
      <w:spacing w:before="240" w:after="240" w:line="324" w:lineRule="exact"/>
      <w:jc w:val="both"/>
    </w:pPr>
    <w:rPr>
      <w:rFonts w:ascii="Calibri" w:eastAsia="Calibri" w:hAnsi="Calibri"/>
      <w:sz w:val="28"/>
      <w:szCs w:val="28"/>
      <w:lang w:eastAsia="en-US"/>
    </w:rPr>
  </w:style>
  <w:style w:type="character" w:customStyle="1" w:styleId="BodyTextChar1">
    <w:name w:val="Body Text Char1"/>
    <w:basedOn w:val="DefaultParagraphFont"/>
    <w:link w:val="BodyText"/>
    <w:uiPriority w:val="99"/>
    <w:semiHidden/>
    <w:rsid w:val="007C05EB"/>
    <w:rPr>
      <w:rFonts w:ascii="Times New Roman" w:eastAsia="Times New Roman" w:hAnsi="Times New Roman"/>
      <w:sz w:val="20"/>
      <w:szCs w:val="20"/>
    </w:rPr>
  </w:style>
  <w:style w:type="character" w:customStyle="1" w:styleId="11">
    <w:name w:val="Основной текст Знак1"/>
    <w:basedOn w:val="DefaultParagraphFont"/>
    <w:uiPriority w:val="99"/>
    <w:semiHidden/>
    <w:rsid w:val="00B43769"/>
    <w:rPr>
      <w:rFonts w:ascii="Times New Roman" w:hAnsi="Times New Roman" w:cs="Times New Roman"/>
      <w:sz w:val="20"/>
      <w:szCs w:val="20"/>
      <w:lang w:eastAsia="ru-RU"/>
    </w:rPr>
  </w:style>
  <w:style w:type="paragraph" w:styleId="ListParagraph">
    <w:name w:val="List Paragraph"/>
    <w:basedOn w:val="Normal"/>
    <w:uiPriority w:val="99"/>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
    <w:name w:val="Цветовое выделение для Нормальный"/>
    <w:uiPriority w:val="99"/>
    <w:rsid w:val="001571D5"/>
  </w:style>
  <w:style w:type="character" w:styleId="Hyperlink">
    <w:name w:val="Hyperlink"/>
    <w:basedOn w:val="DefaultParagraphFont"/>
    <w:uiPriority w:val="99"/>
    <w:rsid w:val="009502CB"/>
    <w:rPr>
      <w:rFonts w:cs="Times New Roman"/>
      <w:color w:val="0000FF"/>
      <w:u w:val="single"/>
    </w:rPr>
  </w:style>
  <w:style w:type="paragraph" w:customStyle="1" w:styleId="a0">
    <w:name w:val="Прижатый влево"/>
    <w:basedOn w:val="Normal"/>
    <w:next w:val="Normal"/>
    <w:uiPriority w:val="99"/>
    <w:rsid w:val="005054B8"/>
    <w:pPr>
      <w:widowControl/>
    </w:pPr>
    <w:rPr>
      <w:rFonts w:ascii="Arial" w:hAnsi="Arial" w:cs="Arial"/>
      <w:sz w:val="24"/>
      <w:szCs w:val="24"/>
    </w:rPr>
  </w:style>
  <w:style w:type="paragraph" w:customStyle="1" w:styleId="110">
    <w:name w:val="Рег. Основной текст уровнеь 1.1 (базовый)"/>
    <w:basedOn w:val="Normal"/>
    <w:uiPriority w:val="99"/>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Strong">
    <w:name w:val="Strong"/>
    <w:basedOn w:val="DefaultParagraphFont"/>
    <w:uiPriority w:val="99"/>
    <w:qFormat/>
    <w:rsid w:val="00E0312B"/>
    <w:rPr>
      <w:rFonts w:cs="Times New Roman"/>
      <w:b/>
      <w:bCs/>
    </w:rPr>
  </w:style>
  <w:style w:type="character" w:customStyle="1" w:styleId="a1">
    <w:name w:val="Цветовое выделение"/>
    <w:uiPriority w:val="99"/>
    <w:rsid w:val="00E0312B"/>
    <w:rPr>
      <w:b/>
      <w:color w:val="26282F"/>
    </w:rPr>
  </w:style>
  <w:style w:type="paragraph" w:styleId="NormalWeb">
    <w:name w:val="Normal (Web)"/>
    <w:basedOn w:val="Normal"/>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DefaultParagraphFont"/>
    <w:uiPriority w:val="99"/>
    <w:rsid w:val="00583BFD"/>
    <w:rPr>
      <w:rFonts w:cs="Times New Roman"/>
    </w:rPr>
  </w:style>
  <w:style w:type="character" w:customStyle="1" w:styleId="tmpl-contacts-phone">
    <w:name w:val="tmpl-contacts-phone"/>
    <w:basedOn w:val="DefaultParagraphFont"/>
    <w:uiPriority w:val="99"/>
    <w:rsid w:val="00583BFD"/>
    <w:rPr>
      <w:rFonts w:cs="Times New Roman"/>
    </w:rPr>
  </w:style>
  <w:style w:type="character" w:customStyle="1" w:styleId="UnresolvedMention">
    <w:name w:val="Unresolved Mention"/>
    <w:basedOn w:val="DefaultParagraphFont"/>
    <w:uiPriority w:val="99"/>
    <w:semiHidden/>
    <w:rsid w:val="00802EAF"/>
    <w:rPr>
      <w:rFonts w:cs="Times New Roman"/>
      <w:color w:val="605E5C"/>
      <w:shd w:val="clear" w:color="auto" w:fill="E1DFDD"/>
    </w:rPr>
  </w:style>
  <w:style w:type="character" w:customStyle="1" w:styleId="blk">
    <w:name w:val="blk"/>
    <w:uiPriority w:val="99"/>
    <w:rsid w:val="00565CA9"/>
  </w:style>
  <w:style w:type="character" w:customStyle="1" w:styleId="a2">
    <w:name w:val="Гипертекстовая ссылка"/>
    <w:basedOn w:val="a1"/>
    <w:uiPriority w:val="99"/>
    <w:rsid w:val="00AB3DB0"/>
    <w:rPr>
      <w:rFonts w:cs="Times New Roman"/>
      <w:color w:val="106BBE"/>
    </w:rPr>
  </w:style>
  <w:style w:type="paragraph" w:customStyle="1" w:styleId="Default">
    <w:name w:val="Default"/>
    <w:uiPriority w:val="99"/>
    <w:rsid w:val="00FC15C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E108FF"/>
    <w:pPr>
      <w:widowControl w:val="0"/>
      <w:suppressAutoHyphens/>
      <w:autoSpaceDE w:val="0"/>
      <w:ind w:firstLine="720"/>
    </w:pPr>
    <w:rPr>
      <w:rFonts w:ascii="Arial" w:eastAsia="Times New Roman" w:hAnsi="Arial" w:cs="Arial"/>
      <w:sz w:val="20"/>
      <w:szCs w:val="20"/>
    </w:rPr>
  </w:style>
  <w:style w:type="paragraph" w:customStyle="1" w:styleId="ConsNormal">
    <w:name w:val="ConsNormal"/>
    <w:uiPriority w:val="99"/>
    <w:rsid w:val="00794E29"/>
    <w:pPr>
      <w:widowControl w:val="0"/>
      <w:suppressAutoHyphens/>
      <w:autoSpaceDE w:val="0"/>
      <w:ind w:firstLine="720"/>
    </w:pPr>
    <w:rPr>
      <w:rFonts w:ascii="Arial" w:eastAsia="Times New Roman" w:hAnsi="Arial" w:cs="Arial"/>
      <w:kern w:val="1"/>
      <w:sz w:val="20"/>
      <w:szCs w:val="20"/>
      <w:lang w:eastAsia="en-US"/>
    </w:rPr>
  </w:style>
  <w:style w:type="paragraph" w:styleId="Caption">
    <w:name w:val="caption"/>
    <w:basedOn w:val="Normal"/>
    <w:next w:val="Normal"/>
    <w:uiPriority w:val="99"/>
    <w:qFormat/>
    <w:locked/>
    <w:rsid w:val="003623B0"/>
    <w:pPr>
      <w:widowControl/>
      <w:autoSpaceDE/>
      <w:autoSpaceDN/>
      <w:adjustRightInd/>
      <w:jc w:val="center"/>
    </w:pPr>
    <w:rPr>
      <w:rFonts w:eastAsia="Calibri"/>
      <w:sz w:val="36"/>
    </w:rPr>
  </w:style>
</w:styles>
</file>

<file path=word/webSettings.xml><?xml version="1.0" encoding="utf-8"?>
<w:webSettings xmlns:r="http://schemas.openxmlformats.org/officeDocument/2006/relationships" xmlns:w="http://schemas.openxmlformats.org/wordprocessingml/2006/main">
  <w:divs>
    <w:div w:id="754059260">
      <w:marLeft w:val="0"/>
      <w:marRight w:val="0"/>
      <w:marTop w:val="0"/>
      <w:marBottom w:val="0"/>
      <w:divBdr>
        <w:top w:val="none" w:sz="0" w:space="0" w:color="auto"/>
        <w:left w:val="none" w:sz="0" w:space="0" w:color="auto"/>
        <w:bottom w:val="none" w:sz="0" w:space="0" w:color="auto"/>
        <w:right w:val="none" w:sz="0" w:space="0" w:color="auto"/>
      </w:divBdr>
    </w:div>
    <w:div w:id="754059261">
      <w:marLeft w:val="0"/>
      <w:marRight w:val="0"/>
      <w:marTop w:val="0"/>
      <w:marBottom w:val="0"/>
      <w:divBdr>
        <w:top w:val="none" w:sz="0" w:space="0" w:color="auto"/>
        <w:left w:val="none" w:sz="0" w:space="0" w:color="auto"/>
        <w:bottom w:val="none" w:sz="0" w:space="0" w:color="auto"/>
        <w:right w:val="none" w:sz="0" w:space="0" w:color="auto"/>
      </w:divBdr>
    </w:div>
    <w:div w:id="754059262">
      <w:marLeft w:val="0"/>
      <w:marRight w:val="0"/>
      <w:marTop w:val="0"/>
      <w:marBottom w:val="0"/>
      <w:divBdr>
        <w:top w:val="none" w:sz="0" w:space="0" w:color="auto"/>
        <w:left w:val="none" w:sz="0" w:space="0" w:color="auto"/>
        <w:bottom w:val="none" w:sz="0" w:space="0" w:color="auto"/>
        <w:right w:val="none" w:sz="0" w:space="0" w:color="auto"/>
      </w:divBdr>
    </w:div>
    <w:div w:id="754059263">
      <w:marLeft w:val="0"/>
      <w:marRight w:val="0"/>
      <w:marTop w:val="0"/>
      <w:marBottom w:val="0"/>
      <w:divBdr>
        <w:top w:val="none" w:sz="0" w:space="0" w:color="auto"/>
        <w:left w:val="none" w:sz="0" w:space="0" w:color="auto"/>
        <w:bottom w:val="none" w:sz="0" w:space="0" w:color="auto"/>
        <w:right w:val="none" w:sz="0" w:space="0" w:color="auto"/>
      </w:divBdr>
    </w:div>
    <w:div w:id="754059264">
      <w:marLeft w:val="0"/>
      <w:marRight w:val="0"/>
      <w:marTop w:val="0"/>
      <w:marBottom w:val="0"/>
      <w:divBdr>
        <w:top w:val="none" w:sz="0" w:space="0" w:color="auto"/>
        <w:left w:val="none" w:sz="0" w:space="0" w:color="auto"/>
        <w:bottom w:val="none" w:sz="0" w:space="0" w:color="auto"/>
        <w:right w:val="none" w:sz="0" w:space="0" w:color="auto"/>
      </w:divBdr>
    </w:div>
    <w:div w:id="754059265">
      <w:marLeft w:val="0"/>
      <w:marRight w:val="0"/>
      <w:marTop w:val="0"/>
      <w:marBottom w:val="0"/>
      <w:divBdr>
        <w:top w:val="none" w:sz="0" w:space="0" w:color="auto"/>
        <w:left w:val="none" w:sz="0" w:space="0" w:color="auto"/>
        <w:bottom w:val="none" w:sz="0" w:space="0" w:color="auto"/>
        <w:right w:val="none" w:sz="0" w:space="0" w:color="auto"/>
      </w:divBdr>
    </w:div>
    <w:div w:id="754059266">
      <w:marLeft w:val="0"/>
      <w:marRight w:val="0"/>
      <w:marTop w:val="0"/>
      <w:marBottom w:val="0"/>
      <w:divBdr>
        <w:top w:val="none" w:sz="0" w:space="0" w:color="auto"/>
        <w:left w:val="none" w:sz="0" w:space="0" w:color="auto"/>
        <w:bottom w:val="none" w:sz="0" w:space="0" w:color="auto"/>
        <w:right w:val="none" w:sz="0" w:space="0" w:color="auto"/>
      </w:divBdr>
    </w:div>
    <w:div w:id="754059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4</Pages>
  <Words>1828</Words>
  <Characters>10425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Бортников</cp:lastModifiedBy>
  <cp:revision>77</cp:revision>
  <dcterms:created xsi:type="dcterms:W3CDTF">2018-11-14T13:01:00Z</dcterms:created>
  <dcterms:modified xsi:type="dcterms:W3CDTF">2020-03-13T11:12:00Z</dcterms:modified>
</cp:coreProperties>
</file>