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6" w:rsidRPr="00CB4FE8" w:rsidRDefault="004F20A6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420" w:rsidRPr="00101420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32"/>
          <w:szCs w:val="32"/>
        </w:rPr>
      </w:pPr>
      <w:r w:rsidRPr="00101420">
        <w:rPr>
          <w:b/>
          <w:sz w:val="32"/>
          <w:szCs w:val="32"/>
        </w:rPr>
        <w:t xml:space="preserve">Совет депутатов </w:t>
      </w:r>
    </w:p>
    <w:p w:rsidR="00101420" w:rsidRPr="00101420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32"/>
          <w:szCs w:val="32"/>
        </w:rPr>
      </w:pPr>
      <w:r w:rsidRPr="00101420">
        <w:rPr>
          <w:b/>
          <w:sz w:val="32"/>
          <w:szCs w:val="32"/>
        </w:rPr>
        <w:t>Кузьмичёвского сельского поселения</w:t>
      </w:r>
    </w:p>
    <w:p w:rsidR="00101420" w:rsidRPr="00101420" w:rsidRDefault="00101420" w:rsidP="001014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420">
        <w:rPr>
          <w:rFonts w:ascii="Times New Roman" w:hAnsi="Times New Roman" w:cs="Times New Roman"/>
          <w:sz w:val="32"/>
          <w:szCs w:val="32"/>
        </w:rPr>
        <w:t>Городищенского муниципального района Волгоградской области</w:t>
      </w:r>
    </w:p>
    <w:p w:rsidR="00101420" w:rsidRPr="00101420" w:rsidRDefault="00101420" w:rsidP="0010142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420">
        <w:rPr>
          <w:rFonts w:ascii="Times New Roman" w:hAnsi="Times New Roman" w:cs="Times New Roman"/>
          <w:sz w:val="20"/>
          <w:szCs w:val="20"/>
        </w:rPr>
        <w:t>403023 Волгоградская обл. Городищенский район, пос. Кузьмичи тел.84468-4-61-38</w:t>
      </w:r>
    </w:p>
    <w:p w:rsidR="00101420" w:rsidRDefault="006F12CB" w:rsidP="00101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101420" w:rsidRPr="00CB4FE8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01420" w:rsidRPr="004F20A6" w:rsidRDefault="00101420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D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от «</w:t>
      </w:r>
      <w:r w:rsidRPr="00CB4FE8">
        <w:rPr>
          <w:rFonts w:ascii="Times New Roman" w:hAnsi="Times New Roman" w:cs="Times New Roman"/>
          <w:color w:val="000000"/>
          <w:sz w:val="28"/>
          <w:szCs w:val="28"/>
        </w:rPr>
        <w:t xml:space="preserve">___»__________ 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20__ г.                                                        </w:t>
      </w:r>
      <w:r w:rsidRPr="00CB4FE8"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_________</w:t>
      </w:r>
    </w:p>
    <w:p w:rsidR="00B4413B" w:rsidRPr="00CB4FE8" w:rsidRDefault="00B4413B" w:rsidP="00DF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приватизации имущества, находящегося в муниципальной собственности</w:t>
      </w:r>
      <w:r w:rsidR="00D11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F12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2CB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8" w:history="1">
        <w:r w:rsidRPr="006F12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2C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муниципального района Волгоградской области, Совет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4F20A6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 е ш и л</w:t>
      </w:r>
      <w:r w:rsidR="00B4413B" w:rsidRPr="006F12CB">
        <w:rPr>
          <w:rFonts w:ascii="Times New Roman" w:hAnsi="Times New Roman" w:cs="Times New Roman"/>
          <w:sz w:val="24"/>
          <w:szCs w:val="24"/>
        </w:rPr>
        <w:t>: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 Признать утратившим(и) силу </w:t>
      </w:r>
      <w:r w:rsidR="006F12CB" w:rsidRPr="006F12CB">
        <w:rPr>
          <w:rFonts w:ascii="Times New Roman" w:hAnsi="Times New Roman" w:cs="Times New Roman"/>
          <w:iCs/>
          <w:sz w:val="24"/>
          <w:szCs w:val="24"/>
        </w:rPr>
        <w:t>решение Совета депутатов Кузьмичевского сельского поселения от 16.05.2008 № 39/6</w:t>
      </w:r>
      <w:r w:rsidRPr="006F12C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</w:t>
      </w:r>
      <w:r w:rsidR="00D11D09">
        <w:rPr>
          <w:rFonts w:ascii="Times New Roman" w:hAnsi="Times New Roman" w:cs="Times New Roman"/>
          <w:sz w:val="24"/>
          <w:szCs w:val="24"/>
        </w:rPr>
        <w:t>го обнародования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главу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Глава</w:t>
      </w:r>
      <w:r w:rsidR="00D11D09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</w:t>
      </w:r>
    </w:p>
    <w:p w:rsidR="004F20A6" w:rsidRPr="006F12CB" w:rsidRDefault="004F20A6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>П.С. Бор</w:t>
      </w:r>
      <w:r w:rsidR="006F12CB">
        <w:rPr>
          <w:rFonts w:ascii="Times New Roman" w:hAnsi="Times New Roman" w:cs="Times New Roman"/>
          <w:sz w:val="24"/>
          <w:szCs w:val="24"/>
        </w:rPr>
        <w:t>и</w:t>
      </w:r>
      <w:r w:rsidR="006F12CB" w:rsidRPr="006F12CB">
        <w:rPr>
          <w:rFonts w:ascii="Times New Roman" w:hAnsi="Times New Roman" w:cs="Times New Roman"/>
          <w:sz w:val="24"/>
          <w:szCs w:val="24"/>
        </w:rPr>
        <w:t>сенко</w:t>
      </w:r>
    </w:p>
    <w:p w:rsidR="004F20A6" w:rsidRPr="006F12CB" w:rsidRDefault="004F20A6" w:rsidP="006F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br w:type="page"/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F20A6" w:rsidRPr="006F12CB" w:rsidRDefault="004F20A6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</w:t>
      </w:r>
      <w:r w:rsidR="00B4413B" w:rsidRPr="006F12CB">
        <w:rPr>
          <w:rFonts w:ascii="Times New Roman" w:hAnsi="Times New Roman" w:cs="Times New Roman"/>
          <w:sz w:val="24"/>
          <w:szCs w:val="24"/>
        </w:rPr>
        <w:t>ешением</w:t>
      </w:r>
      <w:r w:rsidRPr="006F12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от «___» _______ 20 ___г.  № ___</w:t>
      </w:r>
    </w:p>
    <w:p w:rsidR="004145B4" w:rsidRPr="006F12CB" w:rsidRDefault="004145B4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0A6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5D6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5D6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Cs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F12C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2CB">
        <w:rPr>
          <w:rFonts w:ascii="Times New Roman" w:hAnsi="Times New Roman" w:cs="Times New Roman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12C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2CB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6F12CB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1.2. Администрация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E63AEF" w:rsidRPr="006F12CB">
        <w:rPr>
          <w:rFonts w:ascii="Times New Roman" w:hAnsi="Times New Roman" w:cs="Times New Roman"/>
          <w:iCs/>
          <w:kern w:val="1"/>
          <w:sz w:val="24"/>
          <w:szCs w:val="24"/>
        </w:rPr>
        <w:t>(далее – администрация)</w:t>
      </w:r>
      <w:r w:rsidRPr="006F12CB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6F12CB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6F12CB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493196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1.3. Администрация устанавливает порядок отбора юридических лиц для организации от имени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F20A6" w:rsidRPr="006F12CB" w:rsidRDefault="004F20A6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E63AEF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6F12CB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6F12CB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6F12CB">
        <w:rPr>
          <w:rFonts w:ascii="Times New Roman" w:hAnsi="Times New Roman" w:cs="Times New Roman"/>
          <w:sz w:val="24"/>
          <w:szCs w:val="24"/>
        </w:rPr>
        <w:t>(программы)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6F12CB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6F12CB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4F20A6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6F12CB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</w:t>
      </w: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лица и граждане вправе направлять в администрацию свои предложения о приватизации муниципального имущества. 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2B7A33" w:rsidRDefault="00B4413B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33">
        <w:rPr>
          <w:rFonts w:ascii="Times New Roman" w:hAnsi="Times New Roman" w:cs="Times New Roman"/>
          <w:sz w:val="24"/>
          <w:szCs w:val="24"/>
        </w:rPr>
        <w:t>2.5.</w:t>
      </w:r>
      <w:r w:rsidRPr="004A2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7A33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2B7A33" w:rsidRDefault="002B7A33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6F12CB" w:rsidRDefault="00B4413B" w:rsidP="002B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2.6. Проект прогнозного плана приватизации вносится на рассмотрение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4F20A6" w:rsidRPr="006F12CB">
        <w:rPr>
          <w:rFonts w:ascii="Times New Roman" w:hAnsi="Times New Roman" w:cs="Times New Roman"/>
          <w:iCs/>
          <w:sz w:val="24"/>
          <w:szCs w:val="24"/>
        </w:rPr>
        <w:t>– Совет депутатов</w:t>
      </w:r>
      <w:r w:rsidRPr="006F12CB">
        <w:rPr>
          <w:rFonts w:ascii="Times New Roman" w:hAnsi="Times New Roman" w:cs="Times New Roman"/>
          <w:iCs/>
          <w:sz w:val="24"/>
          <w:szCs w:val="24"/>
        </w:rPr>
        <w:t>)</w:t>
      </w:r>
      <w:r w:rsidRPr="006F12CB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сведения о задолженности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дивиденды, часть прибыли, перечисленные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2.8. 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6F12CB">
        <w:rPr>
          <w:rFonts w:ascii="Times New Roman" w:hAnsi="Times New Roman" w:cs="Times New Roman"/>
          <w:sz w:val="24"/>
          <w:szCs w:val="24"/>
        </w:rPr>
        <w:t>рассматривает и утверждает прогнозный план приватизации муниципального имущества одновременно с бюджетом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и осуществляет контроль за его исполнением.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AB08C3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C3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AB08C3">
        <w:rPr>
          <w:rFonts w:ascii="Times New Roman" w:hAnsi="Times New Roman" w:cs="Times New Roman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</w:t>
      </w:r>
      <w:r w:rsidR="004F20A6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 Совет депутатов</w:t>
      </w:r>
      <w:r w:rsidR="005D6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944" w:rsidRPr="00AB08C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AB08C3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AB08C3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AB08C3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AB08C3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AB08C3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DA3D3E" w:rsidRPr="00AB08C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</w:t>
      </w:r>
      <w:bookmarkStart w:id="1" w:name="_GoBack"/>
      <w:bookmarkEnd w:id="1"/>
      <w:r w:rsidRPr="006F12CB">
        <w:rPr>
          <w:rFonts w:ascii="Times New Roman" w:hAnsi="Times New Roman" w:cs="Times New Roman"/>
          <w:sz w:val="24"/>
          <w:szCs w:val="24"/>
        </w:rPr>
        <w:t>изуемых акций и цены сделок;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4145B4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</w:t>
      </w:r>
      <w:r w:rsidR="00B4413B" w:rsidRPr="006F12CB">
        <w:rPr>
          <w:rFonts w:ascii="Times New Roman" w:hAnsi="Times New Roman" w:cs="Times New Roman"/>
          <w:sz w:val="24"/>
          <w:szCs w:val="24"/>
        </w:rPr>
        <w:t>.11.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</w:t>
      </w:r>
      <w:r w:rsidR="00F71FE8" w:rsidRPr="006F12CB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F71FE8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F71FE8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B4413B"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 w:rsidRPr="006F12CB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</w:p>
    <w:p w:rsidR="00CC4114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6F12CB">
        <w:rPr>
          <w:rFonts w:ascii="Times New Roman" w:hAnsi="Times New Roman" w:cs="Times New Roman"/>
          <w:sz w:val="24"/>
          <w:szCs w:val="24"/>
        </w:rPr>
        <w:t>А</w:t>
      </w:r>
      <w:r w:rsidR="00C43DF6" w:rsidRPr="006F12CB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6F12CB">
        <w:rPr>
          <w:rFonts w:ascii="Times New Roman" w:hAnsi="Times New Roman" w:cs="Times New Roman"/>
          <w:sz w:val="24"/>
          <w:szCs w:val="24"/>
        </w:rPr>
        <w:t>,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6F12CB">
        <w:rPr>
          <w:rFonts w:ascii="Times New Roman" w:hAnsi="Times New Roman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</w:t>
      </w:r>
      <w:r w:rsidRPr="006F12CB">
        <w:rPr>
          <w:rFonts w:ascii="Times New Roman" w:hAnsi="Times New Roman" w:cs="Times New Roman"/>
          <w:sz w:val="24"/>
          <w:szCs w:val="24"/>
        </w:rPr>
        <w:lastRenderedPageBreak/>
        <w:t>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F71FE8" w:rsidRPr="006F12CB" w:rsidRDefault="00F71FE8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F71FE8" w:rsidRPr="006F12CB" w:rsidRDefault="00F71FE8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</w:t>
      </w:r>
      <w:r w:rsidR="005D6290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>подлеж</w:t>
      </w:r>
      <w:r w:rsidR="00BA0E42" w:rsidRPr="006F12CB">
        <w:rPr>
          <w:rFonts w:ascii="Times New Roman" w:hAnsi="Times New Roman" w:cs="Times New Roman"/>
          <w:sz w:val="24"/>
          <w:szCs w:val="24"/>
        </w:rPr>
        <w:t>а</w:t>
      </w:r>
      <w:r w:rsidRPr="006F12CB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6F12CB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6F12CB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6F12CB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F71FE8" w:rsidRPr="006F12CB">
        <w:rPr>
          <w:rFonts w:ascii="Times New Roman" w:hAnsi="Times New Roman" w:cs="Times New Roman"/>
          <w:sz w:val="24"/>
          <w:szCs w:val="24"/>
        </w:rPr>
        <w:t>5</w:t>
      </w:r>
      <w:r w:rsidRPr="006F12CB">
        <w:rPr>
          <w:rFonts w:ascii="Times New Roman" w:hAnsi="Times New Roman" w:cs="Times New Roman"/>
          <w:sz w:val="24"/>
          <w:szCs w:val="24"/>
        </w:rPr>
        <w:t>дней со дня их утверждения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6F12C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6F12CB">
        <w:rPr>
          <w:rFonts w:ascii="Times New Roman" w:hAnsi="Times New Roman" w:cs="Times New Roman"/>
          <w:sz w:val="24"/>
          <w:szCs w:val="24"/>
        </w:rPr>
        <w:t>ых</w:t>
      </w:r>
      <w:r w:rsidRPr="006F12CB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6F12CB">
        <w:rPr>
          <w:rFonts w:ascii="Times New Roman" w:hAnsi="Times New Roman" w:cs="Times New Roman"/>
          <w:sz w:val="24"/>
          <w:szCs w:val="24"/>
        </w:rPr>
        <w:t>ах</w:t>
      </w:r>
      <w:r w:rsidRPr="006F12CB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6F12CB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755BD7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sectPr w:rsidR="00755BD7" w:rsidRPr="006F12CB" w:rsidSect="006F12CB">
      <w:pgSz w:w="11906" w:h="16838"/>
      <w:pgMar w:top="568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88" w:rsidRDefault="00073C88" w:rsidP="00B4413B">
      <w:pPr>
        <w:spacing w:after="0" w:line="240" w:lineRule="auto"/>
      </w:pPr>
      <w:r>
        <w:separator/>
      </w:r>
    </w:p>
  </w:endnote>
  <w:endnote w:type="continuationSeparator" w:id="1">
    <w:p w:rsidR="00073C88" w:rsidRDefault="00073C88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88" w:rsidRDefault="00073C88" w:rsidP="00B4413B">
      <w:pPr>
        <w:spacing w:after="0" w:line="240" w:lineRule="auto"/>
      </w:pPr>
      <w:r>
        <w:separator/>
      </w:r>
    </w:p>
  </w:footnote>
  <w:footnote w:type="continuationSeparator" w:id="1">
    <w:p w:rsidR="00073C88" w:rsidRDefault="00073C88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73C88"/>
    <w:rsid w:val="000B787A"/>
    <w:rsid w:val="00101420"/>
    <w:rsid w:val="002519D3"/>
    <w:rsid w:val="00267BA4"/>
    <w:rsid w:val="002856FB"/>
    <w:rsid w:val="002B7A33"/>
    <w:rsid w:val="00307C95"/>
    <w:rsid w:val="00313AD6"/>
    <w:rsid w:val="00314254"/>
    <w:rsid w:val="00331BD0"/>
    <w:rsid w:val="003776F9"/>
    <w:rsid w:val="004145B4"/>
    <w:rsid w:val="00434C50"/>
    <w:rsid w:val="00471F38"/>
    <w:rsid w:val="00493196"/>
    <w:rsid w:val="00496D9C"/>
    <w:rsid w:val="004A2B98"/>
    <w:rsid w:val="004B00B1"/>
    <w:rsid w:val="004F20A6"/>
    <w:rsid w:val="00543723"/>
    <w:rsid w:val="0056235F"/>
    <w:rsid w:val="005A301F"/>
    <w:rsid w:val="005C5A59"/>
    <w:rsid w:val="005D6290"/>
    <w:rsid w:val="0063159A"/>
    <w:rsid w:val="00676573"/>
    <w:rsid w:val="006849CD"/>
    <w:rsid w:val="006F12CB"/>
    <w:rsid w:val="00755BD7"/>
    <w:rsid w:val="007D25FE"/>
    <w:rsid w:val="007D5F6A"/>
    <w:rsid w:val="00854E04"/>
    <w:rsid w:val="00867D14"/>
    <w:rsid w:val="0087280E"/>
    <w:rsid w:val="00951431"/>
    <w:rsid w:val="00996A7E"/>
    <w:rsid w:val="009A074C"/>
    <w:rsid w:val="009C41FE"/>
    <w:rsid w:val="00AB08C3"/>
    <w:rsid w:val="00AF73EA"/>
    <w:rsid w:val="00B422AC"/>
    <w:rsid w:val="00B4413B"/>
    <w:rsid w:val="00B64607"/>
    <w:rsid w:val="00BA0E42"/>
    <w:rsid w:val="00C43DF6"/>
    <w:rsid w:val="00CC4114"/>
    <w:rsid w:val="00CE1944"/>
    <w:rsid w:val="00CE6415"/>
    <w:rsid w:val="00CF44C2"/>
    <w:rsid w:val="00CF56F6"/>
    <w:rsid w:val="00D11D09"/>
    <w:rsid w:val="00D3249D"/>
    <w:rsid w:val="00D977D8"/>
    <w:rsid w:val="00DA3D3E"/>
    <w:rsid w:val="00DF4DBD"/>
    <w:rsid w:val="00E55461"/>
    <w:rsid w:val="00E63AEF"/>
    <w:rsid w:val="00EE0607"/>
    <w:rsid w:val="00EF1807"/>
    <w:rsid w:val="00F52BD9"/>
    <w:rsid w:val="00F71FE8"/>
    <w:rsid w:val="00F7362B"/>
    <w:rsid w:val="00F73ED1"/>
    <w:rsid w:val="00FD415B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014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6A2B-C434-41BC-80C8-E2F1FAF3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cp:lastPrinted>2021-11-24T05:31:00Z</cp:lastPrinted>
  <dcterms:created xsi:type="dcterms:W3CDTF">2021-10-04T13:04:00Z</dcterms:created>
  <dcterms:modified xsi:type="dcterms:W3CDTF">2021-11-24T06:29:00Z</dcterms:modified>
</cp:coreProperties>
</file>