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A6" w:rsidRPr="00CB4FE8" w:rsidRDefault="004F20A6" w:rsidP="00DF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1420" w:rsidRPr="00101420" w:rsidRDefault="00101420" w:rsidP="00101420">
      <w:pPr>
        <w:pStyle w:val="a7"/>
        <w:tabs>
          <w:tab w:val="left" w:pos="10620"/>
        </w:tabs>
        <w:spacing w:line="204" w:lineRule="auto"/>
        <w:ind w:right="49"/>
        <w:rPr>
          <w:b/>
          <w:sz w:val="32"/>
          <w:szCs w:val="32"/>
        </w:rPr>
      </w:pPr>
      <w:r w:rsidRPr="00101420">
        <w:rPr>
          <w:b/>
          <w:sz w:val="32"/>
          <w:szCs w:val="32"/>
        </w:rPr>
        <w:t xml:space="preserve">Совет депутатов </w:t>
      </w:r>
    </w:p>
    <w:p w:rsidR="00101420" w:rsidRPr="00101420" w:rsidRDefault="00101420" w:rsidP="00101420">
      <w:pPr>
        <w:pStyle w:val="a7"/>
        <w:tabs>
          <w:tab w:val="left" w:pos="10620"/>
        </w:tabs>
        <w:spacing w:line="204" w:lineRule="auto"/>
        <w:ind w:right="49"/>
        <w:rPr>
          <w:b/>
          <w:sz w:val="32"/>
          <w:szCs w:val="32"/>
        </w:rPr>
      </w:pPr>
      <w:r w:rsidRPr="00101420">
        <w:rPr>
          <w:b/>
          <w:sz w:val="32"/>
          <w:szCs w:val="32"/>
        </w:rPr>
        <w:t>Кузьмичёвского сельского поселения</w:t>
      </w:r>
    </w:p>
    <w:p w:rsidR="00101420" w:rsidRPr="00101420" w:rsidRDefault="00101420" w:rsidP="00101420">
      <w:pPr>
        <w:jc w:val="center"/>
        <w:rPr>
          <w:rFonts w:ascii="Times New Roman" w:hAnsi="Times New Roman" w:cs="Times New Roman"/>
          <w:sz w:val="32"/>
          <w:szCs w:val="32"/>
        </w:rPr>
      </w:pPr>
      <w:r w:rsidRPr="00101420">
        <w:rPr>
          <w:rFonts w:ascii="Times New Roman" w:hAnsi="Times New Roman" w:cs="Times New Roman"/>
          <w:sz w:val="32"/>
          <w:szCs w:val="32"/>
        </w:rPr>
        <w:t>Городищенского муниципального района Волгоградской области</w:t>
      </w:r>
    </w:p>
    <w:p w:rsidR="00101420" w:rsidRPr="00101420" w:rsidRDefault="00101420" w:rsidP="0010142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1420">
        <w:rPr>
          <w:rFonts w:ascii="Times New Roman" w:hAnsi="Times New Roman" w:cs="Times New Roman"/>
          <w:sz w:val="20"/>
          <w:szCs w:val="20"/>
        </w:rPr>
        <w:t>403023 Волгоградская обл. Городищенский район, пос. Кузьмичи тел.84468-4-61-38</w:t>
      </w:r>
    </w:p>
    <w:p w:rsidR="00101420" w:rsidRDefault="006F12CB" w:rsidP="001014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101420" w:rsidRPr="00CB4FE8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01420" w:rsidRPr="004F20A6" w:rsidRDefault="00101420" w:rsidP="00DF4D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CB4FE8" w:rsidRDefault="00B4413B" w:rsidP="00DF4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от «</w:t>
      </w:r>
      <w:r w:rsidRPr="00CB4FE8">
        <w:rPr>
          <w:rFonts w:ascii="Times New Roman" w:hAnsi="Times New Roman" w:cs="Times New Roman"/>
          <w:color w:val="000000"/>
          <w:sz w:val="28"/>
          <w:szCs w:val="28"/>
        </w:rPr>
        <w:t xml:space="preserve">___»__________ </w:t>
      </w:r>
      <w:r w:rsidRPr="00CB4FE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20__ г.                                                        </w:t>
      </w:r>
      <w:r w:rsidRPr="00CB4FE8"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_________</w:t>
      </w:r>
    </w:p>
    <w:p w:rsidR="00B4413B" w:rsidRPr="00CB4FE8" w:rsidRDefault="00B4413B" w:rsidP="00DF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6F12CB" w:rsidRDefault="00B4413B" w:rsidP="006F12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CB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приватизации имущества, находящегося в муниципальной собственности</w:t>
      </w:r>
      <w:r w:rsidR="00FF7F73" w:rsidRPr="006F1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b/>
          <w:bCs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b/>
          <w:bCs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6F12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2CB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имущества», Федеральным </w:t>
      </w:r>
      <w:hyperlink r:id="rId8" w:history="1">
        <w:r w:rsidRPr="006F12C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12CB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муниципального района Волгоградской области, Совет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4F20A6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 е ш и л</w:t>
      </w:r>
      <w:r w:rsidR="00B4413B" w:rsidRPr="006F12CB">
        <w:rPr>
          <w:rFonts w:ascii="Times New Roman" w:hAnsi="Times New Roman" w:cs="Times New Roman"/>
          <w:sz w:val="24"/>
          <w:szCs w:val="24"/>
        </w:rPr>
        <w:t>: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1. Утвердить Положение о приватизации имущества, находящегося в муниципальной собственности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2. Признать утратившим(и) силу </w:t>
      </w:r>
      <w:r w:rsidR="006F12CB" w:rsidRPr="006F12CB">
        <w:rPr>
          <w:rFonts w:ascii="Times New Roman" w:hAnsi="Times New Roman" w:cs="Times New Roman"/>
          <w:iCs/>
          <w:sz w:val="24"/>
          <w:szCs w:val="24"/>
        </w:rPr>
        <w:t>решение Совета депутатов Кузьмичевского сельского поселения от 16.05.2008 № 39/6</w:t>
      </w:r>
      <w:r w:rsidRPr="006F12CB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6F12CB" w:rsidRDefault="00B4413B" w:rsidP="006F12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B4413B" w:rsidRPr="006F12CB" w:rsidRDefault="00B4413B" w:rsidP="006F12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4. Контроль за исполнением решения возложить на главу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Default="00B4413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Default="006F12C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6F12C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CB" w:rsidRPr="006F12CB" w:rsidRDefault="00B4413B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Глава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</w:t>
      </w:r>
    </w:p>
    <w:p w:rsidR="004F20A6" w:rsidRPr="006F12CB" w:rsidRDefault="004F20A6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 w:rsidRPr="006F12CB">
        <w:rPr>
          <w:rFonts w:ascii="Times New Roman" w:hAnsi="Times New Roman" w:cs="Times New Roman"/>
          <w:sz w:val="24"/>
          <w:szCs w:val="24"/>
        </w:rPr>
        <w:tab/>
      </w:r>
      <w:r w:rsidR="006F12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F12CB" w:rsidRPr="006F12CB">
        <w:rPr>
          <w:rFonts w:ascii="Times New Roman" w:hAnsi="Times New Roman" w:cs="Times New Roman"/>
          <w:sz w:val="24"/>
          <w:szCs w:val="24"/>
        </w:rPr>
        <w:t>П.С. Бор</w:t>
      </w:r>
      <w:r w:rsidR="006F12CB">
        <w:rPr>
          <w:rFonts w:ascii="Times New Roman" w:hAnsi="Times New Roman" w:cs="Times New Roman"/>
          <w:sz w:val="24"/>
          <w:szCs w:val="24"/>
        </w:rPr>
        <w:t>и</w:t>
      </w:r>
      <w:r w:rsidR="006F12CB" w:rsidRPr="006F12CB">
        <w:rPr>
          <w:rFonts w:ascii="Times New Roman" w:hAnsi="Times New Roman" w:cs="Times New Roman"/>
          <w:sz w:val="24"/>
          <w:szCs w:val="24"/>
        </w:rPr>
        <w:t>сенко</w:t>
      </w:r>
    </w:p>
    <w:p w:rsidR="004F20A6" w:rsidRPr="006F12CB" w:rsidRDefault="004F20A6" w:rsidP="006F1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br w:type="page"/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4F20A6" w:rsidRPr="006F12CB" w:rsidRDefault="004F20A6" w:rsidP="006F12C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</w:t>
      </w:r>
      <w:r w:rsidR="00B4413B" w:rsidRPr="006F12CB">
        <w:rPr>
          <w:rFonts w:ascii="Times New Roman" w:hAnsi="Times New Roman" w:cs="Times New Roman"/>
          <w:sz w:val="24"/>
          <w:szCs w:val="24"/>
        </w:rPr>
        <w:t>ешением</w:t>
      </w:r>
      <w:r w:rsidRPr="006F12C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от «___» _______ 20 ___</w:t>
      </w:r>
      <w:r w:rsidR="00101420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Pr="006F12CB">
        <w:rPr>
          <w:rFonts w:ascii="Times New Roman" w:hAnsi="Times New Roman" w:cs="Times New Roman"/>
          <w:sz w:val="24"/>
          <w:szCs w:val="24"/>
        </w:rPr>
        <w:t>г.  № ___</w:t>
      </w:r>
    </w:p>
    <w:p w:rsidR="004145B4" w:rsidRPr="006F12CB" w:rsidRDefault="004145B4" w:rsidP="006F12C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0A6" w:rsidRPr="006F12CB" w:rsidRDefault="00B4413B" w:rsidP="006F12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4413B" w:rsidRPr="006F12CB" w:rsidRDefault="00B4413B" w:rsidP="006F12C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FF7F73" w:rsidRPr="006F12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b/>
          <w:bCs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b/>
          <w:bCs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b/>
          <w:bCs/>
          <w:sz w:val="24"/>
          <w:szCs w:val="24"/>
        </w:rPr>
        <w:t>ого муниципального района Волгоградской области</w:t>
      </w:r>
    </w:p>
    <w:p w:rsidR="00B4413B" w:rsidRPr="006F12CB" w:rsidRDefault="00B4413B" w:rsidP="006F1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1.1. Настоящее Положение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Pr="006F12CB"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</w:t>
      </w:r>
      <w:r w:rsidR="00FF7F73" w:rsidRPr="006F12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bCs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bCs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bCs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bCs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(далее – Положение) разработано в целях реализации положений Федерального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F12C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12CB">
        <w:rPr>
          <w:rFonts w:ascii="Times New Roman" w:hAnsi="Times New Roman" w:cs="Times New Roman"/>
          <w:sz w:val="24"/>
          <w:szCs w:val="24"/>
        </w:rPr>
        <w:t>а от 21.12.2001 № 178-ФЗ «О приватизации государственного и муниципального имущества», Федерального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F12C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F12CB"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Объектом приватизации может быть любое имущество, находящееся в муниципальной собственности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iCs/>
          <w:kern w:val="1"/>
          <w:sz w:val="24"/>
          <w:szCs w:val="24"/>
        </w:rPr>
        <w:t>(далее также – муниципальное имущество)</w:t>
      </w:r>
      <w:r w:rsidRPr="006F12CB"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1.2. Администрация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E63AEF" w:rsidRPr="006F12CB">
        <w:rPr>
          <w:rFonts w:ascii="Times New Roman" w:hAnsi="Times New Roman" w:cs="Times New Roman"/>
          <w:iCs/>
          <w:kern w:val="1"/>
          <w:sz w:val="24"/>
          <w:szCs w:val="24"/>
        </w:rPr>
        <w:t>(далее – администрация)</w:t>
      </w:r>
      <w:r w:rsidR="00CE6415">
        <w:rPr>
          <w:rFonts w:ascii="Times New Roman" w:hAnsi="Times New Roman" w:cs="Times New Roman"/>
          <w:iCs/>
          <w:kern w:val="1"/>
          <w:sz w:val="24"/>
          <w:szCs w:val="24"/>
        </w:rPr>
        <w:t xml:space="preserve"> </w:t>
      </w:r>
      <w:r w:rsidRPr="006F12CB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6F12CB"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 w:rsidR="00CE6415">
        <w:t xml:space="preserve"> </w:t>
      </w:r>
      <w:r w:rsidRPr="006F12CB">
        <w:rPr>
          <w:rFonts w:ascii="Times New Roman" w:hAnsi="Times New Roman" w:cs="Times New Roman"/>
          <w:sz w:val="24"/>
          <w:szCs w:val="24"/>
        </w:rPr>
        <w:t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, и (или) осуществлять функции продавца такого имущества. </w:t>
      </w:r>
    </w:p>
    <w:p w:rsidR="00493196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1.3. Администрация устанавливает порядок отбора юридических лиц для организации от имени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4F20A6" w:rsidRPr="006F12CB" w:rsidRDefault="004F20A6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B4413B" w:rsidRPr="006F12CB" w:rsidRDefault="00B4413B" w:rsidP="006F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E63AEF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6F12CB">
        <w:rPr>
          <w:rFonts w:ascii="Times New Roman" w:hAnsi="Times New Roman" w:cs="Times New Roman"/>
          <w:sz w:val="24"/>
          <w:szCs w:val="24"/>
        </w:rPr>
        <w:t xml:space="preserve">2.1. </w:t>
      </w:r>
      <w:r w:rsidR="00B4413B" w:rsidRPr="006F12CB">
        <w:rPr>
          <w:rFonts w:ascii="Times New Roman" w:hAnsi="Times New Roman" w:cs="Times New Roman"/>
          <w:sz w:val="24"/>
          <w:szCs w:val="24"/>
        </w:rPr>
        <w:t>Планирование приватизации муниципального имущества осуществляется путем разработки и утверждения прогнозного плана</w:t>
      </w:r>
      <w:r w:rsidRPr="006F12CB">
        <w:rPr>
          <w:rFonts w:ascii="Times New Roman" w:hAnsi="Times New Roman" w:cs="Times New Roman"/>
          <w:sz w:val="24"/>
          <w:szCs w:val="24"/>
        </w:rPr>
        <w:t>(программы)</w:t>
      </w:r>
      <w:r w:rsidR="00B4413B" w:rsidRPr="006F12CB">
        <w:rPr>
          <w:rFonts w:ascii="Times New Roman" w:hAnsi="Times New Roman" w:cs="Times New Roman"/>
          <w:sz w:val="24"/>
          <w:szCs w:val="24"/>
        </w:rPr>
        <w:t xml:space="preserve"> приватизации муниципального имущества </w:t>
      </w:r>
      <w:r w:rsidR="00B4413B" w:rsidRPr="006F12CB">
        <w:rPr>
          <w:rFonts w:ascii="Times New Roman" w:hAnsi="Times New Roman" w:cs="Times New Roman"/>
          <w:b/>
          <w:sz w:val="24"/>
          <w:szCs w:val="24"/>
        </w:rPr>
        <w:t>(</w:t>
      </w:r>
      <w:r w:rsidR="00B4413B" w:rsidRPr="006F12CB"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4F20A6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Разработка прогнозного плана приватизации осуществляется исходя из необходимости выполнения задач по социально-экономическому развитию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6F12CB"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 w:rsidRPr="006F12CB"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6F12CB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</w:t>
      </w:r>
      <w:r w:rsidRPr="006F12CB">
        <w:rPr>
          <w:rFonts w:ascii="Times New Roman" w:hAnsi="Times New Roman" w:cs="Times New Roman"/>
          <w:sz w:val="24"/>
          <w:szCs w:val="24"/>
        </w:rPr>
        <w:lastRenderedPageBreak/>
        <w:t xml:space="preserve">лица и граждане вправе направлять в администрацию свои предложения о приватизации муниципального имущества. 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2.6. Проект прогнозного плана приватизации вносится на рассмотрение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Pr="006F12CB">
        <w:rPr>
          <w:rFonts w:ascii="Times New Roman" w:hAnsi="Times New Roman" w:cs="Times New Roman"/>
          <w:iCs/>
          <w:sz w:val="24"/>
          <w:szCs w:val="24"/>
        </w:rPr>
        <w:t xml:space="preserve">(далее </w:t>
      </w:r>
      <w:r w:rsidR="004F20A6" w:rsidRPr="006F12CB">
        <w:rPr>
          <w:rFonts w:ascii="Times New Roman" w:hAnsi="Times New Roman" w:cs="Times New Roman"/>
          <w:iCs/>
          <w:sz w:val="24"/>
          <w:szCs w:val="24"/>
        </w:rPr>
        <w:t>– Совет депутатов</w:t>
      </w:r>
      <w:r w:rsidRPr="006F12CB">
        <w:rPr>
          <w:rFonts w:ascii="Times New Roman" w:hAnsi="Times New Roman" w:cs="Times New Roman"/>
          <w:iCs/>
          <w:sz w:val="24"/>
          <w:szCs w:val="24"/>
        </w:rPr>
        <w:t>)</w:t>
      </w:r>
      <w:r w:rsidRPr="006F12CB"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сведения о задолженности в бюджет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дивиденды, часть прибыли, перечисленные в бюджет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2.8. 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6F12CB">
        <w:rPr>
          <w:rFonts w:ascii="Times New Roman" w:hAnsi="Times New Roman" w:cs="Times New Roman"/>
          <w:sz w:val="24"/>
          <w:szCs w:val="24"/>
        </w:rPr>
        <w:t>рассматривает и утверждает прогнозный план приватизации муниципального имущества одновременно с бюджетом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и осуществляет контроль за его исполнением.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Pr="00AB08C3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C3">
        <w:rPr>
          <w:rFonts w:ascii="Times New Roman" w:hAnsi="Times New Roman" w:cs="Times New Roman"/>
          <w:sz w:val="24"/>
          <w:szCs w:val="24"/>
        </w:rPr>
        <w:t xml:space="preserve">2.10. </w:t>
      </w:r>
      <w:r w:rsidR="00DA3D3E" w:rsidRPr="00AB08C3">
        <w:rPr>
          <w:rFonts w:ascii="Times New Roman" w:hAnsi="Times New Roman" w:cs="Times New Roman"/>
          <w:sz w:val="24"/>
          <w:szCs w:val="24"/>
          <w:lang w:eastAsia="ru-RU"/>
        </w:rPr>
        <w:t>Отчет о результатах приватизации муниципального имущества (далее – отчет о результатах приватизации) вносится в</w:t>
      </w:r>
      <w:r w:rsidR="004F20A6" w:rsidRPr="00AB08C3">
        <w:rPr>
          <w:rFonts w:ascii="Times New Roman" w:hAnsi="Times New Roman" w:cs="Times New Roman"/>
          <w:sz w:val="24"/>
          <w:szCs w:val="24"/>
          <w:lang w:eastAsia="ru-RU"/>
        </w:rPr>
        <w:t xml:space="preserve"> Совет депутатов</w:t>
      </w:r>
      <w:r w:rsidR="00F73ED1" w:rsidRPr="00AB08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1944" w:rsidRPr="00AB08C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A3D3E" w:rsidRPr="00AB08C3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DA3D3E" w:rsidRPr="00AB08C3">
        <w:rPr>
          <w:rFonts w:ascii="Times New Roman" w:hAnsi="Times New Roman" w:cs="Times New Roman"/>
          <w:sz w:val="24"/>
          <w:szCs w:val="24"/>
        </w:rPr>
        <w:t>одновременно с годовым отчетом об исполнении бюджета</w:t>
      </w:r>
      <w:r w:rsidR="00F73ED1" w:rsidRPr="00AB08C3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AB08C3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AB08C3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AB08C3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AB08C3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="00DA3D3E" w:rsidRPr="00AB08C3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размер денежных средств, полученных в результате приватизации муниципального имущества в отчетном году и поступивших в бюджет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4145B4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2</w:t>
      </w:r>
      <w:r w:rsidR="00B4413B" w:rsidRPr="006F12CB">
        <w:rPr>
          <w:rFonts w:ascii="Times New Roman" w:hAnsi="Times New Roman" w:cs="Times New Roman"/>
          <w:sz w:val="24"/>
          <w:szCs w:val="24"/>
        </w:rPr>
        <w:t>.11.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B4413B" w:rsidRPr="006F12CB">
        <w:rPr>
          <w:rFonts w:ascii="Times New Roman" w:hAnsi="Times New Roman" w:cs="Times New Roman"/>
          <w:sz w:val="24"/>
          <w:szCs w:val="24"/>
        </w:rPr>
        <w:t xml:space="preserve">рассматривает и утверждает отчет о результатах приватизации в отчетном году </w:t>
      </w:r>
      <w:r w:rsidR="00F71FE8" w:rsidRPr="006F12CB"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F71FE8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F71FE8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="00B4413B" w:rsidRPr="006F12CB">
        <w:rPr>
          <w:rFonts w:ascii="Times New Roman" w:hAnsi="Times New Roman" w:cs="Times New Roman"/>
          <w:sz w:val="24"/>
          <w:szCs w:val="24"/>
        </w:rPr>
        <w:t>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B4413B" w:rsidRPr="006F12CB" w:rsidRDefault="00B4413B" w:rsidP="006F1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</w:t>
      </w:r>
      <w:r w:rsidRPr="006F12CB"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</w:p>
    <w:p w:rsidR="00CC4114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3.2. </w:t>
      </w:r>
      <w:r w:rsidR="00CC4114" w:rsidRPr="006F12CB">
        <w:rPr>
          <w:rFonts w:ascii="Times New Roman" w:hAnsi="Times New Roman" w:cs="Times New Roman"/>
          <w:sz w:val="24"/>
          <w:szCs w:val="24"/>
        </w:rPr>
        <w:t>А</w:t>
      </w:r>
      <w:r w:rsidR="00C43DF6" w:rsidRPr="006F12CB">
        <w:rPr>
          <w:rFonts w:ascii="Times New Roman" w:hAnsi="Times New Roman" w:cs="Times New Roman"/>
          <w:sz w:val="24"/>
          <w:szCs w:val="24"/>
        </w:rPr>
        <w:t>дминистрация устанавливает порядок и сроки подготовки проектов решений об условиях приватизации</w:t>
      </w:r>
      <w:r w:rsidR="00CC4114" w:rsidRPr="006F12CB">
        <w:rPr>
          <w:rFonts w:ascii="Times New Roman" w:hAnsi="Times New Roman" w:cs="Times New Roman"/>
          <w:sz w:val="24"/>
          <w:szCs w:val="24"/>
        </w:rPr>
        <w:t>,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6F12CB">
        <w:rPr>
          <w:rFonts w:ascii="Times New Roman" w:hAnsi="Times New Roman" w:cs="Times New Roman"/>
          <w:sz w:val="24"/>
          <w:szCs w:val="24"/>
        </w:rPr>
        <w:t>позволяющие обеспечить приватизацию муниципального имущества в соответствии с прогнозным планом приватизации.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lastRenderedPageBreak/>
        <w:t>б) обеспечивает подготовку муниципальным унитарным предприятием промежуточного бухгалтерского баланса;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л) обеспечивает государственную регистрацию права собственности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="00496D9C" w:rsidRPr="006F12CB">
        <w:rPr>
          <w:rFonts w:ascii="Times New Roman" w:hAnsi="Times New Roman" w:cs="Times New Roman"/>
          <w:sz w:val="24"/>
          <w:szCs w:val="24"/>
        </w:rPr>
        <w:t>Кузьмичевск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ого сельского поселения </w:t>
      </w:r>
      <w:r w:rsidR="00EF1807" w:rsidRPr="006F12CB">
        <w:rPr>
          <w:rFonts w:ascii="Times New Roman" w:hAnsi="Times New Roman" w:cs="Times New Roman"/>
          <w:sz w:val="24"/>
          <w:szCs w:val="24"/>
        </w:rPr>
        <w:t>Городищенск</w:t>
      </w:r>
      <w:r w:rsidR="004F20A6" w:rsidRPr="006F12CB">
        <w:rPr>
          <w:rFonts w:ascii="Times New Roman" w:hAnsi="Times New Roman" w:cs="Times New Roman"/>
          <w:sz w:val="24"/>
          <w:szCs w:val="24"/>
        </w:rPr>
        <w:t>ого муниципального района Волгоградской области</w:t>
      </w:r>
      <w:r w:rsidRPr="006F12CB">
        <w:rPr>
          <w:rFonts w:ascii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–муниципального образования.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</w:t>
      </w:r>
      <w:r w:rsidRPr="006F12CB">
        <w:rPr>
          <w:rFonts w:ascii="Times New Roman" w:hAnsi="Times New Roman" w:cs="Times New Roman"/>
          <w:sz w:val="24"/>
          <w:szCs w:val="24"/>
        </w:rPr>
        <w:lastRenderedPageBreak/>
        <w:t>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F71FE8" w:rsidRPr="006F12CB" w:rsidRDefault="00F71FE8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CB"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F71FE8" w:rsidRPr="006F12CB" w:rsidRDefault="00F71FE8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4.1. Прогнозный план приватизации, отчет о результатах приватизации</w:t>
      </w:r>
      <w:r w:rsidR="00FF7F73" w:rsidRPr="006F12CB">
        <w:rPr>
          <w:rFonts w:ascii="Times New Roman" w:hAnsi="Times New Roman" w:cs="Times New Roman"/>
          <w:sz w:val="24"/>
          <w:szCs w:val="24"/>
        </w:rPr>
        <w:t xml:space="preserve"> </w:t>
      </w:r>
      <w:r w:rsidRPr="006F12CB">
        <w:rPr>
          <w:rFonts w:ascii="Times New Roman" w:hAnsi="Times New Roman" w:cs="Times New Roman"/>
          <w:sz w:val="24"/>
          <w:szCs w:val="24"/>
        </w:rPr>
        <w:t>подлеж</w:t>
      </w:r>
      <w:r w:rsidR="00BA0E42" w:rsidRPr="006F12CB">
        <w:rPr>
          <w:rFonts w:ascii="Times New Roman" w:hAnsi="Times New Roman" w:cs="Times New Roman"/>
          <w:sz w:val="24"/>
          <w:szCs w:val="24"/>
        </w:rPr>
        <w:t>а</w:t>
      </w:r>
      <w:r w:rsidRPr="006F12CB">
        <w:rPr>
          <w:rFonts w:ascii="Times New Roman" w:hAnsi="Times New Roman" w:cs="Times New Roman"/>
          <w:sz w:val="24"/>
          <w:szCs w:val="24"/>
        </w:rPr>
        <w:t>т размещению на официальном сайте Российской Федерации в сети «Интернет» для размещения информации о</w:t>
      </w:r>
      <w:r w:rsidR="00BA0E42" w:rsidRPr="006F12CB">
        <w:rPr>
          <w:rFonts w:ascii="Times New Roman" w:hAnsi="Times New Roman" w:cs="Times New Roman"/>
          <w:sz w:val="24"/>
          <w:szCs w:val="24"/>
        </w:rPr>
        <w:t xml:space="preserve"> проведении торгов, определенном</w:t>
      </w:r>
      <w:r w:rsidRPr="006F12CB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Федерации, </w:t>
      </w:r>
      <w:r w:rsidR="0087280E" w:rsidRPr="006F12CB">
        <w:rPr>
          <w:rFonts w:ascii="Times New Roman" w:hAnsi="Times New Roman" w:cs="Times New Roman"/>
          <w:sz w:val="24"/>
          <w:szCs w:val="24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Pr="006F12CB">
        <w:rPr>
          <w:rFonts w:ascii="Times New Roman" w:hAnsi="Times New Roman" w:cs="Times New Roman"/>
          <w:sz w:val="24"/>
          <w:szCs w:val="24"/>
        </w:rPr>
        <w:t xml:space="preserve">(далее – официальные сайты в сети «Интернет»), не позднее </w:t>
      </w:r>
      <w:r w:rsidR="00F71FE8" w:rsidRPr="006F12CB">
        <w:rPr>
          <w:rFonts w:ascii="Times New Roman" w:hAnsi="Times New Roman" w:cs="Times New Roman"/>
          <w:sz w:val="24"/>
          <w:szCs w:val="24"/>
        </w:rPr>
        <w:t>5</w:t>
      </w:r>
      <w:r w:rsidR="00CE6415">
        <w:rPr>
          <w:rFonts w:ascii="Times New Roman" w:hAnsi="Times New Roman" w:cs="Times New Roman"/>
          <w:sz w:val="24"/>
          <w:szCs w:val="24"/>
        </w:rPr>
        <w:t xml:space="preserve"> </w:t>
      </w:r>
      <w:r w:rsidRPr="006F12CB">
        <w:rPr>
          <w:rFonts w:ascii="Times New Roman" w:hAnsi="Times New Roman" w:cs="Times New Roman"/>
          <w:sz w:val="24"/>
          <w:szCs w:val="24"/>
        </w:rPr>
        <w:t>дней со дня их утверждения</w:t>
      </w:r>
      <w:r w:rsidR="004F20A6" w:rsidRPr="006F12CB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  <w:r w:rsidRPr="006F12CB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</w:t>
      </w:r>
      <w:r w:rsidR="0087280E" w:rsidRPr="006F12CB">
        <w:rPr>
          <w:rFonts w:ascii="Times New Roman" w:hAnsi="Times New Roman" w:cs="Times New Roman"/>
          <w:sz w:val="24"/>
          <w:szCs w:val="24"/>
        </w:rPr>
        <w:t>ых</w:t>
      </w:r>
      <w:r w:rsidRPr="006F12CB">
        <w:rPr>
          <w:rFonts w:ascii="Times New Roman" w:hAnsi="Times New Roman" w:cs="Times New Roman"/>
          <w:sz w:val="24"/>
          <w:szCs w:val="24"/>
        </w:rPr>
        <w:t xml:space="preserve"> сайт</w:t>
      </w:r>
      <w:r w:rsidR="0087280E" w:rsidRPr="006F12CB">
        <w:rPr>
          <w:rFonts w:ascii="Times New Roman" w:hAnsi="Times New Roman" w:cs="Times New Roman"/>
          <w:sz w:val="24"/>
          <w:szCs w:val="24"/>
        </w:rPr>
        <w:t>ах</w:t>
      </w:r>
      <w:r w:rsidRPr="006F12CB">
        <w:rPr>
          <w:rFonts w:ascii="Times New Roman" w:hAnsi="Times New Roman" w:cs="Times New Roman"/>
          <w:sz w:val="24"/>
          <w:szCs w:val="24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87280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6F12CB"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6F12CB" w:rsidRDefault="00B4413B" w:rsidP="006F1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>в сети «Интернет», а также на сайте продавца муниципального имущества в сети «Интернет».</w:t>
      </w:r>
    </w:p>
    <w:p w:rsidR="00B4413B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6F12CB">
        <w:rPr>
          <w:rFonts w:ascii="Times New Roman" w:hAnsi="Times New Roman" w:cs="Times New Roman"/>
          <w:sz w:val="24"/>
          <w:szCs w:val="24"/>
        </w:rPr>
        <w:t xml:space="preserve">официальных сайтах </w:t>
      </w:r>
      <w:r w:rsidRPr="006F12CB">
        <w:rPr>
          <w:rFonts w:ascii="Times New Roman" w:hAnsi="Times New Roman" w:cs="Times New Roman"/>
          <w:sz w:val="24"/>
          <w:szCs w:val="24"/>
        </w:rPr>
        <w:t>в сети «Интернет» в течение десяти дней со дня совершения указанных сделок.</w:t>
      </w:r>
    </w:p>
    <w:p w:rsidR="00755BD7" w:rsidRPr="006F12CB" w:rsidRDefault="00B4413B" w:rsidP="006F1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CB">
        <w:rPr>
          <w:rFonts w:ascii="Times New Roman" w:hAnsi="Times New Roman" w:cs="Times New Roman"/>
          <w:sz w:val="24"/>
          <w:szCs w:val="24"/>
        </w:rPr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sectPr w:rsidR="00755BD7" w:rsidRPr="006F12CB" w:rsidSect="006F12CB">
      <w:pgSz w:w="11906" w:h="16838"/>
      <w:pgMar w:top="568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0B1" w:rsidRDefault="004B00B1" w:rsidP="00B4413B">
      <w:pPr>
        <w:spacing w:after="0" w:line="240" w:lineRule="auto"/>
      </w:pPr>
      <w:r>
        <w:separator/>
      </w:r>
    </w:p>
  </w:endnote>
  <w:endnote w:type="continuationSeparator" w:id="1">
    <w:p w:rsidR="004B00B1" w:rsidRDefault="004B00B1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0B1" w:rsidRDefault="004B00B1" w:rsidP="00B4413B">
      <w:pPr>
        <w:spacing w:after="0" w:line="240" w:lineRule="auto"/>
      </w:pPr>
      <w:r>
        <w:separator/>
      </w:r>
    </w:p>
  </w:footnote>
  <w:footnote w:type="continuationSeparator" w:id="1">
    <w:p w:rsidR="004B00B1" w:rsidRDefault="004B00B1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B787A"/>
    <w:rsid w:val="00101420"/>
    <w:rsid w:val="002519D3"/>
    <w:rsid w:val="00267BA4"/>
    <w:rsid w:val="002856FB"/>
    <w:rsid w:val="00307C95"/>
    <w:rsid w:val="00313AD6"/>
    <w:rsid w:val="00314254"/>
    <w:rsid w:val="00331BD0"/>
    <w:rsid w:val="003776F9"/>
    <w:rsid w:val="004145B4"/>
    <w:rsid w:val="00434C50"/>
    <w:rsid w:val="00471F38"/>
    <w:rsid w:val="00493196"/>
    <w:rsid w:val="00496D9C"/>
    <w:rsid w:val="004B00B1"/>
    <w:rsid w:val="004F20A6"/>
    <w:rsid w:val="0056235F"/>
    <w:rsid w:val="005A301F"/>
    <w:rsid w:val="005C5A59"/>
    <w:rsid w:val="0063159A"/>
    <w:rsid w:val="00676573"/>
    <w:rsid w:val="006849CD"/>
    <w:rsid w:val="006F12CB"/>
    <w:rsid w:val="00755BD7"/>
    <w:rsid w:val="007D25FE"/>
    <w:rsid w:val="007D5F6A"/>
    <w:rsid w:val="00854E04"/>
    <w:rsid w:val="00867D14"/>
    <w:rsid w:val="0087280E"/>
    <w:rsid w:val="00951431"/>
    <w:rsid w:val="00996A7E"/>
    <w:rsid w:val="009A074C"/>
    <w:rsid w:val="009C41FE"/>
    <w:rsid w:val="00AB08C3"/>
    <w:rsid w:val="00AF73EA"/>
    <w:rsid w:val="00B422AC"/>
    <w:rsid w:val="00B4413B"/>
    <w:rsid w:val="00BA0E42"/>
    <w:rsid w:val="00C43DF6"/>
    <w:rsid w:val="00CC4114"/>
    <w:rsid w:val="00CE1944"/>
    <w:rsid w:val="00CE6415"/>
    <w:rsid w:val="00CF56F6"/>
    <w:rsid w:val="00D3249D"/>
    <w:rsid w:val="00D977D8"/>
    <w:rsid w:val="00DA3D3E"/>
    <w:rsid w:val="00DF4DBD"/>
    <w:rsid w:val="00E63AEF"/>
    <w:rsid w:val="00EE0607"/>
    <w:rsid w:val="00EF1807"/>
    <w:rsid w:val="00F52BD9"/>
    <w:rsid w:val="00F71FE8"/>
    <w:rsid w:val="00F7362B"/>
    <w:rsid w:val="00F73ED1"/>
    <w:rsid w:val="00FD415B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10142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8D34-F415-4F81-B283-7C3F2BE1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8</cp:revision>
  <cp:lastPrinted>2020-12-22T12:14:00Z</cp:lastPrinted>
  <dcterms:created xsi:type="dcterms:W3CDTF">2020-12-18T12:32:00Z</dcterms:created>
  <dcterms:modified xsi:type="dcterms:W3CDTF">2021-02-02T11:10:00Z</dcterms:modified>
</cp:coreProperties>
</file>