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19" w:rsidRPr="00A73F29" w:rsidRDefault="00BF0E19" w:rsidP="00BF0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F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19" w:rsidRPr="00A73F29" w:rsidRDefault="00BF0E19" w:rsidP="00BF0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BF0E19" w:rsidRPr="00A73F29" w:rsidRDefault="00BF0E19" w:rsidP="00BF0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BF0E19" w:rsidRPr="00A73F29" w:rsidRDefault="00BF0E19" w:rsidP="00BF0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BF0E19" w:rsidRPr="00A73F29" w:rsidRDefault="00BF0E19" w:rsidP="00BF0E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BF0E19" w:rsidRPr="00A73F29" w:rsidTr="00135DA2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0E19" w:rsidRPr="00A73F29" w:rsidRDefault="00BF0E19" w:rsidP="00BF0E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403023, Волгоградская область, Городищенский район, п. Кузьмичи, ул. Нефтяников,1, тел. (84468)4-61-38,4-60-40</w:t>
            </w:r>
          </w:p>
        </w:tc>
      </w:tr>
    </w:tbl>
    <w:p w:rsidR="00BF0E19" w:rsidRDefault="00BF0E19" w:rsidP="00BF0E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BA40A1" w:rsidRPr="00BA40A1" w:rsidRDefault="00BA40A1" w:rsidP="00BF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927500" w:rsidP="00BF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 w:rsidP="00BF0E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2B3A9B" w:rsidP="00BF0E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 w:rsidP="00BF0E19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BF0E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8B640A">
        <w:rPr>
          <w:rFonts w:ascii="Times New Roman" w:eastAsia="Times New Roman" w:hAnsi="Times New Roman" w:cs="Times New Roman"/>
          <w:b/>
          <w:bCs/>
          <w:color w:val="000000"/>
          <w:sz w:val="24"/>
        </w:rPr>
        <w:t>Кузьмичевск</w:t>
      </w:r>
      <w:r w:rsidR="00B318F4" w:rsidRPr="00B318F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ого сельского поселения </w:t>
      </w:r>
      <w:r w:rsidR="005D2F1D">
        <w:rPr>
          <w:rFonts w:ascii="Times New Roman" w:eastAsia="Times New Roman" w:hAnsi="Times New Roman" w:cs="Times New Roman"/>
          <w:b/>
          <w:bCs/>
          <w:color w:val="000000"/>
          <w:sz w:val="24"/>
        </w:rPr>
        <w:t>Городищенск</w:t>
      </w:r>
      <w:r w:rsidR="00B318F4" w:rsidRPr="00B318F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ого муниципального 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0153F0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 w:rsidP="00BF0E19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 w:rsidP="00BF0E19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827B5F" w:rsidRDefault="00927500" w:rsidP="00BF0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27B5F">
        <w:rPr>
          <w:rFonts w:ascii="Times New Roman" w:eastAsia="Times New Roman" w:hAnsi="Times New Roman" w:cs="Times New Roman"/>
          <w:sz w:val="24"/>
        </w:rPr>
        <w:t xml:space="preserve">В соответствии со статьей 44 Федерального закона от 31.07.2020 </w:t>
      </w:r>
      <w:r w:rsidRPr="00827B5F">
        <w:rPr>
          <w:rFonts w:ascii="Segoe UI Symbol" w:eastAsia="Segoe UI Symbol" w:hAnsi="Segoe UI Symbol" w:cs="Segoe UI Symbol"/>
          <w:sz w:val="24"/>
        </w:rPr>
        <w:t>№</w:t>
      </w:r>
      <w:r w:rsidRPr="00827B5F">
        <w:rPr>
          <w:rFonts w:ascii="Times New Roman" w:eastAsia="Times New Roman" w:hAnsi="Times New Roman" w:cs="Times New Roman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827B5F">
        <w:rPr>
          <w:rFonts w:ascii="Segoe UI Symbol" w:eastAsia="Segoe UI Symbol" w:hAnsi="Segoe UI Symbol" w:cs="Segoe UI Symbol"/>
          <w:sz w:val="24"/>
        </w:rPr>
        <w:t>№</w:t>
      </w:r>
      <w:r w:rsidRPr="00827B5F">
        <w:rPr>
          <w:rFonts w:ascii="Times New Roman" w:eastAsia="Times New Roman" w:hAnsi="Times New Roman" w:cs="Times New Roman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827B5F">
        <w:rPr>
          <w:rFonts w:ascii="Times New Roman" w:eastAsia="Times New Roman" w:hAnsi="Times New Roman" w:cs="Times New Roman"/>
          <w:sz w:val="24"/>
        </w:rPr>
        <w:t>п</w:t>
      </w:r>
      <w:r w:rsidRPr="00827B5F">
        <w:rPr>
          <w:rFonts w:ascii="Times New Roman" w:eastAsia="Times New Roman" w:hAnsi="Times New Roman" w:cs="Times New Roman"/>
          <w:sz w:val="24"/>
        </w:rPr>
        <w:t xml:space="preserve">остановлением Правительства Российской Федерации от 25.06.2021 </w:t>
      </w:r>
      <w:r w:rsidRPr="00827B5F">
        <w:rPr>
          <w:rFonts w:ascii="Segoe UI Symbol" w:eastAsia="Segoe UI Symbol" w:hAnsi="Segoe UI Symbol" w:cs="Segoe UI Symbol"/>
          <w:sz w:val="24"/>
        </w:rPr>
        <w:t>№</w:t>
      </w:r>
      <w:r w:rsidRPr="00827B5F">
        <w:rPr>
          <w:rFonts w:ascii="Times New Roman" w:eastAsia="Times New Roman" w:hAnsi="Times New Roman" w:cs="Times New Roman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267D18" w:rsidRPr="00BF0E19">
        <w:rPr>
          <w:rFonts w:ascii="Times New Roman" w:eastAsia="Times New Roman" w:hAnsi="Times New Roman" w:cs="Times New Roman"/>
          <w:sz w:val="24"/>
        </w:rPr>
        <w:t>на основании Протокола совещания Министерства экономического развития Российской Федерации от 29 августа 2023 г. № 32-Д24,</w:t>
      </w:r>
      <w:r w:rsidR="00267D18" w:rsidRPr="00827B5F">
        <w:rPr>
          <w:rFonts w:ascii="Times New Roman" w:eastAsia="Times New Roman" w:hAnsi="Times New Roman" w:cs="Times New Roman"/>
          <w:sz w:val="24"/>
        </w:rPr>
        <w:t xml:space="preserve"> </w:t>
      </w:r>
      <w:r w:rsidRPr="00827B5F">
        <w:rPr>
          <w:rFonts w:ascii="Times New Roman" w:eastAsia="Times New Roman" w:hAnsi="Times New Roman" w:cs="Times New Roman"/>
          <w:sz w:val="24"/>
        </w:rPr>
        <w:t xml:space="preserve">руководствуясь Уставом </w:t>
      </w:r>
      <w:r w:rsidR="008B640A">
        <w:rPr>
          <w:rFonts w:ascii="Times New Roman" w:eastAsia="Times New Roman" w:hAnsi="Times New Roman" w:cs="Times New Roman"/>
          <w:sz w:val="24"/>
        </w:rPr>
        <w:t>Кузьмичевск</w:t>
      </w:r>
      <w:r w:rsidR="008231A1" w:rsidRPr="00827B5F">
        <w:rPr>
          <w:rFonts w:ascii="Times New Roman" w:eastAsia="Times New Roman" w:hAnsi="Times New Roman" w:cs="Times New Roman"/>
          <w:sz w:val="24"/>
        </w:rPr>
        <w:t xml:space="preserve">ого сельского поселения </w:t>
      </w:r>
      <w:r w:rsidR="005D2F1D">
        <w:rPr>
          <w:rFonts w:ascii="Times New Roman" w:eastAsia="Times New Roman" w:hAnsi="Times New Roman" w:cs="Times New Roman"/>
          <w:sz w:val="24"/>
        </w:rPr>
        <w:t>Городищенск</w:t>
      </w:r>
      <w:r w:rsidR="008231A1" w:rsidRPr="00827B5F">
        <w:rPr>
          <w:rFonts w:ascii="Times New Roman" w:eastAsia="Times New Roman" w:hAnsi="Times New Roman" w:cs="Times New Roman"/>
          <w:sz w:val="24"/>
        </w:rPr>
        <w:t>ого муниципального района Волгоградской области</w:t>
      </w:r>
      <w:r w:rsidRPr="00827B5F">
        <w:rPr>
          <w:rFonts w:ascii="Times New Roman" w:eastAsia="Times New Roman" w:hAnsi="Times New Roman" w:cs="Times New Roman"/>
          <w:sz w:val="24"/>
        </w:rPr>
        <w:t xml:space="preserve">, администрация </w:t>
      </w:r>
      <w:r w:rsidR="008B640A">
        <w:rPr>
          <w:rFonts w:ascii="Times New Roman" w:eastAsia="Times New Roman" w:hAnsi="Times New Roman" w:cs="Times New Roman"/>
          <w:sz w:val="24"/>
        </w:rPr>
        <w:t>Кузьмичевск</w:t>
      </w:r>
      <w:r w:rsidR="008231A1" w:rsidRPr="00827B5F">
        <w:rPr>
          <w:rFonts w:ascii="Times New Roman" w:eastAsia="Times New Roman" w:hAnsi="Times New Roman" w:cs="Times New Roman"/>
          <w:sz w:val="24"/>
        </w:rPr>
        <w:t xml:space="preserve">ого сельского поселения </w:t>
      </w:r>
      <w:r w:rsidR="005D2F1D">
        <w:rPr>
          <w:rFonts w:ascii="Times New Roman" w:eastAsia="Times New Roman" w:hAnsi="Times New Roman" w:cs="Times New Roman"/>
          <w:sz w:val="24"/>
        </w:rPr>
        <w:t>Городищенск</w:t>
      </w:r>
      <w:r w:rsidR="008231A1" w:rsidRPr="00827B5F">
        <w:rPr>
          <w:rFonts w:ascii="Times New Roman" w:eastAsia="Times New Roman" w:hAnsi="Times New Roman" w:cs="Times New Roman"/>
          <w:sz w:val="24"/>
        </w:rPr>
        <w:t>ого муниципального района Волгоградской области,</w:t>
      </w:r>
    </w:p>
    <w:p w:rsidR="00191534" w:rsidRDefault="00191534" w:rsidP="00BF0E19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 w:rsidP="00BF0E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27500" w:rsidP="00BF0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8B640A">
        <w:rPr>
          <w:rFonts w:ascii="Times New Roman" w:eastAsia="Times New Roman" w:hAnsi="Times New Roman" w:cs="Times New Roman"/>
          <w:color w:val="000000"/>
          <w:sz w:val="24"/>
        </w:rPr>
        <w:t>Кузьмичевск</w:t>
      </w:r>
      <w:r w:rsidR="00931BB3" w:rsidRPr="00931BB3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5D2F1D">
        <w:rPr>
          <w:rFonts w:ascii="Times New Roman" w:eastAsia="Times New Roman" w:hAnsi="Times New Roman" w:cs="Times New Roman"/>
          <w:color w:val="000000"/>
          <w:sz w:val="24"/>
        </w:rPr>
        <w:t>Городищенск</w:t>
      </w:r>
      <w:r w:rsidR="00931BB3" w:rsidRPr="00931BB3">
        <w:rPr>
          <w:rFonts w:ascii="Times New Roman" w:eastAsia="Times New Roman" w:hAnsi="Times New Roman" w:cs="Times New Roman"/>
          <w:color w:val="000000"/>
          <w:sz w:val="24"/>
        </w:rPr>
        <w:t xml:space="preserve">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0153F0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927500" w:rsidP="00BF0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Контроль за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927500" w:rsidP="00BF0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792778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 w:rsidP="00BF0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BF0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F0E19" w:rsidRPr="00EF482C" w:rsidRDefault="00BF0E19" w:rsidP="00BF0E19">
      <w:pPr>
        <w:tabs>
          <w:tab w:val="left" w:pos="567"/>
        </w:tabs>
        <w:rPr>
          <w:rFonts w:ascii="Times New Roman" w:hAnsi="Times New Roman" w:cs="Times New Roman"/>
        </w:rPr>
      </w:pPr>
      <w:r w:rsidRPr="009C0B33">
        <w:rPr>
          <w:rFonts w:ascii="Times New Roman" w:hAnsi="Times New Roman" w:cs="Times New Roman"/>
        </w:rPr>
        <w:t xml:space="preserve">Глава Кузьмичевского сельского поселения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C0B33">
        <w:rPr>
          <w:rFonts w:ascii="Times New Roman" w:hAnsi="Times New Roman" w:cs="Times New Roman"/>
        </w:rPr>
        <w:t xml:space="preserve">                  П.С. Борисенко</w:t>
      </w:r>
    </w:p>
    <w:p w:rsidR="000D123E" w:rsidRDefault="000D123E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27500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 w:rsidP="00BF0E19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BF0E19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BF0E19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BF0E19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74D46" w:rsidRDefault="00474D46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BF0E1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Приложение</w:t>
      </w:r>
    </w:p>
    <w:p w:rsidR="000D123E" w:rsidRDefault="00927500" w:rsidP="00BF0E1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8B640A" w:rsidP="00BF0E1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Кузьмичевск</w:t>
      </w:r>
      <w:r w:rsidR="00F476D6">
        <w:rPr>
          <w:rFonts w:ascii="Times New Roman" w:eastAsia="Times New Roman" w:hAnsi="Times New Roman" w:cs="Times New Roman"/>
          <w:color w:val="000000"/>
          <w:sz w:val="24"/>
        </w:rPr>
        <w:t>ого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 w:rsidRPr="00BF0E19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 w:rsidRPr="00BF0E19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 w:rsidRPr="00BF0E1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 w:rsidRPr="00BF0E19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 w:rsidRPr="00BF0E1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 w:rsidRPr="00BF0E19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D24625" w:rsidRPr="00BF0E19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 w:rsidRPr="00BF0E1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 w:rsidRPr="00BF0E19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 w:rsidRPr="00BF0E19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 w:rsidRPr="00BF0E1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17E9" w:rsidRPr="00BF0E1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0D123E" w:rsidRDefault="000D123E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27500" w:rsidP="00BF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жилищного контроля</w:t>
      </w:r>
    </w:p>
    <w:p w:rsidR="000D123E" w:rsidRDefault="00927500" w:rsidP="00BF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8B640A">
        <w:rPr>
          <w:rFonts w:ascii="Times New Roman" w:eastAsia="Times New Roman" w:hAnsi="Times New Roman" w:cs="Times New Roman"/>
          <w:b/>
          <w:color w:val="000000"/>
          <w:sz w:val="24"/>
        </w:rPr>
        <w:t>Кузьмичевск</w:t>
      </w:r>
      <w:r w:rsidR="00D570F7" w:rsidRPr="00D570F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ого сельского поселения </w:t>
      </w:r>
      <w:r w:rsidR="005D2F1D">
        <w:rPr>
          <w:rFonts w:ascii="Times New Roman" w:eastAsia="Times New Roman" w:hAnsi="Times New Roman" w:cs="Times New Roman"/>
          <w:b/>
          <w:color w:val="000000"/>
          <w:sz w:val="24"/>
        </w:rPr>
        <w:t>Городищенск</w:t>
      </w:r>
      <w:r w:rsidR="00D570F7" w:rsidRPr="00D570F7">
        <w:rPr>
          <w:rFonts w:ascii="Times New Roman" w:eastAsia="Times New Roman" w:hAnsi="Times New Roman" w:cs="Times New Roman"/>
          <w:b/>
          <w:color w:val="000000"/>
          <w:sz w:val="24"/>
        </w:rPr>
        <w:t>ого муниципального района Волгоградской области</w:t>
      </w:r>
      <w:r w:rsidR="00D570F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8962FE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 w:rsidP="00BF0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27500" w:rsidP="00BF0E19">
      <w:pPr>
        <w:spacing w:after="0" w:line="240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82686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82686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927500" w:rsidP="00BF0E19">
      <w:pPr>
        <w:spacing w:after="0" w:line="240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 w:rsidP="00BF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27500" w:rsidP="00BF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контрольными(надзорными)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вреда(ущерба)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жилищного контроля на территории</w:t>
      </w:r>
      <w:r w:rsidR="008550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B640A">
        <w:rPr>
          <w:rFonts w:ascii="Times New Roman" w:eastAsia="Times New Roman" w:hAnsi="Times New Roman" w:cs="Times New Roman"/>
          <w:color w:val="000000"/>
          <w:sz w:val="24"/>
        </w:rPr>
        <w:t>Кузьмичевск</w:t>
      </w:r>
      <w:r w:rsidR="00855047" w:rsidRPr="00855047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5D2F1D">
        <w:rPr>
          <w:rFonts w:ascii="Times New Roman" w:eastAsia="Times New Roman" w:hAnsi="Times New Roman" w:cs="Times New Roman"/>
          <w:color w:val="000000"/>
          <w:sz w:val="24"/>
        </w:rPr>
        <w:t>Городищенск</w:t>
      </w:r>
      <w:r w:rsidR="00855047" w:rsidRPr="00855047">
        <w:rPr>
          <w:rFonts w:ascii="Times New Roman" w:eastAsia="Times New Roman" w:hAnsi="Times New Roman" w:cs="Times New Roman"/>
          <w:color w:val="000000"/>
          <w:sz w:val="24"/>
        </w:rPr>
        <w:t>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8B640A">
        <w:rPr>
          <w:rFonts w:ascii="Times New Roman" w:eastAsia="Times New Roman" w:hAnsi="Times New Roman" w:cs="Times New Roman"/>
          <w:color w:val="000000"/>
          <w:sz w:val="24"/>
        </w:rPr>
        <w:t>Кузьмичевск</w:t>
      </w:r>
      <w:r w:rsidR="00EB2A1D" w:rsidRPr="00EB2A1D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5D2F1D">
        <w:rPr>
          <w:rFonts w:ascii="Times New Roman" w:eastAsia="Times New Roman" w:hAnsi="Times New Roman" w:cs="Times New Roman"/>
          <w:color w:val="000000"/>
          <w:sz w:val="24"/>
        </w:rPr>
        <w:t>Городищенск</w:t>
      </w:r>
      <w:r w:rsidR="00EB2A1D" w:rsidRPr="00EB2A1D">
        <w:rPr>
          <w:rFonts w:ascii="Times New Roman" w:eastAsia="Times New Roman" w:hAnsi="Times New Roman" w:cs="Times New Roman"/>
          <w:color w:val="000000"/>
          <w:sz w:val="24"/>
        </w:rPr>
        <w:t xml:space="preserve">ого муниципального района Волгоградской области </w:t>
      </w:r>
      <w:r w:rsidR="00213E66">
        <w:rPr>
          <w:rFonts w:ascii="Times New Roman" w:eastAsia="Times New Roman" w:hAnsi="Times New Roman" w:cs="Times New Roman"/>
          <w:color w:val="000000"/>
          <w:sz w:val="24"/>
        </w:rPr>
        <w:t xml:space="preserve">(далее – администрация)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проверки в рамках муниципального жилищного контроля 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948E3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Об особенностях организации и осуществления государственного контроля (надзора), муниципального контроля</w:t>
      </w:r>
      <w:r w:rsidR="001948E3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</w:t>
      </w:r>
      <w:r w:rsidR="0082686F">
        <w:rPr>
          <w:rFonts w:ascii="Times New Roman" w:eastAsia="Times New Roman" w:hAnsi="Times New Roman" w:cs="Times New Roman"/>
          <w:color w:val="000000"/>
          <w:sz w:val="24"/>
        </w:rPr>
        <w:t xml:space="preserve">(далее – муниципальный контроль)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82686F" w:rsidRPr="0082686F" w:rsidRDefault="0082686F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2023 года</w:t>
      </w:r>
      <w:r w:rsidR="006D438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82686F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администрацией проводились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 на 2023 год, утвержденной постановлением </w:t>
      </w:r>
      <w:r w:rsidRPr="005769E0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администрации </w:t>
      </w:r>
      <w:r w:rsidR="003C2B57">
        <w:rPr>
          <w:rFonts w:ascii="Times New Roman" w:eastAsia="Times New Roman" w:hAnsi="Times New Roman" w:cs="Times New Roman"/>
          <w:color w:val="000000"/>
          <w:sz w:val="24"/>
        </w:rPr>
        <w:t>от 05.12.2022</w:t>
      </w:r>
      <w:r w:rsidR="00BF0E19" w:rsidRPr="005769E0">
        <w:rPr>
          <w:rFonts w:ascii="Times New Roman" w:eastAsia="Times New Roman" w:hAnsi="Times New Roman" w:cs="Times New Roman"/>
          <w:color w:val="000000"/>
          <w:sz w:val="24"/>
        </w:rPr>
        <w:t xml:space="preserve"> года № 107</w:t>
      </w:r>
      <w:r w:rsidRPr="005769E0">
        <w:rPr>
          <w:rFonts w:ascii="Times New Roman" w:eastAsia="Times New Roman" w:hAnsi="Times New Roman" w:cs="Times New Roman"/>
          <w:color w:val="000000"/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9"/>
        <w:gridCol w:w="8817"/>
      </w:tblGrid>
      <w:tr w:rsidR="00424338" w:rsidTr="004243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338" w:rsidRDefault="00424338" w:rsidP="00135DA2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338" w:rsidRDefault="00424338" w:rsidP="004243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</w:tr>
      <w:tr w:rsidR="00424338" w:rsidTr="004243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338" w:rsidRDefault="00424338" w:rsidP="00135DA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338" w:rsidRDefault="00424338" w:rsidP="00135D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424338" w:rsidRDefault="00424338" w:rsidP="0013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424338" w:rsidRDefault="00424338" w:rsidP="00135D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 рамках настоящего профилактического мероприятия, контрольный орган осуществляет:</w:t>
            </w:r>
          </w:p>
          <w:p w:rsidR="00424338" w:rsidRDefault="00424338" w:rsidP="00135D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424338" w:rsidRDefault="00424338" w:rsidP="00135D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424338" w:rsidRDefault="00424338" w:rsidP="00135D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424338" w:rsidRDefault="00424338" w:rsidP="00135D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424338" w:rsidRDefault="00424338" w:rsidP="00135DA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</w:tr>
      <w:tr w:rsidR="00424338" w:rsidTr="00424338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338" w:rsidRDefault="00424338" w:rsidP="00135DA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338" w:rsidRDefault="00424338" w:rsidP="00135D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424338" w:rsidRDefault="00424338" w:rsidP="00135DA2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24338" w:rsidRDefault="00424338" w:rsidP="00135DA2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</w:tr>
      <w:tr w:rsidR="00424338" w:rsidTr="004243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338" w:rsidRDefault="00424338" w:rsidP="00135DA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338" w:rsidRDefault="00424338" w:rsidP="00135D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424338" w:rsidRDefault="00424338" w:rsidP="00135D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424338" w:rsidRDefault="00424338" w:rsidP="00135DA2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424338" w:rsidRDefault="00424338" w:rsidP="00135D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424338" w:rsidRDefault="00424338" w:rsidP="00135D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424338" w:rsidRDefault="00424338" w:rsidP="00135D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424338" w:rsidRDefault="00424338" w:rsidP="00135D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424338" w:rsidRDefault="00424338" w:rsidP="00135DA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</w:tr>
      <w:tr w:rsidR="00424338" w:rsidTr="0042433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338" w:rsidRDefault="00424338" w:rsidP="00135DA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338" w:rsidRDefault="00424338" w:rsidP="00135D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424338" w:rsidRDefault="00424338" w:rsidP="00135D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424338" w:rsidRDefault="00424338" w:rsidP="00135D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424338" w:rsidRDefault="00424338" w:rsidP="00135DA2">
            <w:pPr>
              <w:spacing w:after="0" w:line="240" w:lineRule="auto"/>
              <w:jc w:val="both"/>
            </w:pPr>
          </w:p>
        </w:tc>
      </w:tr>
    </w:tbl>
    <w:p w:rsidR="0082686F" w:rsidRPr="0082686F" w:rsidRDefault="0082686F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Исходя из приведенных данных о профилактической работе администрации в 2023 году, в 2024 году следует уделить особое внимание таким проф</w:t>
      </w:r>
      <w:r w:rsidR="00BF0E19">
        <w:rPr>
          <w:rFonts w:ascii="Times New Roman" w:eastAsia="Times New Roman" w:hAnsi="Times New Roman" w:cs="Times New Roman"/>
          <w:color w:val="000000"/>
          <w:sz w:val="24"/>
        </w:rPr>
        <w:t>илактическим направлениям, как информирование.</w:t>
      </w:r>
    </w:p>
    <w:p w:rsidR="0082686F" w:rsidRPr="0082686F" w:rsidRDefault="0082686F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В период 2023 года при проведении указанных профилактических мероприятий, нарушения не выявлялись,</w:t>
      </w:r>
      <w:r w:rsidR="00BF0E19">
        <w:rPr>
          <w:rFonts w:ascii="Times New Roman" w:eastAsia="Times New Roman" w:hAnsi="Times New Roman" w:cs="Times New Roman"/>
          <w:color w:val="000000"/>
          <w:sz w:val="24"/>
        </w:rPr>
        <w:t xml:space="preserve"> предостережения не объявлялись.</w:t>
      </w:r>
    </w:p>
    <w:p w:rsidR="0082686F" w:rsidRPr="0082686F" w:rsidRDefault="0082686F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возникновению причинения вреда (ущерба) или угрозе причинения вреда (ущерба) охраняемым законом ценностям.</w:t>
      </w:r>
    </w:p>
    <w:p w:rsidR="0082686F" w:rsidRPr="0082686F" w:rsidRDefault="0082686F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Профилактические мероприятия при осуществлении муниципального контроля 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:rsidR="0082686F" w:rsidRPr="0082686F" w:rsidRDefault="0082686F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 xml:space="preserve"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</w:t>
      </w:r>
      <w:r w:rsidRPr="0082686F">
        <w:rPr>
          <w:rFonts w:ascii="Times New Roman" w:eastAsia="Times New Roman" w:hAnsi="Times New Roman" w:cs="Times New Roman"/>
          <w:color w:val="000000"/>
          <w:sz w:val="24"/>
        </w:rPr>
        <w:lastRenderedPageBreak/>
        <w:t>показателей индекса административного давления, снизив контрольную и административную нагрузку на бизнес.</w:t>
      </w:r>
    </w:p>
    <w:p w:rsidR="009D0D81" w:rsidRDefault="0082686F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Программа профилактики направлена на предотвращение совершения нарушений подконтрольными субъектами, в этой связи, администрацией разработан следующий комплекс профилактических мероприятий на 2024 год, приведенный в разделе 3 настоящей Программы.</w:t>
      </w:r>
    </w:p>
    <w:p w:rsidR="006D438D" w:rsidRDefault="0023333A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4338">
        <w:rPr>
          <w:rFonts w:ascii="Times New Roman" w:eastAsia="Times New Roman" w:hAnsi="Times New Roman" w:cs="Times New Roman"/>
          <w:color w:val="000000"/>
          <w:sz w:val="24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 сайте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  <w:r w:rsidRPr="0023333A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23333A" w:rsidRDefault="0023333A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BF0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 w:rsidP="00BF0E1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 w:rsidP="00BF0E1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5"/>
        <w:gridCol w:w="2949"/>
        <w:gridCol w:w="2405"/>
        <w:gridCol w:w="3574"/>
      </w:tblGrid>
      <w:tr w:rsidR="006B7FFC" w:rsidRPr="006B7FFC" w:rsidTr="006B7FF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6B7FFC" w:rsidRPr="006B7FFC" w:rsidTr="006B7FF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6B7FFC">
              <w:rPr>
                <w:rFonts w:ascii="Segoe UI Symbol" w:eastAsia="Segoe UI Symbol" w:hAnsi="Segoe UI Symbol" w:cs="Segoe UI Symbol"/>
                <w:sz w:val="20"/>
              </w:rPr>
              <w:t>№</w:t>
            </w:r>
            <w:r w:rsidRPr="006B7FFC"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</w:t>
            </w:r>
            <w:r w:rsidRPr="006B7FFC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 государственных информационных системах (при их наличии) и в иных формах. 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424338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Кузьмичевского сельского поселения</w:t>
            </w:r>
          </w:p>
        </w:tc>
      </w:tr>
      <w:tr w:rsidR="006B7FFC" w:rsidRPr="006B7FFC" w:rsidTr="006B7FFC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7FFC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6B7FFC" w:rsidRPr="006B7FFC" w:rsidRDefault="006B7FFC" w:rsidP="00BF0E1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424338" w:rsidP="00BF0E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Кузьмичевского сельского поселения</w:t>
            </w:r>
          </w:p>
        </w:tc>
      </w:tr>
      <w:tr w:rsidR="006B7FFC" w:rsidRPr="006B7FFC" w:rsidTr="006B7FFC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7F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не позднее 30 января года, следующего за годом обобщения </w:t>
            </w: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правоприменительной практики.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424338" w:rsidP="0042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Кузьмичевского сельского поселения</w:t>
            </w:r>
          </w:p>
        </w:tc>
      </w:tr>
      <w:tr w:rsidR="006B7FFC" w:rsidRPr="006B7FFC" w:rsidTr="006B7FF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7FFC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по таким вопросам как: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424338" w:rsidP="004243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Кузьмичевского сельского поселения</w:t>
            </w:r>
          </w:p>
        </w:tc>
      </w:tr>
      <w:tr w:rsidR="006B7FFC" w:rsidRPr="006B7FFC" w:rsidTr="006B7FF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7F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</w:t>
            </w:r>
            <w:r w:rsidRPr="006B7FFC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составляет не более двух часов в течение рабочего дня. </w:t>
            </w: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3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Контролируемое лицо вправе обратиться в администрацию с заявлением о проведении в отношении него профилактического визита.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424338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</w:pPr>
          </w:p>
          <w:p w:rsidR="00424338" w:rsidRDefault="00424338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3 квартал</w:t>
            </w:r>
          </w:p>
          <w:p w:rsidR="00424338" w:rsidRPr="00424338" w:rsidRDefault="00424338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6B7FFC" w:rsidRPr="006B7FFC" w:rsidRDefault="006B7FFC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4338">
              <w:rPr>
                <w:rFonts w:ascii="Times New Roman" w:eastAsia="Times New Roman" w:hAnsi="Times New Roman" w:cs="Times New Roman"/>
                <w:sz w:val="18"/>
                <w:szCs w:val="18"/>
              </w:rPr>
              <w:t>-по решениям  администрации, принимаемым по результатам рассмотрения заявлений контролируемых лиц о проведении в отношении них профилактического визита</w:t>
            </w:r>
            <w:r w:rsidRPr="006B7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FC" w:rsidRPr="006B7FFC" w:rsidRDefault="00424338" w:rsidP="0042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Кузьмичевского сельского поселения</w:t>
            </w:r>
          </w:p>
        </w:tc>
      </w:tr>
    </w:tbl>
    <w:p w:rsidR="000D123E" w:rsidRDefault="000D123E" w:rsidP="00BF0E19">
      <w:pPr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27500" w:rsidP="00BF0E19">
      <w:pPr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 w:rsidP="00BF0E19">
      <w:pPr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 w:rsidP="00BF0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 w:rsidP="00BF0E1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 w:rsidP="00BF0E19">
            <w:pPr>
              <w:spacing w:after="0" w:line="240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 w:rsidP="00BF0E19">
            <w:pPr>
              <w:spacing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 w:rsidP="00BF0E19">
            <w:pPr>
              <w:spacing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 w:rsidP="00BF0E19">
            <w:pPr>
              <w:spacing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 w:rsidP="00BF0E19">
            <w:pPr>
              <w:spacing w:after="0" w:line="240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927500" w:rsidP="00BF0E19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контроле(надзоре)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 w:rsidP="00BF0E19">
            <w:pPr>
              <w:spacing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 w:rsidP="00BF0E19">
            <w:pPr>
              <w:spacing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 w:rsidP="00BF0E19">
            <w:pPr>
              <w:spacing w:after="0" w:line="240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 w:rsidP="00BF0E19">
            <w:pPr>
              <w:spacing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 w:rsidP="00BF0E19">
            <w:pPr>
              <w:spacing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 w:rsidP="00BF0E19">
            <w:pPr>
              <w:spacing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 w:rsidP="00BF0E19">
            <w:pPr>
              <w:spacing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контрольным(надзорным)органом</w:t>
            </w:r>
          </w:p>
        </w:tc>
      </w:tr>
    </w:tbl>
    <w:p w:rsidR="000D123E" w:rsidRDefault="000D123E" w:rsidP="00BF0E1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27500" w:rsidP="00BF0E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27500" w:rsidP="00BF0E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 w:rsidP="00BF0E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 w:rsidP="00BF0E19">
      <w:pPr>
        <w:spacing w:after="0" w:line="240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A0302" w:rsidRDefault="00BA0302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A0302" w:rsidRDefault="00BA0302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840D6" w:rsidRDefault="00F840D6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840D6" w:rsidRDefault="00F840D6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840D6" w:rsidRDefault="00F840D6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840D6" w:rsidRDefault="00F840D6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840D6" w:rsidRDefault="00F840D6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769E0" w:rsidRDefault="005769E0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769E0" w:rsidRDefault="005769E0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840D6" w:rsidRDefault="00F840D6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840D6" w:rsidRDefault="00F840D6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840D6" w:rsidRDefault="00F840D6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840D6" w:rsidRDefault="00F840D6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840D6" w:rsidRDefault="00F840D6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A0302" w:rsidRDefault="00BA0302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A0302" w:rsidRPr="005769E0" w:rsidRDefault="00BA0302" w:rsidP="00BF0E19">
      <w:pPr>
        <w:spacing w:after="0" w:line="240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769E0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ПРИЛОЖЕНИЕ </w:t>
      </w:r>
    </w:p>
    <w:p w:rsidR="00BA0302" w:rsidRPr="005769E0" w:rsidRDefault="00BA0302" w:rsidP="00BF0E19">
      <w:pPr>
        <w:spacing w:after="0" w:line="240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769E0">
        <w:rPr>
          <w:rFonts w:ascii="Times New Roman" w:eastAsia="Times New Roman" w:hAnsi="Times New Roman" w:cs="Times New Roman"/>
          <w:color w:val="000000"/>
          <w:sz w:val="24"/>
        </w:rPr>
        <w:t xml:space="preserve">к Программе профилактики </w:t>
      </w:r>
    </w:p>
    <w:p w:rsidR="00BA0302" w:rsidRPr="005769E0" w:rsidRDefault="00BA0302" w:rsidP="00BF0E19">
      <w:pPr>
        <w:spacing w:after="0" w:line="240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A0302" w:rsidRPr="005769E0" w:rsidRDefault="00BA0302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A0302" w:rsidRPr="005769E0" w:rsidRDefault="00BA0302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124"/>
        <w:gridCol w:w="2213"/>
        <w:gridCol w:w="1864"/>
        <w:gridCol w:w="2978"/>
      </w:tblGrid>
      <w:tr w:rsidR="00BA0302" w:rsidRPr="005769E0" w:rsidTr="005C18BA">
        <w:trPr>
          <w:trHeight w:val="1244"/>
        </w:trPr>
        <w:tc>
          <w:tcPr>
            <w:tcW w:w="426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769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4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769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контролируемого лица</w:t>
            </w:r>
            <w:r w:rsidRPr="005769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присвоенная ему к</w:t>
            </w:r>
            <w:r w:rsidRPr="005769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атегория риска</w:t>
            </w:r>
          </w:p>
        </w:tc>
        <w:tc>
          <w:tcPr>
            <w:tcW w:w="2213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769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769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769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BA0302" w:rsidRPr="005769E0" w:rsidTr="005C18BA">
        <w:trPr>
          <w:trHeight w:val="419"/>
        </w:trPr>
        <w:tc>
          <w:tcPr>
            <w:tcW w:w="426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302" w:rsidRPr="005769E0" w:rsidTr="005C18BA">
        <w:trPr>
          <w:trHeight w:val="529"/>
        </w:trPr>
        <w:tc>
          <w:tcPr>
            <w:tcW w:w="426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302" w:rsidRPr="005769E0" w:rsidTr="005C18BA">
        <w:trPr>
          <w:trHeight w:val="529"/>
        </w:trPr>
        <w:tc>
          <w:tcPr>
            <w:tcW w:w="426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A0302" w:rsidRPr="005769E0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302" w:rsidRPr="00BA0302" w:rsidTr="005C18BA">
        <w:trPr>
          <w:trHeight w:val="529"/>
        </w:trPr>
        <w:tc>
          <w:tcPr>
            <w:tcW w:w="426" w:type="dxa"/>
          </w:tcPr>
          <w:p w:rsidR="00BA0302" w:rsidRPr="00BA0302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BA0302" w:rsidRPr="00BA0302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A0302" w:rsidRPr="00BA0302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A0302" w:rsidRPr="00BA0302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A0302" w:rsidRPr="00BA0302" w:rsidRDefault="00BA0302" w:rsidP="00BF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A0302" w:rsidRPr="00BA0302" w:rsidRDefault="00BA0302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A030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A0302" w:rsidRPr="00BA0302" w:rsidRDefault="00BA0302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0302" w:rsidRPr="00BA0302" w:rsidRDefault="00BA0302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0302" w:rsidRPr="00BA0302" w:rsidRDefault="00BA0302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0302" w:rsidRPr="00BA0302" w:rsidRDefault="00BA0302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0302" w:rsidRPr="00BA0302" w:rsidRDefault="00BA0302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0302" w:rsidRPr="00BA0302" w:rsidRDefault="00BA0302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0302" w:rsidRPr="00BA0302" w:rsidRDefault="00BA0302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0302" w:rsidRPr="00BA0302" w:rsidRDefault="00BA0302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D123E" w:rsidRDefault="000D123E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27500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 w:rsidP="00BF0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34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153F0"/>
    <w:rsid w:val="000213ED"/>
    <w:rsid w:val="00022818"/>
    <w:rsid w:val="00054435"/>
    <w:rsid w:val="00067ADC"/>
    <w:rsid w:val="000A30BB"/>
    <w:rsid w:val="000A5FFB"/>
    <w:rsid w:val="000D123E"/>
    <w:rsid w:val="000D452C"/>
    <w:rsid w:val="0010019C"/>
    <w:rsid w:val="00184AFB"/>
    <w:rsid w:val="00191534"/>
    <w:rsid w:val="001948E3"/>
    <w:rsid w:val="001B0C35"/>
    <w:rsid w:val="001B6B47"/>
    <w:rsid w:val="001D67C6"/>
    <w:rsid w:val="001E0313"/>
    <w:rsid w:val="001F58E6"/>
    <w:rsid w:val="00213E66"/>
    <w:rsid w:val="0023333A"/>
    <w:rsid w:val="00267D18"/>
    <w:rsid w:val="002A2BBC"/>
    <w:rsid w:val="002B3A9B"/>
    <w:rsid w:val="002C33ED"/>
    <w:rsid w:val="003243D1"/>
    <w:rsid w:val="003251DC"/>
    <w:rsid w:val="003424FA"/>
    <w:rsid w:val="00344DF5"/>
    <w:rsid w:val="0036460F"/>
    <w:rsid w:val="0037077E"/>
    <w:rsid w:val="00377C8B"/>
    <w:rsid w:val="003C2B57"/>
    <w:rsid w:val="003E40A4"/>
    <w:rsid w:val="00424338"/>
    <w:rsid w:val="00474D46"/>
    <w:rsid w:val="004908EE"/>
    <w:rsid w:val="004A7CFA"/>
    <w:rsid w:val="004B2E2C"/>
    <w:rsid w:val="0051273A"/>
    <w:rsid w:val="005207EE"/>
    <w:rsid w:val="0056633F"/>
    <w:rsid w:val="005769E0"/>
    <w:rsid w:val="00587586"/>
    <w:rsid w:val="00592F86"/>
    <w:rsid w:val="005C2D7B"/>
    <w:rsid w:val="005D1E3A"/>
    <w:rsid w:val="005D2F1D"/>
    <w:rsid w:val="006617E9"/>
    <w:rsid w:val="00686946"/>
    <w:rsid w:val="006B7FFC"/>
    <w:rsid w:val="006C632B"/>
    <w:rsid w:val="006D438D"/>
    <w:rsid w:val="007328C6"/>
    <w:rsid w:val="00747876"/>
    <w:rsid w:val="00765F6D"/>
    <w:rsid w:val="00766AC6"/>
    <w:rsid w:val="007723FC"/>
    <w:rsid w:val="00792778"/>
    <w:rsid w:val="007A7AC3"/>
    <w:rsid w:val="007D14A8"/>
    <w:rsid w:val="00810009"/>
    <w:rsid w:val="00812482"/>
    <w:rsid w:val="008231A1"/>
    <w:rsid w:val="0082686F"/>
    <w:rsid w:val="00827B5F"/>
    <w:rsid w:val="0085320C"/>
    <w:rsid w:val="00855047"/>
    <w:rsid w:val="00886BF1"/>
    <w:rsid w:val="008962FE"/>
    <w:rsid w:val="008A6ADC"/>
    <w:rsid w:val="008B640A"/>
    <w:rsid w:val="008D4CE2"/>
    <w:rsid w:val="009256BA"/>
    <w:rsid w:val="00927500"/>
    <w:rsid w:val="009279F5"/>
    <w:rsid w:val="00931BB3"/>
    <w:rsid w:val="009D0D81"/>
    <w:rsid w:val="009D59F5"/>
    <w:rsid w:val="00A32FBD"/>
    <w:rsid w:val="00A35D10"/>
    <w:rsid w:val="00A70F2A"/>
    <w:rsid w:val="00AC6BEA"/>
    <w:rsid w:val="00B318F4"/>
    <w:rsid w:val="00B65243"/>
    <w:rsid w:val="00BA0302"/>
    <w:rsid w:val="00BA40A1"/>
    <w:rsid w:val="00BA61C9"/>
    <w:rsid w:val="00BC6A99"/>
    <w:rsid w:val="00BF0E19"/>
    <w:rsid w:val="00C22AAD"/>
    <w:rsid w:val="00CC7968"/>
    <w:rsid w:val="00CE361A"/>
    <w:rsid w:val="00D23AA0"/>
    <w:rsid w:val="00D24625"/>
    <w:rsid w:val="00D50370"/>
    <w:rsid w:val="00D570F7"/>
    <w:rsid w:val="00D97D62"/>
    <w:rsid w:val="00DC3872"/>
    <w:rsid w:val="00DC6798"/>
    <w:rsid w:val="00E2047A"/>
    <w:rsid w:val="00E308F1"/>
    <w:rsid w:val="00E53DF8"/>
    <w:rsid w:val="00E6341E"/>
    <w:rsid w:val="00EB2A1D"/>
    <w:rsid w:val="00EF2FE7"/>
    <w:rsid w:val="00F120B1"/>
    <w:rsid w:val="00F201D8"/>
    <w:rsid w:val="00F476D6"/>
    <w:rsid w:val="00F840D6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115</cp:revision>
  <dcterms:created xsi:type="dcterms:W3CDTF">2022-09-13T06:46:00Z</dcterms:created>
  <dcterms:modified xsi:type="dcterms:W3CDTF">2023-09-27T09:41:00Z</dcterms:modified>
</cp:coreProperties>
</file>