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E4" w:rsidRPr="00FB315D" w:rsidRDefault="001E03E4" w:rsidP="001E03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315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57225" cy="685800"/>
            <wp:effectExtent l="19050" t="0" r="9525" b="0"/>
            <wp:docPr id="1" name="Рисунок 1" descr="Кузмичёвское сельское поселение варианты на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змичёвское сельское поселение варианты на печат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3E4" w:rsidRPr="00FB315D" w:rsidRDefault="001E03E4" w:rsidP="001E03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315D">
        <w:rPr>
          <w:rFonts w:ascii="Arial" w:hAnsi="Arial" w:cs="Arial"/>
          <w:b/>
          <w:sz w:val="24"/>
          <w:szCs w:val="24"/>
        </w:rPr>
        <w:t xml:space="preserve">АДМИНИСТРАЦИЯ КУЗЬМИЧЕВСКОГО </w:t>
      </w:r>
    </w:p>
    <w:p w:rsidR="001E03E4" w:rsidRPr="00FB315D" w:rsidRDefault="001E03E4" w:rsidP="001E03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315D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1E03E4" w:rsidRPr="00FB315D" w:rsidRDefault="001E03E4" w:rsidP="001E03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315D">
        <w:rPr>
          <w:rFonts w:ascii="Arial" w:hAnsi="Arial" w:cs="Arial"/>
          <w:b/>
          <w:sz w:val="24"/>
          <w:szCs w:val="24"/>
        </w:rPr>
        <w:t>ГОРОДИЩЕНСКОГО МУНИЦИПАЛЬНОГО РАЙОНА</w:t>
      </w:r>
    </w:p>
    <w:p w:rsidR="001E03E4" w:rsidRPr="00FB315D" w:rsidRDefault="001E03E4" w:rsidP="001E03E4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315D">
        <w:rPr>
          <w:rFonts w:ascii="Arial" w:hAnsi="Arial" w:cs="Arial"/>
          <w:b/>
          <w:sz w:val="24"/>
          <w:szCs w:val="24"/>
        </w:rPr>
        <w:t>ВОЛГОГРАДСКОЙ ОБЛАСТИ</w:t>
      </w:r>
    </w:p>
    <w:tbl>
      <w:tblPr>
        <w:tblW w:w="0" w:type="auto"/>
        <w:tblInd w:w="247" w:type="dxa"/>
        <w:tblBorders>
          <w:top w:val="thinThickSmallGap" w:sz="24" w:space="0" w:color="auto"/>
        </w:tblBorders>
        <w:tblLayout w:type="fixed"/>
        <w:tblLook w:val="04A0"/>
      </w:tblPr>
      <w:tblGrid>
        <w:gridCol w:w="9200"/>
      </w:tblGrid>
      <w:tr w:rsidR="001E03E4" w:rsidRPr="00FB315D" w:rsidTr="004A3029">
        <w:trPr>
          <w:trHeight w:val="60"/>
        </w:trPr>
        <w:tc>
          <w:tcPr>
            <w:tcW w:w="92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E03E4" w:rsidRPr="00FB315D" w:rsidRDefault="001E03E4" w:rsidP="004A302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15D">
              <w:rPr>
                <w:rFonts w:ascii="Arial" w:hAnsi="Arial" w:cs="Arial"/>
                <w:sz w:val="24"/>
                <w:szCs w:val="24"/>
              </w:rPr>
              <w:t>403023, Волгоградская область Городищенский район, п. Кузьмичи, тел.(4468)4-61-38,4-60-40</w:t>
            </w:r>
          </w:p>
        </w:tc>
      </w:tr>
    </w:tbl>
    <w:p w:rsidR="001E03E4" w:rsidRPr="00FB315D" w:rsidRDefault="001E03E4" w:rsidP="001E03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03E4" w:rsidRPr="00FB315D" w:rsidRDefault="001E03E4" w:rsidP="001E03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315D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1E03E4" w:rsidRPr="00FB315D" w:rsidRDefault="00980747" w:rsidP="001E03E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B315D">
        <w:rPr>
          <w:rFonts w:ascii="Arial" w:hAnsi="Arial" w:cs="Arial"/>
          <w:b/>
          <w:sz w:val="24"/>
          <w:szCs w:val="24"/>
        </w:rPr>
        <w:t xml:space="preserve"> «10</w:t>
      </w:r>
      <w:r w:rsidR="001E03E4" w:rsidRPr="00FB315D">
        <w:rPr>
          <w:rFonts w:ascii="Arial" w:hAnsi="Arial" w:cs="Arial"/>
          <w:b/>
          <w:sz w:val="24"/>
          <w:szCs w:val="24"/>
        </w:rPr>
        <w:t xml:space="preserve">»  октября  2024 г.                                                                                                      № 76      </w:t>
      </w:r>
    </w:p>
    <w:p w:rsidR="00F42CD7" w:rsidRPr="00FB315D" w:rsidRDefault="00F42CD7" w:rsidP="00F42CD7">
      <w:pPr>
        <w:jc w:val="center"/>
        <w:rPr>
          <w:rFonts w:ascii="Arial" w:hAnsi="Arial" w:cs="Arial"/>
          <w:sz w:val="24"/>
          <w:szCs w:val="24"/>
        </w:rPr>
      </w:pPr>
    </w:p>
    <w:p w:rsidR="00F42CD7" w:rsidRPr="00FB315D" w:rsidRDefault="00F42CD7" w:rsidP="00F42CD7">
      <w:pPr>
        <w:jc w:val="center"/>
        <w:rPr>
          <w:rFonts w:ascii="Arial" w:hAnsi="Arial" w:cs="Arial"/>
          <w:sz w:val="24"/>
          <w:szCs w:val="24"/>
        </w:rPr>
      </w:pPr>
      <w:r w:rsidRPr="00FB315D">
        <w:rPr>
          <w:rFonts w:ascii="Arial" w:hAnsi="Arial" w:cs="Arial"/>
          <w:sz w:val="24"/>
          <w:szCs w:val="24"/>
        </w:rPr>
        <w:t>О внесении изменений в Порядок  признания безнадежной к взысканию и списания задолженности по платежам в бюджет Кузьмичевского сельского поселения, утвержденный постановлением администрации Кузьмичевского сельского поселения от 24.09.2020 № 85</w:t>
      </w:r>
    </w:p>
    <w:p w:rsidR="00F42CD7" w:rsidRPr="00FB315D" w:rsidRDefault="00F42CD7" w:rsidP="00F42CD7">
      <w:pPr>
        <w:pStyle w:val="ConsPlusNormal"/>
        <w:ind w:firstLine="708"/>
        <w:jc w:val="both"/>
        <w:rPr>
          <w:sz w:val="24"/>
          <w:szCs w:val="24"/>
        </w:rPr>
      </w:pPr>
      <w:r w:rsidRPr="00FB315D">
        <w:rPr>
          <w:sz w:val="24"/>
          <w:szCs w:val="24"/>
        </w:rPr>
        <w:t xml:space="preserve">В соответствии со </w:t>
      </w:r>
      <w:hyperlink r:id="rId6" w:history="1">
        <w:r w:rsidRPr="00FB315D">
          <w:rPr>
            <w:sz w:val="24"/>
            <w:szCs w:val="24"/>
          </w:rPr>
          <w:t xml:space="preserve">статьей </w:t>
        </w:r>
      </w:hyperlink>
      <w:r w:rsidRPr="00FB315D">
        <w:rPr>
          <w:sz w:val="24"/>
          <w:szCs w:val="24"/>
        </w:rPr>
        <w:t>4</w:t>
      </w:r>
      <w:hyperlink r:id="rId7" w:history="1">
        <w:r w:rsidRPr="00FB315D">
          <w:rPr>
            <w:sz w:val="24"/>
            <w:szCs w:val="24"/>
          </w:rPr>
          <w:t>7</w:t>
        </w:r>
      </w:hyperlink>
      <w:r w:rsidRPr="00FB315D">
        <w:rPr>
          <w:sz w:val="24"/>
          <w:szCs w:val="24"/>
        </w:rPr>
        <w:t xml:space="preserve">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руководствуясь Уставом Кузьмичевского сельского поселения, </w:t>
      </w:r>
    </w:p>
    <w:p w:rsidR="00F42CD7" w:rsidRPr="00FB315D" w:rsidRDefault="00F42CD7" w:rsidP="00F42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42CD7" w:rsidRPr="00FB315D" w:rsidRDefault="00F42CD7" w:rsidP="00F42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B315D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FB315D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Pr="00FB315D">
        <w:rPr>
          <w:rFonts w:ascii="Arial" w:hAnsi="Arial" w:cs="Arial"/>
          <w:sz w:val="24"/>
          <w:szCs w:val="24"/>
        </w:rPr>
        <w:t>н</w:t>
      </w:r>
      <w:proofErr w:type="spellEnd"/>
      <w:r w:rsidRPr="00FB315D">
        <w:rPr>
          <w:rFonts w:ascii="Arial" w:hAnsi="Arial" w:cs="Arial"/>
          <w:sz w:val="24"/>
          <w:szCs w:val="24"/>
        </w:rPr>
        <w:t xml:space="preserve"> о в л я ю:</w:t>
      </w:r>
    </w:p>
    <w:p w:rsidR="00F42CD7" w:rsidRPr="00FB315D" w:rsidRDefault="00F42CD7" w:rsidP="00F42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2CD7" w:rsidRPr="00FB315D" w:rsidRDefault="00F42CD7" w:rsidP="00F42CD7">
      <w:pPr>
        <w:jc w:val="both"/>
        <w:rPr>
          <w:rFonts w:ascii="Arial" w:hAnsi="Arial" w:cs="Arial"/>
          <w:sz w:val="24"/>
          <w:szCs w:val="24"/>
        </w:rPr>
      </w:pPr>
      <w:r w:rsidRPr="00FB315D">
        <w:rPr>
          <w:rFonts w:ascii="Arial" w:hAnsi="Arial" w:cs="Arial"/>
          <w:sz w:val="24"/>
          <w:szCs w:val="24"/>
        </w:rPr>
        <w:t>1. Внести изменения в Порядок  признания безнадежной к взысканию и списания задолженности по платежам в бюджет Кузьмичевского сельского поселения, утвержденный постановлением администрации Кузьмичевского сельского поселения от 24.09.2020 № 85:</w:t>
      </w:r>
    </w:p>
    <w:p w:rsidR="00F42CD7" w:rsidRPr="00FB315D" w:rsidRDefault="00F42CD7" w:rsidP="00F42CD7">
      <w:pPr>
        <w:rPr>
          <w:rFonts w:ascii="Arial" w:hAnsi="Arial" w:cs="Arial"/>
          <w:sz w:val="24"/>
          <w:szCs w:val="24"/>
        </w:rPr>
      </w:pPr>
      <w:r w:rsidRPr="00FB315D">
        <w:rPr>
          <w:rFonts w:ascii="Arial" w:hAnsi="Arial" w:cs="Arial"/>
          <w:sz w:val="24"/>
          <w:szCs w:val="24"/>
        </w:rPr>
        <w:t xml:space="preserve">1.1. пункт 1.3 раздела </w:t>
      </w:r>
      <w:r w:rsidRPr="00FB315D">
        <w:rPr>
          <w:rFonts w:ascii="Arial" w:hAnsi="Arial" w:cs="Arial"/>
          <w:sz w:val="24"/>
          <w:szCs w:val="24"/>
          <w:lang w:val="en-US"/>
        </w:rPr>
        <w:t>I</w:t>
      </w:r>
      <w:r w:rsidRPr="00FB315D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F42CD7" w:rsidRPr="00FB315D" w:rsidRDefault="00F42CD7" w:rsidP="00F42CD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B315D">
        <w:rPr>
          <w:rFonts w:ascii="Arial" w:hAnsi="Arial" w:cs="Arial"/>
          <w:sz w:val="24"/>
          <w:szCs w:val="24"/>
        </w:rPr>
        <w:t>«1.3. Задолженность по платежам в бюджет признается безнадежной к взысканию в случае:</w:t>
      </w:r>
    </w:p>
    <w:p w:rsidR="00F42CD7" w:rsidRPr="00FB315D" w:rsidRDefault="00F42CD7" w:rsidP="00F42CD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sub_47211"/>
      <w:r w:rsidRPr="00FB315D">
        <w:rPr>
          <w:rFonts w:ascii="Arial" w:hAnsi="Arial" w:cs="Arial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F42CD7" w:rsidRPr="00FB315D" w:rsidRDefault="00F42CD7" w:rsidP="00F42CD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sub_47212"/>
      <w:bookmarkEnd w:id="0"/>
      <w:r w:rsidRPr="00FB315D">
        <w:rPr>
          <w:rFonts w:ascii="Arial" w:hAnsi="Arial" w:cs="Arial"/>
          <w:sz w:val="24"/>
          <w:szCs w:val="24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 года N 127-ФЗ "О несостоятельности (банкротстве)" - в части задолженности по платежам в бюджет, от исполнения </w:t>
      </w:r>
      <w:proofErr w:type="gramStart"/>
      <w:r w:rsidRPr="00FB315D">
        <w:rPr>
          <w:rFonts w:ascii="Arial" w:hAnsi="Arial" w:cs="Arial"/>
          <w:sz w:val="24"/>
          <w:szCs w:val="24"/>
        </w:rPr>
        <w:t>обязанности</w:t>
      </w:r>
      <w:proofErr w:type="gramEnd"/>
      <w:r w:rsidRPr="00FB315D">
        <w:rPr>
          <w:rFonts w:ascii="Arial" w:hAnsi="Arial" w:cs="Arial"/>
          <w:sz w:val="24"/>
          <w:szCs w:val="24"/>
        </w:rPr>
        <w:t xml:space="preserve"> по уплате которой он освобожден в соответствии с указанным Федеральным законом;</w:t>
      </w:r>
    </w:p>
    <w:p w:rsidR="00F42CD7" w:rsidRPr="00FB315D" w:rsidRDefault="00F42CD7" w:rsidP="00F42CD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sub_47213"/>
      <w:bookmarkEnd w:id="1"/>
      <w:r w:rsidRPr="00FB315D">
        <w:rPr>
          <w:rFonts w:ascii="Arial" w:hAnsi="Arial" w:cs="Arial"/>
          <w:sz w:val="24"/>
          <w:szCs w:val="24"/>
        </w:rPr>
        <w:t xml:space="preserve">3) ликвидации организации - плательщика платежей в бюджет в части задолженности по платежам в бюджет, не погашенной по причине </w:t>
      </w:r>
      <w:r w:rsidRPr="00FB315D">
        <w:rPr>
          <w:rFonts w:ascii="Arial" w:hAnsi="Arial" w:cs="Arial"/>
          <w:sz w:val="24"/>
          <w:szCs w:val="24"/>
        </w:rPr>
        <w:lastRenderedPageBreak/>
        <w:t>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42CD7" w:rsidRPr="00FB315D" w:rsidRDefault="00F42CD7" w:rsidP="00F42CD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sub_47214"/>
      <w:bookmarkEnd w:id="2"/>
      <w:r w:rsidRPr="00FB315D">
        <w:rPr>
          <w:rFonts w:ascii="Arial" w:hAnsi="Arial" w:cs="Arial"/>
          <w:sz w:val="24"/>
          <w:szCs w:val="24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F42CD7" w:rsidRPr="00FB315D" w:rsidRDefault="00F42CD7" w:rsidP="00F42CD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sub_47215"/>
      <w:bookmarkEnd w:id="3"/>
      <w:proofErr w:type="gramStart"/>
      <w:r w:rsidRPr="00FB315D">
        <w:rPr>
          <w:rFonts w:ascii="Arial" w:hAnsi="Arial" w:cs="Arial"/>
          <w:sz w:val="24"/>
          <w:szCs w:val="24"/>
        </w:rPr>
        <w:t xml:space="preserve">5) </w:t>
      </w:r>
      <w:bookmarkEnd w:id="4"/>
      <w:r w:rsidRPr="00FB315D">
        <w:rPr>
          <w:rFonts w:ascii="Arial" w:hAnsi="Arial" w:cs="Arial"/>
          <w:sz w:val="24"/>
          <w:szCs w:val="24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 года N 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</w:t>
      </w:r>
      <w:proofErr w:type="gramEnd"/>
      <w:r w:rsidRPr="00FB315D">
        <w:rPr>
          <w:rFonts w:ascii="Arial" w:hAnsi="Arial" w:cs="Arial"/>
          <w:sz w:val="24"/>
          <w:szCs w:val="24"/>
        </w:rPr>
        <w:t xml:space="preserve"> по делу о банкротстве, прошло более пяти лет;</w:t>
      </w:r>
    </w:p>
    <w:p w:rsidR="00F42CD7" w:rsidRPr="00FB315D" w:rsidRDefault="00F42CD7" w:rsidP="00F42CD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B315D">
        <w:rPr>
          <w:rFonts w:ascii="Arial" w:hAnsi="Arial" w:cs="Arial"/>
          <w:sz w:val="24"/>
          <w:szCs w:val="24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42CD7" w:rsidRPr="00FB315D" w:rsidRDefault="00F42CD7" w:rsidP="00F42CD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B315D">
        <w:rPr>
          <w:rFonts w:ascii="Arial" w:hAnsi="Arial" w:cs="Arial"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FB315D">
        <w:rPr>
          <w:rFonts w:ascii="Arial" w:hAnsi="Arial" w:cs="Arial"/>
          <w:sz w:val="24"/>
          <w:szCs w:val="24"/>
        </w:rPr>
        <w:t>наличия</w:t>
      </w:r>
      <w:proofErr w:type="gramEnd"/>
      <w:r w:rsidRPr="00FB315D">
        <w:rPr>
          <w:rFonts w:ascii="Arial" w:hAnsi="Arial" w:cs="Arial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8" w:anchor="/document/12156199/entry/46013" w:history="1">
        <w:r w:rsidRPr="00FB315D">
          <w:rPr>
            <w:rFonts w:ascii="Arial" w:hAnsi="Arial" w:cs="Arial"/>
            <w:sz w:val="24"/>
            <w:szCs w:val="24"/>
          </w:rPr>
          <w:t>пунктом 3</w:t>
        </w:r>
      </w:hyperlink>
      <w:r w:rsidRPr="00FB315D">
        <w:rPr>
          <w:rFonts w:ascii="Arial" w:hAnsi="Arial" w:cs="Arial"/>
          <w:sz w:val="24"/>
          <w:szCs w:val="24"/>
        </w:rPr>
        <w:t> или </w:t>
      </w:r>
      <w:hyperlink r:id="rId9" w:anchor="/document/12156199/entry/46014" w:history="1">
        <w:r w:rsidRPr="00FB315D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FB315D">
        <w:rPr>
          <w:rFonts w:ascii="Arial" w:hAnsi="Arial" w:cs="Arial"/>
          <w:sz w:val="24"/>
          <w:szCs w:val="24"/>
        </w:rPr>
        <w:t xml:space="preserve"> 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FB315D">
        <w:rPr>
          <w:rFonts w:ascii="Arial" w:hAnsi="Arial" w:cs="Arial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0" w:anchor="/document/12123875/entry/0" w:history="1">
        <w:r w:rsidRPr="00FB315D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FB315D">
        <w:rPr>
          <w:rFonts w:ascii="Arial" w:hAnsi="Arial" w:cs="Arial"/>
          <w:sz w:val="24"/>
          <w:szCs w:val="24"/>
        </w:rPr>
        <w:t> 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учете».</w:t>
      </w:r>
      <w:proofErr w:type="gramEnd"/>
    </w:p>
    <w:p w:rsidR="00F42CD7" w:rsidRPr="00FB315D" w:rsidRDefault="00F42CD7" w:rsidP="00F42C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B315D">
        <w:rPr>
          <w:rFonts w:ascii="Arial" w:hAnsi="Arial" w:cs="Arial"/>
          <w:sz w:val="24"/>
          <w:szCs w:val="24"/>
          <w:shd w:val="clear" w:color="auto" w:fill="FFFFFF"/>
        </w:rPr>
        <w:t>Наряду с указанными случаями,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1" w:anchor="/document/12125267/entry/317" w:history="1">
        <w:r w:rsidRPr="00FB315D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Кодексом</w:t>
        </w:r>
      </w:hyperlink>
      <w:r w:rsidRPr="00FB315D">
        <w:rPr>
          <w:rFonts w:ascii="Arial" w:hAnsi="Arial" w:cs="Arial"/>
          <w:sz w:val="24"/>
          <w:szCs w:val="24"/>
          <w:shd w:val="clear" w:color="auto" w:fill="FFFFFF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F42CD7" w:rsidRPr="00FB315D" w:rsidRDefault="00F42CD7" w:rsidP="00F42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15D">
        <w:rPr>
          <w:rFonts w:ascii="Arial" w:hAnsi="Arial" w:cs="Arial"/>
          <w:sz w:val="24"/>
          <w:szCs w:val="24"/>
        </w:rPr>
        <w:t>2. Настоящее постановление  вступает в силу со дня его подписания.</w:t>
      </w:r>
      <w:r w:rsidRPr="00FB315D">
        <w:rPr>
          <w:rFonts w:ascii="Arial" w:hAnsi="Arial" w:cs="Arial"/>
          <w:sz w:val="24"/>
          <w:szCs w:val="24"/>
        </w:rPr>
        <w:tab/>
      </w:r>
    </w:p>
    <w:p w:rsidR="00F42CD7" w:rsidRPr="00FB315D" w:rsidRDefault="00F42CD7" w:rsidP="00F42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15D">
        <w:rPr>
          <w:rFonts w:ascii="Arial" w:hAnsi="Arial" w:cs="Arial"/>
          <w:sz w:val="24"/>
          <w:szCs w:val="24"/>
        </w:rPr>
        <w:t>3. Контроль над исполнением настоящего постановления оставляю за собой.</w:t>
      </w:r>
    </w:p>
    <w:p w:rsidR="001E03E4" w:rsidRPr="00FB315D" w:rsidRDefault="001E03E4" w:rsidP="001E03E4">
      <w:pPr>
        <w:pStyle w:val="ConsPlusCell"/>
        <w:jc w:val="center"/>
        <w:rPr>
          <w:sz w:val="24"/>
          <w:szCs w:val="24"/>
        </w:rPr>
      </w:pPr>
    </w:p>
    <w:p w:rsidR="00F42CD7" w:rsidRPr="00FB315D" w:rsidRDefault="00F42CD7" w:rsidP="001E03E4">
      <w:pPr>
        <w:pStyle w:val="ConsPlusCell"/>
        <w:jc w:val="center"/>
        <w:rPr>
          <w:sz w:val="24"/>
          <w:szCs w:val="24"/>
        </w:rPr>
      </w:pPr>
    </w:p>
    <w:p w:rsidR="00F42CD7" w:rsidRPr="00FB315D" w:rsidRDefault="00F42CD7" w:rsidP="00F42CD7">
      <w:pPr>
        <w:pStyle w:val="ConsPlusCell"/>
        <w:jc w:val="both"/>
        <w:rPr>
          <w:sz w:val="24"/>
          <w:szCs w:val="24"/>
        </w:rPr>
      </w:pPr>
      <w:r w:rsidRPr="00FB315D">
        <w:rPr>
          <w:sz w:val="24"/>
          <w:szCs w:val="24"/>
        </w:rPr>
        <w:t>Глава Кузьмичевского</w:t>
      </w:r>
    </w:p>
    <w:p w:rsidR="00F42CD7" w:rsidRPr="00FB315D" w:rsidRDefault="00F42CD7" w:rsidP="00F42CD7">
      <w:pPr>
        <w:pStyle w:val="ConsPlusCell"/>
        <w:jc w:val="both"/>
        <w:rPr>
          <w:sz w:val="24"/>
          <w:szCs w:val="24"/>
        </w:rPr>
      </w:pPr>
      <w:r w:rsidRPr="00FB315D">
        <w:rPr>
          <w:sz w:val="24"/>
          <w:szCs w:val="24"/>
        </w:rPr>
        <w:t xml:space="preserve"> сельского полселения    </w:t>
      </w:r>
      <w:r w:rsidRPr="00FB315D">
        <w:rPr>
          <w:sz w:val="24"/>
          <w:szCs w:val="24"/>
        </w:rPr>
        <w:tab/>
      </w:r>
      <w:r w:rsidRPr="00FB315D">
        <w:rPr>
          <w:sz w:val="24"/>
          <w:szCs w:val="24"/>
        </w:rPr>
        <w:tab/>
      </w:r>
      <w:r w:rsidRPr="00FB315D">
        <w:rPr>
          <w:sz w:val="24"/>
          <w:szCs w:val="24"/>
        </w:rPr>
        <w:tab/>
      </w:r>
      <w:r w:rsidRPr="00FB315D">
        <w:rPr>
          <w:sz w:val="24"/>
          <w:szCs w:val="24"/>
        </w:rPr>
        <w:tab/>
      </w:r>
      <w:r w:rsidRPr="00FB315D">
        <w:rPr>
          <w:sz w:val="24"/>
          <w:szCs w:val="24"/>
        </w:rPr>
        <w:tab/>
      </w:r>
      <w:r w:rsidRPr="00FB315D">
        <w:rPr>
          <w:sz w:val="24"/>
          <w:szCs w:val="24"/>
        </w:rPr>
        <w:tab/>
      </w:r>
      <w:r w:rsidRPr="00FB315D">
        <w:rPr>
          <w:sz w:val="24"/>
          <w:szCs w:val="24"/>
        </w:rPr>
        <w:tab/>
        <w:t xml:space="preserve">          П.С. Борисенко</w:t>
      </w:r>
    </w:p>
    <w:sectPr w:rsidR="00F42CD7" w:rsidRPr="00FB315D" w:rsidSect="0051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07969"/>
    <w:multiLevelType w:val="hybridMultilevel"/>
    <w:tmpl w:val="1E086F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3E4"/>
    <w:rsid w:val="001E03E4"/>
    <w:rsid w:val="00267753"/>
    <w:rsid w:val="005174B2"/>
    <w:rsid w:val="00980747"/>
    <w:rsid w:val="00B10D5A"/>
    <w:rsid w:val="00C87157"/>
    <w:rsid w:val="00F42CD7"/>
    <w:rsid w:val="00FB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E0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E03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E03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1E03E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3">
    <w:name w:val="Balloon Text"/>
    <w:basedOn w:val="a"/>
    <w:link w:val="a4"/>
    <w:uiPriority w:val="99"/>
    <w:semiHidden/>
    <w:unhideWhenUsed/>
    <w:rsid w:val="001E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3E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42C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03EA5D40D13E1CCD6433DC0DCA353ED59ADB70A4D917BC0AF0C63A6453241D8DA8CD1F52D6R6e8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03EA5D40D13E1CCD6433DC0DCA353ED59ADB70A4D917BC0AF0C63A6453241D8DA8CD1F53D4R6eDM" TargetMode="External"/><Relationship Id="rId11" Type="http://schemas.openxmlformats.org/officeDocument/2006/relationships/hyperlink" Target="https://home.garant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hom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851</Words>
  <Characters>4857</Characters>
  <Application>Microsoft Office Word</Application>
  <DocSecurity>0</DocSecurity>
  <Lines>40</Lines>
  <Paragraphs>11</Paragraphs>
  <ScaleCrop>false</ScaleCrop>
  <Company>Grizli777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2024-10-11T08:16:00Z</cp:lastPrinted>
  <dcterms:created xsi:type="dcterms:W3CDTF">2024-10-04T10:16:00Z</dcterms:created>
  <dcterms:modified xsi:type="dcterms:W3CDTF">2024-10-14T10:02:00Z</dcterms:modified>
</cp:coreProperties>
</file>