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5A" w:rsidRPr="00937A6D" w:rsidRDefault="0095765A" w:rsidP="00937A6D">
      <w:pPr>
        <w:pStyle w:val="a3"/>
        <w:tabs>
          <w:tab w:val="left" w:pos="10620"/>
        </w:tabs>
        <w:ind w:right="49"/>
        <w:rPr>
          <w:rFonts w:ascii="Arial" w:hAnsi="Arial" w:cs="Arial"/>
          <w:b/>
          <w:sz w:val="24"/>
          <w:szCs w:val="24"/>
        </w:rPr>
      </w:pPr>
      <w:r w:rsidRPr="00937A6D">
        <w:rPr>
          <w:rFonts w:ascii="Arial" w:hAnsi="Arial" w:cs="Arial"/>
          <w:b/>
          <w:sz w:val="24"/>
          <w:szCs w:val="24"/>
        </w:rPr>
        <w:t xml:space="preserve">Совет депутатов </w:t>
      </w:r>
    </w:p>
    <w:p w:rsidR="0095765A" w:rsidRPr="00937A6D" w:rsidRDefault="0095765A" w:rsidP="00937A6D">
      <w:pPr>
        <w:pStyle w:val="a3"/>
        <w:tabs>
          <w:tab w:val="left" w:pos="10620"/>
        </w:tabs>
        <w:ind w:right="49"/>
        <w:rPr>
          <w:rFonts w:ascii="Arial" w:hAnsi="Arial" w:cs="Arial"/>
          <w:b/>
          <w:sz w:val="24"/>
          <w:szCs w:val="24"/>
        </w:rPr>
      </w:pPr>
      <w:r w:rsidRPr="00937A6D">
        <w:rPr>
          <w:rFonts w:ascii="Arial" w:hAnsi="Arial" w:cs="Arial"/>
          <w:b/>
          <w:sz w:val="24"/>
          <w:szCs w:val="24"/>
        </w:rPr>
        <w:t>Кузьмичёвского сельского поселения</w:t>
      </w:r>
    </w:p>
    <w:p w:rsidR="0095765A" w:rsidRPr="00937A6D" w:rsidRDefault="0095765A" w:rsidP="00937A6D">
      <w:pPr>
        <w:spacing w:after="0" w:line="240" w:lineRule="auto"/>
        <w:jc w:val="center"/>
        <w:rPr>
          <w:rFonts w:ascii="Arial" w:hAnsi="Arial" w:cs="Arial"/>
          <w:b/>
          <w:sz w:val="24"/>
          <w:szCs w:val="24"/>
        </w:rPr>
      </w:pPr>
      <w:r w:rsidRPr="00937A6D">
        <w:rPr>
          <w:rFonts w:ascii="Arial" w:hAnsi="Arial" w:cs="Arial"/>
          <w:b/>
          <w:sz w:val="24"/>
          <w:szCs w:val="24"/>
        </w:rPr>
        <w:t>Городищенского муниципального района</w:t>
      </w:r>
    </w:p>
    <w:p w:rsidR="0095765A" w:rsidRPr="00937A6D" w:rsidRDefault="0095765A" w:rsidP="00937A6D">
      <w:pPr>
        <w:spacing w:after="0" w:line="240" w:lineRule="auto"/>
        <w:jc w:val="center"/>
        <w:rPr>
          <w:rFonts w:ascii="Arial" w:hAnsi="Arial" w:cs="Arial"/>
          <w:b/>
          <w:sz w:val="24"/>
          <w:szCs w:val="24"/>
        </w:rPr>
      </w:pPr>
      <w:r w:rsidRPr="00937A6D">
        <w:rPr>
          <w:rFonts w:ascii="Arial" w:hAnsi="Arial" w:cs="Arial"/>
          <w:b/>
          <w:sz w:val="24"/>
          <w:szCs w:val="24"/>
        </w:rPr>
        <w:t>Волгоградской области</w:t>
      </w:r>
    </w:p>
    <w:p w:rsidR="0095765A" w:rsidRPr="00937A6D" w:rsidRDefault="0095765A" w:rsidP="00937A6D">
      <w:pPr>
        <w:pBdr>
          <w:bottom w:val="single" w:sz="4" w:space="1" w:color="auto"/>
        </w:pBdr>
        <w:spacing w:after="0" w:line="240" w:lineRule="auto"/>
        <w:jc w:val="center"/>
        <w:rPr>
          <w:rFonts w:ascii="Arial" w:hAnsi="Arial" w:cs="Arial"/>
          <w:b/>
          <w:sz w:val="24"/>
          <w:szCs w:val="24"/>
        </w:rPr>
      </w:pPr>
      <w:r w:rsidRPr="00937A6D">
        <w:rPr>
          <w:rFonts w:ascii="Arial" w:hAnsi="Arial" w:cs="Arial"/>
          <w:sz w:val="24"/>
          <w:szCs w:val="24"/>
        </w:rPr>
        <w:t>403023 Волгоградская обл. Городищенский район, пос. Кузьмичи тел.84468-4-61-38</w:t>
      </w:r>
    </w:p>
    <w:p w:rsidR="0095765A" w:rsidRPr="00937A6D" w:rsidRDefault="0095765A" w:rsidP="00937A6D">
      <w:pPr>
        <w:spacing w:after="0" w:line="240" w:lineRule="auto"/>
        <w:jc w:val="center"/>
        <w:rPr>
          <w:rFonts w:ascii="Arial" w:hAnsi="Arial" w:cs="Arial"/>
          <w:b/>
          <w:sz w:val="24"/>
          <w:szCs w:val="24"/>
        </w:rPr>
      </w:pPr>
    </w:p>
    <w:p w:rsidR="0095765A" w:rsidRPr="00937A6D" w:rsidRDefault="0095765A" w:rsidP="00937A6D">
      <w:pPr>
        <w:spacing w:after="0" w:line="240" w:lineRule="auto"/>
        <w:jc w:val="center"/>
        <w:rPr>
          <w:rFonts w:ascii="Arial" w:hAnsi="Arial" w:cs="Arial"/>
          <w:sz w:val="24"/>
          <w:szCs w:val="24"/>
        </w:rPr>
      </w:pPr>
      <w:r w:rsidRPr="00937A6D">
        <w:rPr>
          <w:rFonts w:ascii="Arial" w:hAnsi="Arial" w:cs="Arial"/>
          <w:b/>
          <w:sz w:val="24"/>
          <w:szCs w:val="24"/>
        </w:rPr>
        <w:t>РЕШЕНИЕ №</w:t>
      </w:r>
      <w:r w:rsidR="00EB6949" w:rsidRPr="00937A6D">
        <w:rPr>
          <w:rFonts w:ascii="Arial" w:hAnsi="Arial" w:cs="Arial"/>
          <w:b/>
          <w:sz w:val="24"/>
          <w:szCs w:val="24"/>
        </w:rPr>
        <w:t>6/4</w:t>
      </w:r>
    </w:p>
    <w:p w:rsidR="0095765A" w:rsidRPr="00937A6D" w:rsidRDefault="0095765A" w:rsidP="00937A6D">
      <w:pPr>
        <w:spacing w:after="0" w:line="240" w:lineRule="auto"/>
        <w:rPr>
          <w:rFonts w:ascii="Arial" w:hAnsi="Arial" w:cs="Arial"/>
          <w:sz w:val="24"/>
          <w:szCs w:val="24"/>
        </w:rPr>
      </w:pPr>
      <w:r w:rsidRPr="00937A6D">
        <w:rPr>
          <w:rFonts w:ascii="Arial" w:hAnsi="Arial" w:cs="Arial"/>
          <w:sz w:val="24"/>
          <w:szCs w:val="24"/>
        </w:rPr>
        <w:t>от «</w:t>
      </w:r>
      <w:r w:rsidR="00EB6949" w:rsidRPr="00937A6D">
        <w:rPr>
          <w:rFonts w:ascii="Arial" w:hAnsi="Arial" w:cs="Arial"/>
          <w:sz w:val="24"/>
          <w:szCs w:val="24"/>
        </w:rPr>
        <w:t>29</w:t>
      </w:r>
      <w:r w:rsidRPr="00937A6D">
        <w:rPr>
          <w:rFonts w:ascii="Arial" w:hAnsi="Arial" w:cs="Arial"/>
          <w:sz w:val="24"/>
          <w:szCs w:val="24"/>
        </w:rPr>
        <w:t xml:space="preserve">» </w:t>
      </w:r>
      <w:r w:rsidR="00EB6949" w:rsidRPr="00937A6D">
        <w:rPr>
          <w:rFonts w:ascii="Arial" w:hAnsi="Arial" w:cs="Arial"/>
          <w:sz w:val="24"/>
          <w:szCs w:val="24"/>
        </w:rPr>
        <w:t>июля</w:t>
      </w:r>
      <w:r w:rsidRPr="00937A6D">
        <w:rPr>
          <w:rFonts w:ascii="Arial" w:hAnsi="Arial" w:cs="Arial"/>
          <w:sz w:val="24"/>
          <w:szCs w:val="24"/>
        </w:rPr>
        <w:t xml:space="preserve"> 2025 г. </w:t>
      </w:r>
      <w:r w:rsidRPr="00937A6D">
        <w:rPr>
          <w:rFonts w:ascii="Arial" w:hAnsi="Arial" w:cs="Arial"/>
          <w:sz w:val="24"/>
          <w:szCs w:val="24"/>
        </w:rPr>
        <w:tab/>
        <w:t xml:space="preserve">        </w:t>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t xml:space="preserve">              п. Кузьмичи</w:t>
      </w:r>
    </w:p>
    <w:p w:rsidR="0095765A" w:rsidRPr="00937A6D" w:rsidRDefault="0095765A" w:rsidP="00937A6D">
      <w:pPr>
        <w:spacing w:after="0" w:line="240" w:lineRule="auto"/>
        <w:rPr>
          <w:rFonts w:ascii="Arial" w:hAnsi="Arial" w:cs="Arial"/>
          <w:sz w:val="24"/>
          <w:szCs w:val="24"/>
        </w:rPr>
      </w:pPr>
    </w:p>
    <w:p w:rsidR="00344EC2" w:rsidRPr="00937A6D" w:rsidRDefault="00344EC2" w:rsidP="00937A6D">
      <w:pPr>
        <w:shd w:val="clear" w:color="auto" w:fill="FFFFFF"/>
        <w:spacing w:after="0" w:line="240" w:lineRule="auto"/>
        <w:jc w:val="center"/>
        <w:textAlignment w:val="baseline"/>
        <w:rPr>
          <w:rFonts w:ascii="Arial" w:hAnsi="Arial" w:cs="Arial"/>
          <w:b/>
          <w:sz w:val="24"/>
          <w:szCs w:val="24"/>
        </w:rPr>
      </w:pPr>
      <w:r w:rsidRPr="00937A6D">
        <w:rPr>
          <w:rFonts w:ascii="Arial" w:hAnsi="Arial" w:cs="Arial"/>
          <w:b/>
          <w:sz w:val="24"/>
          <w:szCs w:val="24"/>
        </w:rPr>
        <w:t xml:space="preserve">Об утверждении Положения о </w:t>
      </w:r>
      <w:bookmarkStart w:id="0" w:name="_Hlk73706793"/>
      <w:r w:rsidRPr="00937A6D">
        <w:rPr>
          <w:rFonts w:ascii="Arial" w:hAnsi="Arial" w:cs="Arial"/>
          <w:b/>
          <w:sz w:val="24"/>
          <w:szCs w:val="24"/>
        </w:rPr>
        <w:t xml:space="preserve">муниципальном контроле </w:t>
      </w:r>
      <w:bookmarkEnd w:id="0"/>
    </w:p>
    <w:p w:rsidR="00344EC2" w:rsidRPr="00937A6D" w:rsidRDefault="00344EC2" w:rsidP="00937A6D">
      <w:pPr>
        <w:shd w:val="clear" w:color="auto" w:fill="FFFFFF"/>
        <w:spacing w:after="0" w:line="240" w:lineRule="auto"/>
        <w:jc w:val="center"/>
        <w:textAlignment w:val="baseline"/>
        <w:rPr>
          <w:rFonts w:ascii="Arial" w:hAnsi="Arial" w:cs="Arial"/>
          <w:b/>
          <w:spacing w:val="2"/>
          <w:sz w:val="24"/>
          <w:szCs w:val="24"/>
        </w:rPr>
      </w:pPr>
      <w:r w:rsidRPr="00937A6D">
        <w:rPr>
          <w:rFonts w:ascii="Arial" w:hAnsi="Arial" w:cs="Arial"/>
          <w:b/>
          <w:spacing w:val="2"/>
          <w:sz w:val="24"/>
          <w:szCs w:val="24"/>
        </w:rPr>
        <w:t xml:space="preserve">на автомобильном транспорте, городском наземном </w:t>
      </w:r>
    </w:p>
    <w:p w:rsidR="00344EC2" w:rsidRPr="00937A6D" w:rsidRDefault="00344EC2" w:rsidP="00937A6D">
      <w:pPr>
        <w:shd w:val="clear" w:color="auto" w:fill="FFFFFF"/>
        <w:spacing w:after="0" w:line="240" w:lineRule="auto"/>
        <w:jc w:val="center"/>
        <w:textAlignment w:val="baseline"/>
        <w:rPr>
          <w:rFonts w:ascii="Arial" w:hAnsi="Arial" w:cs="Arial"/>
          <w:b/>
          <w:spacing w:val="2"/>
          <w:sz w:val="24"/>
          <w:szCs w:val="24"/>
        </w:rPr>
      </w:pPr>
      <w:r w:rsidRPr="00937A6D">
        <w:rPr>
          <w:rFonts w:ascii="Arial" w:hAnsi="Arial" w:cs="Arial"/>
          <w:b/>
          <w:spacing w:val="2"/>
          <w:sz w:val="24"/>
          <w:szCs w:val="24"/>
        </w:rPr>
        <w:t xml:space="preserve">электрическом транспорте и в дорожном хозяйстве </w:t>
      </w:r>
    </w:p>
    <w:p w:rsidR="00A47587" w:rsidRPr="00937A6D" w:rsidRDefault="00344EC2" w:rsidP="00937A6D">
      <w:pPr>
        <w:shd w:val="clear" w:color="auto" w:fill="FFFFFF"/>
        <w:spacing w:after="0" w:line="240" w:lineRule="auto"/>
        <w:jc w:val="center"/>
        <w:textAlignment w:val="baseline"/>
        <w:rPr>
          <w:rFonts w:ascii="Arial" w:hAnsi="Arial" w:cs="Arial"/>
          <w:b/>
          <w:sz w:val="24"/>
          <w:szCs w:val="24"/>
        </w:rPr>
      </w:pPr>
      <w:r w:rsidRPr="00937A6D">
        <w:rPr>
          <w:rFonts w:ascii="Arial" w:hAnsi="Arial" w:cs="Arial"/>
          <w:b/>
          <w:spacing w:val="2"/>
          <w:sz w:val="24"/>
          <w:szCs w:val="24"/>
        </w:rPr>
        <w:t xml:space="preserve">в </w:t>
      </w:r>
      <w:r w:rsidR="00A47587" w:rsidRPr="00937A6D">
        <w:rPr>
          <w:rFonts w:ascii="Arial" w:hAnsi="Arial" w:cs="Arial"/>
          <w:b/>
          <w:sz w:val="24"/>
          <w:szCs w:val="24"/>
        </w:rPr>
        <w:t xml:space="preserve"> границах Кузьмичевского сельского поселения </w:t>
      </w:r>
    </w:p>
    <w:p w:rsidR="00344EC2" w:rsidRPr="00937A6D" w:rsidRDefault="00A47587" w:rsidP="00937A6D">
      <w:pPr>
        <w:shd w:val="clear" w:color="auto" w:fill="FFFFFF"/>
        <w:spacing w:after="0" w:line="240" w:lineRule="auto"/>
        <w:jc w:val="center"/>
        <w:textAlignment w:val="baseline"/>
        <w:rPr>
          <w:rFonts w:ascii="Arial" w:hAnsi="Arial" w:cs="Arial"/>
          <w:color w:val="FF0000"/>
          <w:sz w:val="24"/>
          <w:szCs w:val="24"/>
        </w:rPr>
      </w:pPr>
      <w:r w:rsidRPr="00937A6D">
        <w:rPr>
          <w:rFonts w:ascii="Arial" w:hAnsi="Arial" w:cs="Arial"/>
          <w:b/>
          <w:sz w:val="24"/>
          <w:szCs w:val="24"/>
        </w:rPr>
        <w:t>Городищенского муниципального района Волгоградской области</w:t>
      </w:r>
      <w:r w:rsidRPr="00937A6D">
        <w:rPr>
          <w:rStyle w:val="a6"/>
          <w:rFonts w:ascii="Arial" w:eastAsiaTheme="minorEastAsia" w:hAnsi="Arial" w:cs="Arial"/>
          <w:color w:val="FF0000"/>
          <w:sz w:val="24"/>
          <w:szCs w:val="24"/>
        </w:rPr>
        <w:t xml:space="preserve"> </w:t>
      </w:r>
    </w:p>
    <w:p w:rsidR="00A47587" w:rsidRPr="00937A6D" w:rsidRDefault="00A47587" w:rsidP="00937A6D">
      <w:pPr>
        <w:shd w:val="clear" w:color="auto" w:fill="FFFFFF"/>
        <w:spacing w:after="0" w:line="240" w:lineRule="auto"/>
        <w:jc w:val="center"/>
        <w:textAlignment w:val="baseline"/>
        <w:rPr>
          <w:rFonts w:ascii="Arial" w:hAnsi="Arial" w:cs="Arial"/>
          <w:sz w:val="24"/>
          <w:szCs w:val="24"/>
        </w:rPr>
      </w:pPr>
    </w:p>
    <w:p w:rsidR="00344EC2" w:rsidRPr="00937A6D" w:rsidRDefault="00344EC2" w:rsidP="00937A6D">
      <w:pPr>
        <w:suppressAutoHyphens/>
        <w:spacing w:after="0" w:line="240" w:lineRule="auto"/>
        <w:ind w:firstLine="720"/>
        <w:jc w:val="both"/>
        <w:rPr>
          <w:rFonts w:ascii="Arial" w:hAnsi="Arial" w:cs="Arial"/>
          <w:sz w:val="24"/>
          <w:szCs w:val="24"/>
        </w:rPr>
      </w:pPr>
      <w:r w:rsidRPr="00937A6D">
        <w:rPr>
          <w:rFonts w:ascii="Arial" w:hAnsi="Arial" w:cs="Arial"/>
          <w:sz w:val="24"/>
          <w:szCs w:val="24"/>
        </w:rPr>
        <w:t xml:space="preserve">В соответствии с Федеральными </w:t>
      </w:r>
      <w:hyperlink r:id="rId7" w:history="1">
        <w:r w:rsidRPr="00937A6D">
          <w:rPr>
            <w:rFonts w:ascii="Arial" w:hAnsi="Arial" w:cs="Arial"/>
            <w:sz w:val="24"/>
            <w:szCs w:val="24"/>
          </w:rPr>
          <w:t>закон</w:t>
        </w:r>
      </w:hyperlink>
      <w:r w:rsidRPr="00937A6D">
        <w:rPr>
          <w:rFonts w:ascii="Arial" w:hAnsi="Arial" w:cs="Arial"/>
          <w:sz w:val="24"/>
          <w:szCs w:val="24"/>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w:t>
      </w:r>
      <w:r w:rsidR="00A47587" w:rsidRPr="00937A6D">
        <w:rPr>
          <w:rFonts w:ascii="Arial" w:hAnsi="Arial" w:cs="Arial"/>
          <w:iCs/>
          <w:sz w:val="24"/>
          <w:szCs w:val="24"/>
          <w:lang w:eastAsia="zh-CN"/>
        </w:rPr>
        <w:t>Совет депутатов Кузьмичевского сельского поселения</w:t>
      </w:r>
      <w:r w:rsidR="00A47587" w:rsidRPr="00937A6D">
        <w:rPr>
          <w:rFonts w:ascii="Arial" w:hAnsi="Arial" w:cs="Arial"/>
          <w:i/>
          <w:iCs/>
          <w:sz w:val="24"/>
          <w:szCs w:val="24"/>
          <w:u w:val="single"/>
          <w:lang w:eastAsia="zh-CN"/>
        </w:rPr>
        <w:t xml:space="preserve"> </w:t>
      </w:r>
    </w:p>
    <w:p w:rsidR="00344EC2" w:rsidRPr="00937A6D" w:rsidRDefault="00A47587" w:rsidP="00937A6D">
      <w:pPr>
        <w:suppressAutoHyphens/>
        <w:spacing w:after="0" w:line="240" w:lineRule="auto"/>
        <w:ind w:firstLine="720"/>
        <w:jc w:val="both"/>
        <w:rPr>
          <w:rFonts w:ascii="Arial" w:hAnsi="Arial" w:cs="Arial"/>
          <w:sz w:val="24"/>
          <w:szCs w:val="24"/>
          <w:lang w:eastAsia="zh-CN"/>
        </w:rPr>
      </w:pPr>
      <w:r w:rsidRPr="00937A6D">
        <w:rPr>
          <w:rFonts w:ascii="Arial" w:hAnsi="Arial" w:cs="Arial"/>
          <w:sz w:val="24"/>
          <w:szCs w:val="24"/>
          <w:lang w:eastAsia="zh-CN"/>
        </w:rPr>
        <w:t>решил</w:t>
      </w:r>
      <w:r w:rsidR="00344EC2" w:rsidRPr="00937A6D">
        <w:rPr>
          <w:rFonts w:ascii="Arial" w:hAnsi="Arial" w:cs="Arial"/>
          <w:sz w:val="24"/>
          <w:szCs w:val="24"/>
          <w:lang w:eastAsia="zh-CN"/>
        </w:rPr>
        <w:t>:</w:t>
      </w:r>
    </w:p>
    <w:p w:rsidR="00344EC2" w:rsidRPr="00937A6D" w:rsidRDefault="00344EC2" w:rsidP="00937A6D">
      <w:pPr>
        <w:pStyle w:val="ConsPlusNormal"/>
        <w:tabs>
          <w:tab w:val="left" w:pos="1134"/>
        </w:tabs>
        <w:ind w:firstLine="709"/>
        <w:jc w:val="both"/>
        <w:rPr>
          <w:rFonts w:ascii="Arial" w:hAnsi="Arial" w:cs="Arial"/>
          <w:szCs w:val="24"/>
        </w:rPr>
      </w:pPr>
      <w:r w:rsidRPr="00937A6D">
        <w:rPr>
          <w:rFonts w:ascii="Arial" w:hAnsi="Arial" w:cs="Arial"/>
          <w:szCs w:val="24"/>
        </w:rPr>
        <w:t xml:space="preserve">1. Утвердить прилагаемое Положение о муниципальном контроле </w:t>
      </w:r>
      <w:r w:rsidRPr="00937A6D">
        <w:rPr>
          <w:rFonts w:ascii="Arial" w:hAnsi="Arial" w:cs="Arial"/>
          <w:spacing w:val="2"/>
          <w:szCs w:val="24"/>
        </w:rPr>
        <w:t>на автомобильном транспорте, городском наземном электрическом транспорте и в дорожном хозяйстве</w:t>
      </w:r>
      <w:r w:rsidRPr="00937A6D">
        <w:rPr>
          <w:rFonts w:ascii="Arial" w:hAnsi="Arial" w:cs="Arial"/>
          <w:szCs w:val="24"/>
        </w:rPr>
        <w:t xml:space="preserve"> в </w:t>
      </w:r>
      <w:r w:rsidR="00A47587" w:rsidRPr="00937A6D">
        <w:rPr>
          <w:rFonts w:ascii="Arial" w:hAnsi="Arial" w:cs="Arial"/>
          <w:szCs w:val="24"/>
        </w:rPr>
        <w:t>границах Кузьмичевского сельского поселения Городищенского муниципального района Волгоградской области</w:t>
      </w:r>
      <w:r w:rsidR="00A47587" w:rsidRPr="00937A6D">
        <w:rPr>
          <w:rFonts w:ascii="Arial" w:hAnsi="Arial" w:cs="Arial"/>
          <w:color w:val="FF0000"/>
          <w:szCs w:val="24"/>
          <w:vertAlign w:val="superscript"/>
        </w:rPr>
        <w:t xml:space="preserve"> </w:t>
      </w:r>
      <w:r w:rsidRPr="00937A6D">
        <w:rPr>
          <w:rFonts w:ascii="Arial" w:hAnsi="Arial" w:cs="Arial"/>
          <w:szCs w:val="24"/>
        </w:rPr>
        <w:t>.</w:t>
      </w:r>
    </w:p>
    <w:p w:rsidR="009A69AC" w:rsidRPr="00937A6D" w:rsidRDefault="009A69AC" w:rsidP="00937A6D">
      <w:pPr>
        <w:pStyle w:val="ConsPlusNormal"/>
        <w:tabs>
          <w:tab w:val="left" w:pos="1134"/>
        </w:tabs>
        <w:ind w:firstLine="709"/>
        <w:jc w:val="both"/>
        <w:rPr>
          <w:rFonts w:ascii="Arial" w:hAnsi="Arial" w:cs="Arial"/>
          <w:szCs w:val="24"/>
        </w:rPr>
      </w:pPr>
      <w:r w:rsidRPr="00937A6D">
        <w:rPr>
          <w:rFonts w:ascii="Arial" w:hAnsi="Arial" w:cs="Arial"/>
          <w:iCs/>
          <w:szCs w:val="24"/>
        </w:rPr>
        <w:t xml:space="preserve">2. Решение Совета депутатов </w:t>
      </w:r>
      <w:r w:rsidRPr="00937A6D">
        <w:rPr>
          <w:rFonts w:ascii="Arial" w:hAnsi="Arial" w:cs="Arial"/>
          <w:szCs w:val="24"/>
        </w:rPr>
        <w:t xml:space="preserve">Кузьмичевского сельского поселения Городищенского муниципального района Волгоградской области от 22.06.2023 года №5/8 «Об утверждении Положения о муниципальном контроле </w:t>
      </w:r>
      <w:r w:rsidRPr="00937A6D">
        <w:rPr>
          <w:rFonts w:ascii="Arial" w:hAnsi="Arial" w:cs="Arial"/>
          <w:spacing w:val="2"/>
          <w:szCs w:val="24"/>
        </w:rPr>
        <w:t>на автомобильном транспорте, городском наземном электрическом транспорте и в дорожном хозяйстве</w:t>
      </w:r>
      <w:r w:rsidRPr="00937A6D">
        <w:rPr>
          <w:rFonts w:ascii="Arial" w:hAnsi="Arial" w:cs="Arial"/>
          <w:szCs w:val="24"/>
        </w:rPr>
        <w:t xml:space="preserve"> в границах Кузьмичевского сельского поселения Городищенского муниципального района Волгоградской области», признать утратившим силу</w:t>
      </w:r>
    </w:p>
    <w:p w:rsidR="00344EC2" w:rsidRPr="00937A6D" w:rsidRDefault="00A47587" w:rsidP="00937A6D">
      <w:pPr>
        <w:autoSpaceDE w:val="0"/>
        <w:spacing w:line="240" w:lineRule="auto"/>
        <w:ind w:firstLine="709"/>
        <w:jc w:val="both"/>
        <w:rPr>
          <w:rFonts w:ascii="Arial" w:hAnsi="Arial" w:cs="Arial"/>
          <w:sz w:val="24"/>
          <w:szCs w:val="24"/>
        </w:rPr>
      </w:pPr>
      <w:r w:rsidRPr="00937A6D">
        <w:rPr>
          <w:rFonts w:ascii="Arial" w:hAnsi="Arial" w:cs="Arial"/>
          <w:bCs/>
          <w:sz w:val="24"/>
          <w:szCs w:val="24"/>
        </w:rPr>
        <w:t>3</w:t>
      </w:r>
      <w:r w:rsidR="00344EC2" w:rsidRPr="00937A6D">
        <w:rPr>
          <w:rFonts w:ascii="Arial" w:hAnsi="Arial" w:cs="Arial"/>
          <w:bCs/>
          <w:sz w:val="24"/>
          <w:szCs w:val="24"/>
        </w:rPr>
        <w:t xml:space="preserve">. </w:t>
      </w:r>
      <w:r w:rsidR="00344EC2" w:rsidRPr="00937A6D">
        <w:rPr>
          <w:rFonts w:ascii="Arial" w:hAnsi="Arial" w:cs="Arial"/>
          <w:sz w:val="24"/>
          <w:szCs w:val="24"/>
        </w:rPr>
        <w:t>Настоящее решение вступает в силу после его официального обнародования путем официального опубликования.</w:t>
      </w:r>
    </w:p>
    <w:p w:rsidR="00937F2B" w:rsidRPr="00937A6D" w:rsidRDefault="00937F2B" w:rsidP="00937A6D">
      <w:pPr>
        <w:autoSpaceDE w:val="0"/>
        <w:spacing w:line="240" w:lineRule="auto"/>
        <w:ind w:firstLine="709"/>
        <w:jc w:val="both"/>
        <w:rPr>
          <w:rFonts w:ascii="Arial" w:hAnsi="Arial" w:cs="Arial"/>
          <w:bCs/>
          <w:color w:val="FF0000"/>
          <w:sz w:val="24"/>
          <w:szCs w:val="24"/>
        </w:rPr>
      </w:pPr>
    </w:p>
    <w:p w:rsidR="00A47587" w:rsidRPr="00937A6D" w:rsidRDefault="00A47587" w:rsidP="00937A6D">
      <w:pPr>
        <w:autoSpaceDE w:val="0"/>
        <w:spacing w:after="0" w:line="240" w:lineRule="auto"/>
        <w:rPr>
          <w:rFonts w:ascii="Arial" w:hAnsi="Arial" w:cs="Arial"/>
          <w:sz w:val="24"/>
          <w:szCs w:val="24"/>
        </w:rPr>
      </w:pPr>
      <w:r w:rsidRPr="00937A6D">
        <w:rPr>
          <w:rFonts w:ascii="Arial" w:hAnsi="Arial" w:cs="Arial"/>
          <w:sz w:val="24"/>
          <w:szCs w:val="24"/>
        </w:rPr>
        <w:t xml:space="preserve">Глава Кузьмичевского </w:t>
      </w:r>
    </w:p>
    <w:p w:rsidR="00344EC2" w:rsidRPr="00937A6D" w:rsidRDefault="00A47587" w:rsidP="00937A6D">
      <w:pPr>
        <w:autoSpaceDE w:val="0"/>
        <w:spacing w:after="0" w:line="240" w:lineRule="auto"/>
        <w:rPr>
          <w:rFonts w:ascii="Arial" w:hAnsi="Arial" w:cs="Arial"/>
          <w:sz w:val="24"/>
          <w:szCs w:val="24"/>
        </w:rPr>
      </w:pPr>
      <w:r w:rsidRPr="00937A6D">
        <w:rPr>
          <w:rFonts w:ascii="Arial" w:hAnsi="Arial" w:cs="Arial"/>
          <w:sz w:val="24"/>
          <w:szCs w:val="24"/>
        </w:rPr>
        <w:t xml:space="preserve">сельского поселения   </w:t>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r>
      <w:r w:rsidRPr="00937A6D">
        <w:rPr>
          <w:rFonts w:ascii="Arial" w:hAnsi="Arial" w:cs="Arial"/>
          <w:sz w:val="24"/>
          <w:szCs w:val="24"/>
        </w:rPr>
        <w:tab/>
        <w:t xml:space="preserve">           П.С. Борисенко</w:t>
      </w:r>
    </w:p>
    <w:p w:rsidR="00344EC2" w:rsidRPr="00937A6D" w:rsidRDefault="00344EC2" w:rsidP="00937A6D">
      <w:pPr>
        <w:autoSpaceDE w:val="0"/>
        <w:spacing w:after="0" w:line="240" w:lineRule="auto"/>
        <w:rPr>
          <w:rFonts w:ascii="Arial" w:hAnsi="Arial" w:cs="Arial"/>
          <w:sz w:val="24"/>
          <w:szCs w:val="24"/>
        </w:rPr>
      </w:pPr>
    </w:p>
    <w:p w:rsidR="00A47587" w:rsidRPr="00937A6D" w:rsidRDefault="00A47587" w:rsidP="00937A6D">
      <w:pPr>
        <w:spacing w:line="240" w:lineRule="auto"/>
        <w:ind w:left="5103"/>
        <w:rPr>
          <w:rFonts w:ascii="Arial" w:hAnsi="Arial" w:cs="Arial"/>
          <w:sz w:val="24"/>
          <w:szCs w:val="24"/>
        </w:rPr>
      </w:pPr>
    </w:p>
    <w:p w:rsidR="00A47587" w:rsidRPr="00937A6D" w:rsidRDefault="00A47587" w:rsidP="00937A6D">
      <w:pPr>
        <w:spacing w:line="240" w:lineRule="auto"/>
        <w:ind w:left="5103"/>
        <w:rPr>
          <w:rFonts w:ascii="Arial" w:hAnsi="Arial" w:cs="Arial"/>
          <w:sz w:val="24"/>
          <w:szCs w:val="24"/>
        </w:rPr>
      </w:pPr>
    </w:p>
    <w:p w:rsidR="00A47587" w:rsidRPr="00937A6D" w:rsidRDefault="00A47587" w:rsidP="00937A6D">
      <w:pPr>
        <w:spacing w:line="240" w:lineRule="auto"/>
        <w:ind w:left="5103"/>
        <w:rPr>
          <w:rFonts w:ascii="Arial" w:hAnsi="Arial" w:cs="Arial"/>
          <w:sz w:val="24"/>
          <w:szCs w:val="24"/>
        </w:rPr>
      </w:pPr>
    </w:p>
    <w:p w:rsidR="00A47587" w:rsidRPr="00937A6D" w:rsidRDefault="00A47587" w:rsidP="00937A6D">
      <w:pPr>
        <w:pageBreakBefore/>
        <w:spacing w:after="0" w:line="240" w:lineRule="auto"/>
        <w:jc w:val="right"/>
        <w:rPr>
          <w:rFonts w:ascii="Arial" w:hAnsi="Arial" w:cs="Arial"/>
          <w:sz w:val="24"/>
          <w:szCs w:val="24"/>
        </w:rPr>
      </w:pPr>
      <w:r w:rsidRPr="00937A6D">
        <w:rPr>
          <w:rFonts w:ascii="Arial" w:hAnsi="Arial" w:cs="Arial"/>
          <w:sz w:val="24"/>
          <w:szCs w:val="24"/>
        </w:rPr>
        <w:lastRenderedPageBreak/>
        <w:t xml:space="preserve">                                                                               УТВЕРЖДЕНО</w:t>
      </w:r>
    </w:p>
    <w:p w:rsidR="00A47587" w:rsidRPr="00937A6D" w:rsidRDefault="00A47587" w:rsidP="00937A6D">
      <w:pPr>
        <w:pStyle w:val="ConsPlusTitle"/>
        <w:ind w:left="4820"/>
        <w:jc w:val="right"/>
        <w:rPr>
          <w:rFonts w:ascii="Arial" w:hAnsi="Arial" w:cs="Arial"/>
          <w:b w:val="0"/>
          <w:szCs w:val="24"/>
        </w:rPr>
      </w:pPr>
      <w:r w:rsidRPr="00937A6D">
        <w:rPr>
          <w:rFonts w:ascii="Arial" w:hAnsi="Arial" w:cs="Arial"/>
          <w:b w:val="0"/>
          <w:szCs w:val="24"/>
        </w:rPr>
        <w:t xml:space="preserve">Решением Совета депутатов </w:t>
      </w:r>
    </w:p>
    <w:p w:rsidR="00A47587" w:rsidRPr="00937A6D" w:rsidRDefault="00A47587" w:rsidP="00937A6D">
      <w:pPr>
        <w:pStyle w:val="ConsPlusTitle"/>
        <w:ind w:left="4820"/>
        <w:jc w:val="right"/>
        <w:rPr>
          <w:rFonts w:ascii="Arial" w:hAnsi="Arial" w:cs="Arial"/>
          <w:b w:val="0"/>
          <w:szCs w:val="24"/>
        </w:rPr>
      </w:pPr>
      <w:r w:rsidRPr="00937A6D">
        <w:rPr>
          <w:rFonts w:ascii="Arial" w:hAnsi="Arial" w:cs="Arial"/>
          <w:b w:val="0"/>
          <w:szCs w:val="24"/>
        </w:rPr>
        <w:t xml:space="preserve">Кузьмичевского сельского поселения </w:t>
      </w:r>
    </w:p>
    <w:p w:rsidR="00344EC2" w:rsidRPr="00937A6D" w:rsidRDefault="00344EC2" w:rsidP="00937A6D">
      <w:pPr>
        <w:autoSpaceDE w:val="0"/>
        <w:spacing w:after="0" w:line="240" w:lineRule="auto"/>
        <w:ind w:left="5103"/>
        <w:jc w:val="right"/>
        <w:rPr>
          <w:rFonts w:ascii="Arial" w:hAnsi="Arial" w:cs="Arial"/>
          <w:sz w:val="24"/>
          <w:szCs w:val="24"/>
        </w:rPr>
      </w:pPr>
      <w:r w:rsidRPr="00937A6D">
        <w:rPr>
          <w:rFonts w:ascii="Arial" w:hAnsi="Arial" w:cs="Arial"/>
          <w:sz w:val="24"/>
          <w:szCs w:val="24"/>
        </w:rPr>
        <w:t xml:space="preserve">от </w:t>
      </w:r>
      <w:r w:rsidR="00EB6949" w:rsidRPr="00937A6D">
        <w:rPr>
          <w:rFonts w:ascii="Arial" w:hAnsi="Arial" w:cs="Arial"/>
          <w:sz w:val="24"/>
          <w:szCs w:val="24"/>
        </w:rPr>
        <w:t>29.07.2025</w:t>
      </w:r>
      <w:r w:rsidRPr="00937A6D">
        <w:rPr>
          <w:rFonts w:ascii="Arial" w:hAnsi="Arial" w:cs="Arial"/>
          <w:sz w:val="24"/>
          <w:szCs w:val="24"/>
        </w:rPr>
        <w:t xml:space="preserve"> г. № </w:t>
      </w:r>
      <w:r w:rsidR="00EB6949" w:rsidRPr="00937A6D">
        <w:rPr>
          <w:rFonts w:ascii="Arial" w:hAnsi="Arial" w:cs="Arial"/>
          <w:sz w:val="24"/>
          <w:szCs w:val="24"/>
        </w:rPr>
        <w:t>6/4</w:t>
      </w:r>
    </w:p>
    <w:p w:rsidR="00344EC2" w:rsidRPr="00937A6D" w:rsidRDefault="00344EC2" w:rsidP="00937A6D">
      <w:pPr>
        <w:pStyle w:val="ConsPlusTitle"/>
        <w:jc w:val="center"/>
        <w:rPr>
          <w:rFonts w:ascii="Arial" w:hAnsi="Arial" w:cs="Arial"/>
          <w:b w:val="0"/>
          <w:szCs w:val="24"/>
        </w:rPr>
      </w:pPr>
      <w:bookmarkStart w:id="1" w:name="Par35"/>
      <w:bookmarkEnd w:id="1"/>
    </w:p>
    <w:p w:rsidR="00344EC2" w:rsidRPr="00937A6D" w:rsidRDefault="00344EC2" w:rsidP="00937A6D">
      <w:pPr>
        <w:pStyle w:val="ConsPlusTitle"/>
        <w:jc w:val="center"/>
        <w:rPr>
          <w:rFonts w:ascii="Arial" w:hAnsi="Arial" w:cs="Arial"/>
          <w:b w:val="0"/>
          <w:szCs w:val="24"/>
        </w:rPr>
      </w:pPr>
    </w:p>
    <w:p w:rsidR="00344EC2" w:rsidRPr="00937A6D" w:rsidRDefault="00344EC2" w:rsidP="00937A6D">
      <w:pPr>
        <w:pStyle w:val="ConsPlusTitle"/>
        <w:jc w:val="center"/>
        <w:rPr>
          <w:rFonts w:ascii="Arial" w:hAnsi="Arial" w:cs="Arial"/>
          <w:szCs w:val="24"/>
        </w:rPr>
      </w:pPr>
      <w:r w:rsidRPr="00937A6D">
        <w:rPr>
          <w:rFonts w:ascii="Arial" w:hAnsi="Arial" w:cs="Arial"/>
          <w:szCs w:val="24"/>
        </w:rPr>
        <w:t>ПОЛОЖЕНИЕ</w:t>
      </w:r>
    </w:p>
    <w:p w:rsidR="00652657" w:rsidRPr="00937A6D" w:rsidRDefault="00344EC2" w:rsidP="00937A6D">
      <w:pPr>
        <w:shd w:val="clear" w:color="auto" w:fill="FFFFFF"/>
        <w:spacing w:after="0" w:line="240" w:lineRule="auto"/>
        <w:jc w:val="center"/>
        <w:textAlignment w:val="baseline"/>
        <w:rPr>
          <w:rFonts w:ascii="Arial" w:hAnsi="Arial" w:cs="Arial"/>
          <w:b/>
          <w:sz w:val="24"/>
          <w:szCs w:val="24"/>
        </w:rPr>
      </w:pPr>
      <w:bookmarkStart w:id="2" w:name="_Hlk73456502"/>
      <w:r w:rsidRPr="00937A6D">
        <w:rPr>
          <w:rFonts w:ascii="Arial" w:hAnsi="Arial" w:cs="Arial"/>
          <w:b/>
          <w:sz w:val="24"/>
          <w:szCs w:val="24"/>
        </w:rPr>
        <w:t xml:space="preserve">о муниципальном контроле </w:t>
      </w:r>
      <w:r w:rsidRPr="00937A6D">
        <w:rPr>
          <w:rFonts w:ascii="Arial" w:hAnsi="Arial" w:cs="Arial"/>
          <w:b/>
          <w:spacing w:val="2"/>
          <w:sz w:val="24"/>
          <w:szCs w:val="24"/>
        </w:rPr>
        <w:t>на автомобильном транспорте, городском наземном электрическом транспорте и в дорожном хозяйстве</w:t>
      </w:r>
      <w:r w:rsidR="00652657" w:rsidRPr="00937A6D">
        <w:rPr>
          <w:rFonts w:ascii="Arial" w:hAnsi="Arial" w:cs="Arial"/>
          <w:b/>
          <w:spacing w:val="2"/>
          <w:sz w:val="24"/>
          <w:szCs w:val="24"/>
        </w:rPr>
        <w:t xml:space="preserve"> </w:t>
      </w:r>
      <w:r w:rsidRPr="00937A6D">
        <w:rPr>
          <w:rFonts w:ascii="Arial" w:hAnsi="Arial" w:cs="Arial"/>
          <w:b/>
          <w:sz w:val="24"/>
          <w:szCs w:val="24"/>
        </w:rPr>
        <w:t>в</w:t>
      </w:r>
      <w:bookmarkEnd w:id="2"/>
      <w:r w:rsidR="00652657" w:rsidRPr="00937A6D">
        <w:rPr>
          <w:rFonts w:ascii="Arial" w:hAnsi="Arial" w:cs="Arial"/>
          <w:b/>
          <w:sz w:val="24"/>
          <w:szCs w:val="24"/>
        </w:rPr>
        <w:t xml:space="preserve"> границах Кузьмичевского сельского поселения Городищенского муниципального района </w:t>
      </w:r>
    </w:p>
    <w:p w:rsidR="00344EC2" w:rsidRPr="00937A6D" w:rsidRDefault="00652657" w:rsidP="00937A6D">
      <w:pPr>
        <w:shd w:val="clear" w:color="auto" w:fill="FFFFFF"/>
        <w:spacing w:after="0" w:line="240" w:lineRule="auto"/>
        <w:jc w:val="center"/>
        <w:textAlignment w:val="baseline"/>
        <w:rPr>
          <w:rFonts w:ascii="Arial" w:hAnsi="Arial" w:cs="Arial"/>
          <w:b/>
          <w:sz w:val="24"/>
          <w:szCs w:val="24"/>
          <w:vertAlign w:val="superscript"/>
        </w:rPr>
      </w:pPr>
      <w:r w:rsidRPr="00937A6D">
        <w:rPr>
          <w:rFonts w:ascii="Arial" w:hAnsi="Arial" w:cs="Arial"/>
          <w:b/>
          <w:sz w:val="24"/>
          <w:szCs w:val="24"/>
        </w:rPr>
        <w:t>Волгоградской области</w:t>
      </w:r>
    </w:p>
    <w:p w:rsidR="00344EC2" w:rsidRPr="00937A6D" w:rsidRDefault="00344EC2" w:rsidP="00937A6D">
      <w:pPr>
        <w:pStyle w:val="ConsPlusNormal"/>
        <w:ind w:firstLine="0"/>
        <w:jc w:val="center"/>
        <w:rPr>
          <w:rFonts w:ascii="Arial" w:hAnsi="Arial" w:cs="Arial"/>
          <w:b/>
          <w:szCs w:val="24"/>
        </w:rPr>
      </w:pP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1.Общие положения</w:t>
      </w:r>
    </w:p>
    <w:p w:rsidR="00344EC2" w:rsidRPr="00937A6D" w:rsidRDefault="00344EC2" w:rsidP="00937A6D">
      <w:pPr>
        <w:pStyle w:val="ConsPlusNormal"/>
        <w:ind w:firstLine="567"/>
        <w:rPr>
          <w:rFonts w:ascii="Arial" w:hAnsi="Arial" w:cs="Arial"/>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1.1. Настоящее Положение устанавливает порядок организации и осуществления муниципального контроля </w:t>
      </w:r>
      <w:r w:rsidRPr="00937A6D">
        <w:rPr>
          <w:rFonts w:cs="Arial"/>
          <w:spacing w:val="2"/>
          <w:sz w:val="24"/>
          <w:szCs w:val="24"/>
        </w:rPr>
        <w:t xml:space="preserve">на автомобильном транспорте, городском наземном электрическом транспорте и в дорожном хозяйстве </w:t>
      </w:r>
      <w:r w:rsidRPr="00937A6D">
        <w:rPr>
          <w:rFonts w:cs="Arial"/>
          <w:sz w:val="24"/>
          <w:szCs w:val="24"/>
        </w:rPr>
        <w:t xml:space="preserve"> </w:t>
      </w:r>
      <w:r w:rsidR="00652657" w:rsidRPr="00937A6D">
        <w:rPr>
          <w:rFonts w:cs="Arial"/>
          <w:sz w:val="24"/>
          <w:szCs w:val="24"/>
        </w:rPr>
        <w:t xml:space="preserve">в границах Кузьмичевского сельского поселения Городищенского муниципального района Волгоградской области </w:t>
      </w:r>
      <w:r w:rsidRPr="00937A6D">
        <w:rPr>
          <w:rFonts w:cs="Arial"/>
          <w:sz w:val="24"/>
          <w:szCs w:val="24"/>
        </w:rPr>
        <w:t>(далее – муниципальный контроль).</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344EC2" w:rsidRPr="00937A6D" w:rsidRDefault="00344EC2" w:rsidP="00937A6D">
      <w:pPr>
        <w:spacing w:line="240" w:lineRule="auto"/>
        <w:ind w:left="-57" w:right="-1" w:firstLine="766"/>
        <w:jc w:val="both"/>
        <w:rPr>
          <w:rFonts w:ascii="Arial" w:eastAsia="Calibri" w:hAnsi="Arial" w:cs="Arial"/>
          <w:sz w:val="24"/>
          <w:szCs w:val="24"/>
        </w:rPr>
      </w:pPr>
      <w:r w:rsidRPr="00937A6D">
        <w:rPr>
          <w:rFonts w:ascii="Arial" w:eastAsia="Calibri" w:hAnsi="Arial" w:cs="Arial"/>
          <w:sz w:val="24"/>
          <w:szCs w:val="24"/>
        </w:rPr>
        <w:t>1) в области автомобильных дорог и дорожной деятельности, установленных в отношении автомобильных дорог местного значения:</w:t>
      </w:r>
    </w:p>
    <w:p w:rsidR="00344EC2" w:rsidRPr="00937A6D" w:rsidRDefault="00344EC2" w:rsidP="00937A6D">
      <w:pPr>
        <w:spacing w:line="240" w:lineRule="auto"/>
        <w:ind w:left="-57" w:right="-1" w:firstLine="766"/>
        <w:jc w:val="both"/>
        <w:rPr>
          <w:rFonts w:ascii="Arial" w:eastAsia="Calibri" w:hAnsi="Arial" w:cs="Arial"/>
          <w:bCs/>
          <w:sz w:val="24"/>
          <w:szCs w:val="24"/>
        </w:rPr>
      </w:pPr>
      <w:r w:rsidRPr="00937A6D">
        <w:rPr>
          <w:rFonts w:ascii="Arial" w:eastAsia="Calibri" w:hAnsi="Arial" w:cs="Arial"/>
          <w:bCs/>
          <w:sz w:val="24"/>
          <w:szCs w:val="24"/>
        </w:rPr>
        <w:t xml:space="preserve">а) к эксплуатации объектов дорожного сервиса, размещенных </w:t>
      </w:r>
      <w:r w:rsidRPr="00937A6D">
        <w:rPr>
          <w:rFonts w:ascii="Arial" w:eastAsia="Calibri" w:hAnsi="Arial" w:cs="Arial"/>
          <w:bCs/>
          <w:sz w:val="24"/>
          <w:szCs w:val="24"/>
        </w:rPr>
        <w:br/>
        <w:t>в полосах отвода и (или) придорожных полосах автомобильных дорог общего пользования;</w:t>
      </w:r>
    </w:p>
    <w:p w:rsidR="00344EC2" w:rsidRPr="00937A6D" w:rsidRDefault="00344EC2" w:rsidP="00937A6D">
      <w:pPr>
        <w:spacing w:line="240" w:lineRule="auto"/>
        <w:ind w:left="-57" w:right="-1" w:firstLine="766"/>
        <w:jc w:val="both"/>
        <w:rPr>
          <w:rFonts w:ascii="Arial" w:eastAsia="Calibri" w:hAnsi="Arial" w:cs="Arial"/>
          <w:bCs/>
          <w:sz w:val="24"/>
          <w:szCs w:val="24"/>
        </w:rPr>
      </w:pPr>
      <w:r w:rsidRPr="00937A6D">
        <w:rPr>
          <w:rFonts w:ascii="Arial" w:eastAsia="Calibri" w:hAnsi="Arial" w:cs="Arial"/>
          <w:bCs/>
          <w:sz w:val="24"/>
          <w:szCs w:val="24"/>
        </w:rPr>
        <w:t xml:space="preserve">б) к осуществлению работ по капитальному ремонту, ремонту </w:t>
      </w:r>
      <w:r w:rsidRPr="00937A6D">
        <w:rPr>
          <w:rFonts w:ascii="Arial" w:eastAsia="Calibri" w:hAnsi="Arial" w:cs="Arial"/>
          <w:bCs/>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44EC2" w:rsidRPr="00937A6D" w:rsidRDefault="00344EC2" w:rsidP="00937A6D">
      <w:pPr>
        <w:spacing w:line="240" w:lineRule="auto"/>
        <w:ind w:firstLine="708"/>
        <w:jc w:val="both"/>
        <w:rPr>
          <w:rFonts w:ascii="Arial" w:hAnsi="Arial" w:cs="Arial"/>
          <w:sz w:val="24"/>
          <w:szCs w:val="24"/>
        </w:rPr>
      </w:pPr>
      <w:r w:rsidRPr="00937A6D">
        <w:rPr>
          <w:rFonts w:ascii="Arial" w:hAnsi="Arial" w:cs="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1.3. Объектами муниципального контроля (далее – объект контроля) являются:</w:t>
      </w:r>
    </w:p>
    <w:p w:rsidR="00344EC2" w:rsidRPr="00937A6D" w:rsidRDefault="00344EC2" w:rsidP="00937A6D">
      <w:pPr>
        <w:spacing w:line="240" w:lineRule="auto"/>
        <w:ind w:firstLine="709"/>
        <w:jc w:val="both"/>
        <w:rPr>
          <w:rFonts w:ascii="Arial" w:hAnsi="Arial" w:cs="Arial"/>
          <w:b/>
          <w:color w:val="FF0000"/>
          <w:sz w:val="24"/>
          <w:szCs w:val="24"/>
        </w:rPr>
      </w:pPr>
      <w:r w:rsidRPr="00937A6D">
        <w:rPr>
          <w:rFonts w:ascii="Arial" w:hAnsi="Arial" w:cs="Arial"/>
          <w:sz w:val="24"/>
          <w:szCs w:val="24"/>
        </w:rPr>
        <w:t xml:space="preserve">1.3.1. деятельность, действия (бездействие) контролируемых лиц </w:t>
      </w:r>
      <w:r w:rsidRPr="00937A6D">
        <w:rPr>
          <w:rFonts w:ascii="Arial" w:hAnsi="Arial" w:cs="Arial"/>
          <w:spacing w:val="2"/>
          <w:sz w:val="24"/>
          <w:szCs w:val="24"/>
        </w:rPr>
        <w:t>на автомобильном транспорте, городском наземном электрическом транспорте и в дорожном хозяйстве</w:t>
      </w:r>
      <w:r w:rsidRPr="00937A6D">
        <w:rPr>
          <w:rFonts w:ascii="Arial" w:hAnsi="Arial" w:cs="Arial"/>
          <w:sz w:val="24"/>
          <w:szCs w:val="24"/>
        </w:rPr>
        <w:t>,</w:t>
      </w:r>
      <w:r w:rsidRPr="00937A6D">
        <w:rPr>
          <w:rFonts w:ascii="Arial" w:hAnsi="Arial" w:cs="Arial"/>
          <w:i/>
          <w:sz w:val="24"/>
          <w:szCs w:val="24"/>
        </w:rPr>
        <w:t xml:space="preserve"> </w:t>
      </w:r>
      <w:r w:rsidRPr="00937A6D">
        <w:rPr>
          <w:rFonts w:ascii="Arial" w:hAnsi="Arial" w:cs="Arial"/>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lastRenderedPageBreak/>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1.4. Учет объектов контроля осуществляется посредством использования:</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 xml:space="preserve">единого реестра контрольных (надзорных) мероприятий; </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344EC2" w:rsidRPr="00937A6D" w:rsidRDefault="00344EC2" w:rsidP="00937A6D">
      <w:pPr>
        <w:autoSpaceDE w:val="0"/>
        <w:autoSpaceDN w:val="0"/>
        <w:adjustRightInd w:val="0"/>
        <w:spacing w:after="0" w:line="240" w:lineRule="auto"/>
        <w:ind w:firstLine="709"/>
        <w:jc w:val="both"/>
        <w:rPr>
          <w:rFonts w:ascii="Arial" w:eastAsia="Calibri" w:hAnsi="Arial" w:cs="Arial"/>
          <w:sz w:val="24"/>
          <w:szCs w:val="24"/>
        </w:rPr>
      </w:pPr>
      <w:r w:rsidRPr="00937A6D">
        <w:rPr>
          <w:rFonts w:ascii="Arial" w:eastAsia="Calibri" w:hAnsi="Arial" w:cs="Arial"/>
          <w:sz w:val="24"/>
          <w:szCs w:val="24"/>
        </w:rPr>
        <w:t xml:space="preserve">мобильного приложения «Инспектор»; </w:t>
      </w:r>
    </w:p>
    <w:p w:rsidR="00344EC2" w:rsidRPr="00937A6D" w:rsidRDefault="00344EC2" w:rsidP="00937A6D">
      <w:pPr>
        <w:pStyle w:val="ConsPlusNormal"/>
        <w:ind w:firstLine="709"/>
        <w:jc w:val="both"/>
        <w:rPr>
          <w:rFonts w:ascii="Arial" w:hAnsi="Arial" w:cs="Arial"/>
          <w:color w:val="FF0000"/>
          <w:szCs w:val="24"/>
        </w:rPr>
      </w:pPr>
      <w:r w:rsidRPr="00937A6D">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344EC2" w:rsidRPr="00937A6D" w:rsidRDefault="00344EC2" w:rsidP="00937A6D">
      <w:pPr>
        <w:pStyle w:val="a9"/>
        <w:widowControl/>
        <w:ind w:left="0" w:firstLine="709"/>
        <w:jc w:val="both"/>
        <w:rPr>
          <w:rFonts w:cs="Arial"/>
          <w:sz w:val="24"/>
          <w:szCs w:val="24"/>
        </w:rPr>
      </w:pPr>
      <w:r w:rsidRPr="00937A6D">
        <w:rPr>
          <w:rFonts w:cs="Arial"/>
          <w:sz w:val="24"/>
          <w:szCs w:val="24"/>
        </w:rPr>
        <w:t xml:space="preserve">1.5. Муниципальный контроль осуществляется администрацией </w:t>
      </w:r>
      <w:r w:rsidR="00652657" w:rsidRPr="00937A6D">
        <w:rPr>
          <w:rFonts w:cs="Arial"/>
          <w:sz w:val="24"/>
          <w:szCs w:val="24"/>
        </w:rPr>
        <w:t xml:space="preserve">Кузьмичевского сельского поселения Городищенского муниципального района Волгоградской области </w:t>
      </w:r>
      <w:r w:rsidRPr="00937A6D">
        <w:rPr>
          <w:rFonts w:cs="Arial"/>
          <w:sz w:val="24"/>
          <w:szCs w:val="24"/>
        </w:rPr>
        <w:t>(далее – Контрольный орган).</w:t>
      </w:r>
    </w:p>
    <w:p w:rsidR="00344EC2" w:rsidRPr="00937A6D" w:rsidRDefault="00344EC2" w:rsidP="00937A6D">
      <w:pPr>
        <w:pStyle w:val="a9"/>
        <w:widowControl/>
        <w:ind w:left="0" w:firstLine="709"/>
        <w:jc w:val="both"/>
        <w:rPr>
          <w:rFonts w:cs="Arial"/>
          <w:sz w:val="24"/>
          <w:szCs w:val="24"/>
        </w:rPr>
      </w:pPr>
      <w:r w:rsidRPr="00937A6D">
        <w:rPr>
          <w:rFonts w:cs="Arial"/>
          <w:sz w:val="24"/>
          <w:szCs w:val="24"/>
        </w:rPr>
        <w:t xml:space="preserve">1.6. Руководство деятельностью по осуществлению муниципального контроля осуществляет глава </w:t>
      </w:r>
      <w:r w:rsidR="00652657" w:rsidRPr="00937A6D">
        <w:rPr>
          <w:rFonts w:cs="Arial"/>
          <w:sz w:val="24"/>
          <w:szCs w:val="24"/>
        </w:rPr>
        <w:t>Кузьмичевского сельского поселения Городищенского муниципального района Волгоградской области</w:t>
      </w:r>
      <w:r w:rsidRPr="00937A6D">
        <w:rPr>
          <w:rFonts w:cs="Arial"/>
          <w:i/>
          <w:sz w:val="24"/>
          <w:szCs w:val="24"/>
        </w:rPr>
        <w:t>.</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1.7. От имени Контрольного органа муниципальный контроль вправе осуществлять следующие должностные лица:</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1) руководитель (заместитель руководителя) Контрольного органа;</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Должностными лицами</w:t>
      </w:r>
      <w:r w:rsidRPr="00937A6D">
        <w:rPr>
          <w:rFonts w:ascii="Arial" w:hAnsi="Arial" w:cs="Arial"/>
          <w:i/>
          <w:sz w:val="24"/>
          <w:szCs w:val="24"/>
        </w:rPr>
        <w:t xml:space="preserve"> </w:t>
      </w:r>
      <w:r w:rsidRPr="00937A6D">
        <w:rPr>
          <w:rFonts w:ascii="Arial" w:hAnsi="Arial" w:cs="Arial"/>
          <w:sz w:val="24"/>
          <w:szCs w:val="24"/>
        </w:rPr>
        <w:t xml:space="preserve">Контрольного органа, уполномоченными </w:t>
      </w:r>
      <w:r w:rsidRPr="00937A6D">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1.8. Права и обязанности инспектора.</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1.8.1. Инспектор обязан:</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 соблюдать законодательство Российской Федерации, права и законные интересы контролируемых лиц;</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w:t>
      </w:r>
      <w:r w:rsidRPr="00937A6D">
        <w:rPr>
          <w:rFonts w:cs="Arial"/>
          <w:sz w:val="24"/>
          <w:szCs w:val="24"/>
        </w:rPr>
        <w:lastRenderedPageBreak/>
        <w:t>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 xml:space="preserve">2) знакомиться со всеми документами, касающимися соблюдения обязательных требований, в том числе в установленном порядке с документами, </w:t>
      </w:r>
      <w:r w:rsidRPr="00937A6D">
        <w:rPr>
          <w:rFonts w:cs="Arial"/>
          <w:sz w:val="24"/>
          <w:szCs w:val="24"/>
        </w:rPr>
        <w:lastRenderedPageBreak/>
        <w:t>содержащими государственную, служебную, коммерческую или иную охраняемую законом тайну;</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44EC2" w:rsidRPr="00937A6D" w:rsidRDefault="00344EC2" w:rsidP="00937A6D">
      <w:pPr>
        <w:pStyle w:val="a9"/>
        <w:widowControl/>
        <w:tabs>
          <w:tab w:val="left" w:pos="1134"/>
        </w:tabs>
        <w:ind w:left="0" w:firstLine="851"/>
        <w:jc w:val="both"/>
        <w:rPr>
          <w:rFonts w:cs="Arial"/>
          <w:sz w:val="24"/>
          <w:szCs w:val="24"/>
        </w:rPr>
      </w:pPr>
      <w:r w:rsidRPr="00937A6D">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8) </w:t>
      </w:r>
      <w:r w:rsidR="00652657" w:rsidRPr="00937A6D">
        <w:rPr>
          <w:rFonts w:cs="Arial"/>
          <w:sz w:val="24"/>
          <w:szCs w:val="24"/>
        </w:rPr>
        <w:t>совершать иные действия, предусмотренные федеральными законами о видах контроля, положением о виде контроля</w:t>
      </w:r>
      <w:r w:rsidRPr="00937A6D">
        <w:rPr>
          <w:rFonts w:cs="Arial"/>
          <w:sz w:val="24"/>
          <w:szCs w:val="24"/>
        </w:rPr>
        <w:t>.</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344EC2" w:rsidRPr="00937A6D" w:rsidRDefault="00344EC2" w:rsidP="00937A6D">
      <w:pPr>
        <w:pStyle w:val="ConsPlusNormal"/>
        <w:ind w:firstLine="709"/>
        <w:jc w:val="both"/>
        <w:rPr>
          <w:rFonts w:ascii="Arial" w:hAnsi="Arial" w:cs="Arial"/>
          <w:strike/>
          <w:szCs w:val="24"/>
        </w:rPr>
      </w:pPr>
    </w:p>
    <w:p w:rsidR="00344EC2" w:rsidRPr="00937A6D" w:rsidRDefault="00344EC2" w:rsidP="00937A6D">
      <w:pPr>
        <w:pStyle w:val="ConsPlusTitle"/>
        <w:ind w:left="1543"/>
        <w:outlineLvl w:val="1"/>
        <w:rPr>
          <w:rFonts w:ascii="Arial" w:hAnsi="Arial" w:cs="Arial"/>
          <w:szCs w:val="24"/>
        </w:rPr>
      </w:pPr>
      <w:r w:rsidRPr="00937A6D">
        <w:rPr>
          <w:rFonts w:ascii="Arial" w:hAnsi="Arial" w:cs="Arial"/>
          <w:szCs w:val="24"/>
        </w:rPr>
        <w:t>2. Категории риска причинения вреда (ущерба)</w:t>
      </w:r>
    </w:p>
    <w:p w:rsidR="00344EC2" w:rsidRPr="00937A6D" w:rsidRDefault="00344EC2" w:rsidP="00937A6D">
      <w:pPr>
        <w:pStyle w:val="ConsPlusNormal"/>
        <w:ind w:firstLine="709"/>
        <w:jc w:val="both"/>
        <w:rPr>
          <w:rFonts w:ascii="Arial" w:hAnsi="Arial" w:cs="Arial"/>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2.2. В целях управления рисками причинения вреда (ущерба) при осуществлении муниципального контроля объекты контроля могут быть отнесены </w:t>
      </w:r>
      <w:r w:rsidRPr="00937A6D">
        <w:rPr>
          <w:rFonts w:cs="Arial"/>
          <w:sz w:val="24"/>
          <w:szCs w:val="24"/>
        </w:rPr>
        <w:lastRenderedPageBreak/>
        <w:t>к одной из следующих категорий риска причинения вреда (ущерба) (далее – категории риска):</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значительный риск;</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средний риск;</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умеренный риск;</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низкий риск.</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44EC2" w:rsidRPr="00937A6D" w:rsidRDefault="00344EC2" w:rsidP="00937A6D">
      <w:pPr>
        <w:tabs>
          <w:tab w:val="left" w:pos="1134"/>
        </w:tabs>
        <w:spacing w:line="240" w:lineRule="auto"/>
        <w:jc w:val="center"/>
        <w:rPr>
          <w:rFonts w:ascii="Arial" w:hAnsi="Arial" w:cs="Arial"/>
          <w:b/>
          <w:sz w:val="24"/>
          <w:szCs w:val="24"/>
        </w:rPr>
      </w:pPr>
    </w:p>
    <w:p w:rsidR="00344EC2" w:rsidRPr="00937A6D" w:rsidRDefault="00344EC2" w:rsidP="00937A6D">
      <w:pPr>
        <w:tabs>
          <w:tab w:val="left" w:pos="1134"/>
        </w:tabs>
        <w:spacing w:after="0" w:line="240" w:lineRule="auto"/>
        <w:jc w:val="center"/>
        <w:rPr>
          <w:rFonts w:ascii="Arial" w:hAnsi="Arial" w:cs="Arial"/>
          <w:b/>
          <w:sz w:val="24"/>
          <w:szCs w:val="24"/>
        </w:rPr>
      </w:pPr>
      <w:r w:rsidRPr="00937A6D">
        <w:rPr>
          <w:rFonts w:ascii="Arial" w:hAnsi="Arial" w:cs="Arial"/>
          <w:b/>
          <w:sz w:val="24"/>
          <w:szCs w:val="24"/>
        </w:rPr>
        <w:t xml:space="preserve">3. Профилактические мероприятия, </w:t>
      </w:r>
    </w:p>
    <w:p w:rsidR="00344EC2" w:rsidRPr="00937A6D" w:rsidRDefault="00344EC2" w:rsidP="00937A6D">
      <w:pPr>
        <w:tabs>
          <w:tab w:val="left" w:pos="1134"/>
        </w:tabs>
        <w:spacing w:after="0" w:line="240" w:lineRule="auto"/>
        <w:jc w:val="center"/>
        <w:rPr>
          <w:rFonts w:ascii="Arial" w:hAnsi="Arial" w:cs="Arial"/>
          <w:b/>
          <w:sz w:val="24"/>
          <w:szCs w:val="24"/>
        </w:rPr>
      </w:pPr>
      <w:r w:rsidRPr="00937A6D">
        <w:rPr>
          <w:rFonts w:ascii="Arial" w:hAnsi="Arial" w:cs="Arial"/>
          <w:b/>
          <w:sz w:val="24"/>
          <w:szCs w:val="24"/>
        </w:rPr>
        <w:t>проводимые при осуществлении муниципального контроля</w:t>
      </w:r>
    </w:p>
    <w:p w:rsidR="00937F2B" w:rsidRPr="00937A6D" w:rsidRDefault="00937F2B" w:rsidP="00937A6D">
      <w:pPr>
        <w:tabs>
          <w:tab w:val="left" w:pos="1134"/>
        </w:tabs>
        <w:spacing w:after="0" w:line="240" w:lineRule="auto"/>
        <w:jc w:val="center"/>
        <w:rPr>
          <w:rFonts w:ascii="Arial" w:hAnsi="Arial" w:cs="Arial"/>
          <w:b/>
          <w:sz w:val="24"/>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информирование;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обобщение правоприменительной практики;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объявление предостережения;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 консультирование;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 профилактический визит.</w:t>
      </w:r>
    </w:p>
    <w:p w:rsidR="00344EC2" w:rsidRPr="00937A6D" w:rsidRDefault="00344EC2" w:rsidP="00937A6D">
      <w:pPr>
        <w:pStyle w:val="ConsPlusNormal"/>
        <w:ind w:firstLine="709"/>
        <w:jc w:val="both"/>
        <w:rPr>
          <w:rFonts w:ascii="Arial" w:hAnsi="Arial" w:cs="Arial"/>
          <w:szCs w:val="24"/>
        </w:rPr>
      </w:pP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344EC2" w:rsidRPr="00937A6D" w:rsidRDefault="00344EC2" w:rsidP="00937A6D">
      <w:pPr>
        <w:pStyle w:val="ConsPlusNormal"/>
        <w:ind w:firstLine="709"/>
        <w:jc w:val="center"/>
        <w:rPr>
          <w:rFonts w:ascii="Arial" w:hAnsi="Arial" w:cs="Arial"/>
          <w:b/>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344EC2" w:rsidRPr="00937A6D" w:rsidRDefault="00344EC2" w:rsidP="00937A6D">
      <w:pPr>
        <w:spacing w:after="0" w:line="240" w:lineRule="auto"/>
        <w:ind w:firstLine="709"/>
        <w:jc w:val="both"/>
        <w:rPr>
          <w:rFonts w:ascii="Arial" w:hAnsi="Arial" w:cs="Arial"/>
          <w:color w:val="FF0000"/>
          <w:sz w:val="24"/>
          <w:szCs w:val="24"/>
        </w:rPr>
      </w:pPr>
      <w:r w:rsidRPr="00937A6D">
        <w:rPr>
          <w:rFonts w:ascii="Arial" w:hAnsi="Arial" w:cs="Arial"/>
          <w:sz w:val="24"/>
          <w:szCs w:val="24"/>
        </w:rPr>
        <w:t xml:space="preserve">Контрольный орган обеспечивает публичное обсуждение проекта доклада. </w:t>
      </w:r>
    </w:p>
    <w:p w:rsidR="00344EC2" w:rsidRPr="00937A6D" w:rsidRDefault="00344EC2" w:rsidP="00937A6D">
      <w:pPr>
        <w:pStyle w:val="HTML"/>
        <w:ind w:firstLine="540"/>
        <w:jc w:val="both"/>
        <w:rPr>
          <w:rFonts w:ascii="Arial" w:hAnsi="Arial" w:cs="Arial"/>
          <w:color w:val="FF0000"/>
          <w:sz w:val="24"/>
          <w:szCs w:val="24"/>
        </w:rPr>
      </w:pPr>
      <w:r w:rsidRPr="00937A6D">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344EC2" w:rsidRPr="00937A6D" w:rsidRDefault="00344EC2" w:rsidP="00937A6D">
      <w:pPr>
        <w:spacing w:after="0" w:line="240" w:lineRule="auto"/>
        <w:ind w:firstLine="709"/>
        <w:jc w:val="both"/>
        <w:rPr>
          <w:rFonts w:ascii="Arial" w:hAnsi="Arial" w:cs="Arial"/>
          <w:sz w:val="24"/>
          <w:szCs w:val="24"/>
        </w:rPr>
      </w:pPr>
    </w:p>
    <w:p w:rsidR="00344EC2" w:rsidRPr="00937A6D" w:rsidRDefault="00344EC2" w:rsidP="00937A6D">
      <w:pPr>
        <w:spacing w:after="0" w:line="240" w:lineRule="auto"/>
        <w:jc w:val="center"/>
        <w:rPr>
          <w:rFonts w:ascii="Arial" w:hAnsi="Arial" w:cs="Arial"/>
          <w:sz w:val="24"/>
          <w:szCs w:val="24"/>
        </w:rPr>
      </w:pPr>
      <w:r w:rsidRPr="00937A6D">
        <w:rPr>
          <w:rFonts w:ascii="Arial" w:hAnsi="Arial" w:cs="Arial"/>
          <w:sz w:val="24"/>
          <w:szCs w:val="24"/>
        </w:rPr>
        <w:t xml:space="preserve">3.2. Предостережение о недопустимости нарушения </w:t>
      </w:r>
    </w:p>
    <w:p w:rsidR="00344EC2" w:rsidRPr="00937A6D" w:rsidRDefault="00344EC2" w:rsidP="00937A6D">
      <w:pPr>
        <w:spacing w:after="0" w:line="240" w:lineRule="auto"/>
        <w:jc w:val="center"/>
        <w:rPr>
          <w:rFonts w:ascii="Arial" w:hAnsi="Arial" w:cs="Arial"/>
          <w:sz w:val="24"/>
          <w:szCs w:val="24"/>
        </w:rPr>
      </w:pPr>
      <w:r w:rsidRPr="00937A6D">
        <w:rPr>
          <w:rFonts w:ascii="Arial" w:hAnsi="Arial" w:cs="Arial"/>
          <w:sz w:val="24"/>
          <w:szCs w:val="24"/>
        </w:rPr>
        <w:lastRenderedPageBreak/>
        <w:t>обязательных требований</w:t>
      </w:r>
    </w:p>
    <w:p w:rsidR="00344EC2" w:rsidRPr="00937A6D" w:rsidRDefault="00344EC2" w:rsidP="00937A6D">
      <w:pPr>
        <w:spacing w:after="0" w:line="240" w:lineRule="auto"/>
        <w:ind w:firstLine="709"/>
        <w:jc w:val="center"/>
        <w:rPr>
          <w:rFonts w:ascii="Arial" w:hAnsi="Arial" w:cs="Arial"/>
          <w:b/>
          <w:sz w:val="24"/>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3.2.4. Возражение должно содержать:</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1) наименование Контрольного органа, в который направляется возражение;</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3) дату и номер предостережения;</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4) доводы, на основании которых контролируемое лицо не согласно с объявленным предостережением;</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5) дату получения предостережения контролируемым лицом;</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6) личную подпись и дату.</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3.2.7. По результатам рассмотрения возражения Контрольный орган принимает одно из следующих решений:</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1) удовлетворяет возражение в форме отмены предостережения;</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2) отказывает в удовлетворении возражения с указанием причины отказа.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937A6D">
        <w:rPr>
          <w:rFonts w:ascii="Arial" w:hAnsi="Arial" w:cs="Arial"/>
          <w:color w:val="FF0000"/>
          <w:szCs w:val="24"/>
          <w:vertAlign w:val="superscript"/>
        </w:rPr>
        <w:t xml:space="preserve"> </w:t>
      </w:r>
      <w:r w:rsidRPr="00937A6D">
        <w:rPr>
          <w:rFonts w:ascii="Arial" w:hAnsi="Arial" w:cs="Arial"/>
          <w:szCs w:val="24"/>
        </w:rPr>
        <w:t>рабочих дней со дня рассмотрения возражения в отношении предостережения.</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3.2.9. Повторное направление возражения по тем же основаниям не допускается.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44EC2" w:rsidRPr="00937A6D" w:rsidRDefault="00344EC2" w:rsidP="00937A6D">
      <w:pPr>
        <w:spacing w:line="240" w:lineRule="auto"/>
        <w:ind w:firstLine="709"/>
        <w:jc w:val="center"/>
        <w:rPr>
          <w:rFonts w:ascii="Arial" w:hAnsi="Arial" w:cs="Arial"/>
          <w:sz w:val="24"/>
          <w:szCs w:val="24"/>
        </w:rPr>
      </w:pPr>
    </w:p>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3.3. Консультирование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lastRenderedPageBreak/>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44EC2" w:rsidRPr="00937A6D" w:rsidRDefault="00344EC2" w:rsidP="00937A6D">
      <w:pPr>
        <w:pStyle w:val="ConsPlusNormal"/>
        <w:tabs>
          <w:tab w:val="left" w:pos="1134"/>
        </w:tabs>
        <w:ind w:firstLine="709"/>
        <w:jc w:val="both"/>
        <w:rPr>
          <w:rFonts w:ascii="Arial" w:hAnsi="Arial" w:cs="Arial"/>
          <w:szCs w:val="24"/>
        </w:rPr>
      </w:pPr>
      <w:r w:rsidRPr="00937A6D">
        <w:rPr>
          <w:rFonts w:ascii="Arial" w:hAnsi="Arial" w:cs="Arial"/>
          <w:szCs w:val="24"/>
        </w:rPr>
        <w:t>1) порядка проведения контрольных мероприятий и обязательного профилактического визита;</w:t>
      </w:r>
    </w:p>
    <w:p w:rsidR="00344EC2" w:rsidRPr="00937A6D" w:rsidRDefault="00344EC2" w:rsidP="00937A6D">
      <w:pPr>
        <w:pStyle w:val="ConsPlusNormal"/>
        <w:tabs>
          <w:tab w:val="left" w:pos="1134"/>
        </w:tabs>
        <w:ind w:firstLine="709"/>
        <w:jc w:val="both"/>
        <w:rPr>
          <w:rFonts w:ascii="Arial" w:hAnsi="Arial" w:cs="Arial"/>
          <w:szCs w:val="24"/>
        </w:rPr>
      </w:pPr>
      <w:r w:rsidRPr="00937A6D">
        <w:rPr>
          <w:rFonts w:ascii="Arial" w:hAnsi="Arial" w:cs="Arial"/>
          <w:szCs w:val="24"/>
        </w:rPr>
        <w:t>2) периодичности проведения контрольных мероприятий и обязательного профилактического визита;</w:t>
      </w:r>
    </w:p>
    <w:p w:rsidR="00344EC2" w:rsidRPr="00937A6D" w:rsidRDefault="00344EC2" w:rsidP="00937A6D">
      <w:pPr>
        <w:pStyle w:val="ConsPlusNormal"/>
        <w:tabs>
          <w:tab w:val="left" w:pos="1134"/>
        </w:tabs>
        <w:ind w:left="709" w:firstLine="0"/>
        <w:jc w:val="both"/>
        <w:rPr>
          <w:rFonts w:ascii="Arial" w:hAnsi="Arial" w:cs="Arial"/>
          <w:szCs w:val="24"/>
        </w:rPr>
      </w:pPr>
      <w:r w:rsidRPr="00937A6D">
        <w:rPr>
          <w:rFonts w:ascii="Arial" w:hAnsi="Arial" w:cs="Arial"/>
          <w:szCs w:val="24"/>
        </w:rPr>
        <w:t>3) порядка принятия решений по итогам контрольных мероприятий;</w:t>
      </w:r>
    </w:p>
    <w:p w:rsidR="00344EC2" w:rsidRPr="00937A6D" w:rsidRDefault="00344EC2" w:rsidP="00937A6D">
      <w:pPr>
        <w:pStyle w:val="ConsPlusNormal"/>
        <w:tabs>
          <w:tab w:val="left" w:pos="1134"/>
        </w:tabs>
        <w:ind w:left="709" w:firstLine="0"/>
        <w:jc w:val="both"/>
        <w:rPr>
          <w:rFonts w:ascii="Arial" w:hAnsi="Arial" w:cs="Arial"/>
          <w:szCs w:val="24"/>
        </w:rPr>
      </w:pPr>
      <w:r w:rsidRPr="00937A6D">
        <w:rPr>
          <w:rFonts w:ascii="Arial" w:hAnsi="Arial" w:cs="Arial"/>
          <w:szCs w:val="24"/>
        </w:rPr>
        <w:t>4) порядка обжалования решений Контрольного органа.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3.3.2. Инспекторы осуществляют консультирование контролируемых лиц и их представителей: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Время разговора по телефону не должно превышать 10 минут.</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порядок обжалования решений Контрольного органа;</w:t>
      </w:r>
    </w:p>
    <w:p w:rsidR="00652657"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2) </w:t>
      </w:r>
      <w:r w:rsidR="00652657" w:rsidRPr="00937A6D">
        <w:rPr>
          <w:rFonts w:ascii="Arial" w:hAnsi="Arial" w:cs="Arial"/>
          <w:szCs w:val="24"/>
        </w:rPr>
        <w:t xml:space="preserve"> сроки проведения проверки.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37A6D">
          <w:rPr>
            <w:rFonts w:ascii="Arial" w:hAnsi="Arial" w:cs="Arial"/>
            <w:szCs w:val="24"/>
          </w:rPr>
          <w:t>законом</w:t>
        </w:r>
      </w:hyperlink>
      <w:r w:rsidRPr="00937A6D">
        <w:rPr>
          <w:rFonts w:ascii="Arial" w:hAnsi="Arial" w:cs="Arial"/>
          <w:szCs w:val="24"/>
        </w:rPr>
        <w:t xml:space="preserve"> от 02.05.2006 № 59-ФЗ «О порядке рассмотрения обращений граждан Российской Федерации».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3.3.7. Контрольный орган осуществляет учет проведенных консультирований.</w:t>
      </w:r>
    </w:p>
    <w:p w:rsidR="00344EC2" w:rsidRPr="00937A6D" w:rsidRDefault="00344EC2" w:rsidP="00937A6D">
      <w:pPr>
        <w:pStyle w:val="ConsPlusNormal"/>
        <w:ind w:firstLine="0"/>
        <w:jc w:val="center"/>
        <w:rPr>
          <w:rFonts w:ascii="Arial" w:hAnsi="Arial" w:cs="Arial"/>
          <w:szCs w:val="24"/>
        </w:rPr>
      </w:pP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3.4. Профилактический визит</w:t>
      </w:r>
    </w:p>
    <w:p w:rsidR="00344EC2" w:rsidRPr="00937A6D" w:rsidRDefault="00344EC2" w:rsidP="00937A6D">
      <w:pPr>
        <w:pStyle w:val="ConsPlusNormal"/>
        <w:ind w:firstLine="709"/>
        <w:jc w:val="both"/>
        <w:rPr>
          <w:rFonts w:ascii="Arial" w:hAnsi="Arial" w:cs="Arial"/>
          <w:b/>
          <w:szCs w:val="24"/>
        </w:rPr>
      </w:pP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3.4.3. Обязательный профилактический визит проводится: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2) по поручению:</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lastRenderedPageBreak/>
        <w:t>а) Президента Российской Федерации;</w:t>
      </w:r>
    </w:p>
    <w:p w:rsidR="00344EC2" w:rsidRPr="00937A6D" w:rsidRDefault="00344EC2" w:rsidP="00937A6D">
      <w:pPr>
        <w:autoSpaceDE w:val="0"/>
        <w:autoSpaceDN w:val="0"/>
        <w:adjustRightInd w:val="0"/>
        <w:spacing w:line="240" w:lineRule="auto"/>
        <w:ind w:firstLine="709"/>
        <w:jc w:val="both"/>
        <w:rPr>
          <w:rFonts w:ascii="Arial" w:hAnsi="Arial" w:cs="Arial"/>
          <w:b/>
          <w:i/>
          <w:color w:val="FF0000"/>
          <w:sz w:val="24"/>
          <w:szCs w:val="24"/>
        </w:rPr>
      </w:pPr>
      <w:r w:rsidRPr="00937A6D">
        <w:rPr>
          <w:rFonts w:ascii="Arial" w:hAnsi="Arial"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lastRenderedPageBreak/>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3.4.11. Решение об отказе в проведении профилактического визита принимается в следующих случаях:</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1) от контролируемого лица поступило уведомление об отзыве заявления;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44EC2" w:rsidRPr="00937A6D" w:rsidRDefault="00344EC2" w:rsidP="00937A6D">
      <w:pPr>
        <w:pStyle w:val="a9"/>
        <w:widowControl/>
        <w:tabs>
          <w:tab w:val="left" w:pos="1134"/>
        </w:tabs>
        <w:ind w:left="0"/>
        <w:jc w:val="center"/>
        <w:rPr>
          <w:rFonts w:cs="Arial"/>
          <w:b/>
          <w:sz w:val="24"/>
          <w:szCs w:val="24"/>
        </w:rPr>
      </w:pPr>
      <w:r w:rsidRPr="00937A6D">
        <w:rPr>
          <w:rFonts w:cs="Arial"/>
          <w:b/>
          <w:sz w:val="24"/>
          <w:szCs w:val="24"/>
        </w:rPr>
        <w:t xml:space="preserve">4. Контрольные мероприятия, проводимые  </w:t>
      </w:r>
    </w:p>
    <w:p w:rsidR="00344EC2" w:rsidRPr="00937A6D" w:rsidRDefault="00344EC2" w:rsidP="00937A6D">
      <w:pPr>
        <w:pStyle w:val="a9"/>
        <w:widowControl/>
        <w:tabs>
          <w:tab w:val="left" w:pos="1134"/>
        </w:tabs>
        <w:ind w:left="0"/>
        <w:jc w:val="center"/>
        <w:rPr>
          <w:rFonts w:cs="Arial"/>
          <w:b/>
          <w:sz w:val="24"/>
          <w:szCs w:val="24"/>
        </w:rPr>
      </w:pPr>
      <w:r w:rsidRPr="00937A6D">
        <w:rPr>
          <w:rFonts w:cs="Arial"/>
          <w:b/>
          <w:sz w:val="24"/>
          <w:szCs w:val="24"/>
        </w:rPr>
        <w:t xml:space="preserve">при осуществлении муниципального контроля </w:t>
      </w:r>
    </w:p>
    <w:p w:rsidR="00344EC2" w:rsidRPr="00937A6D" w:rsidRDefault="00344EC2" w:rsidP="00937A6D">
      <w:pPr>
        <w:pStyle w:val="a9"/>
        <w:widowControl/>
        <w:tabs>
          <w:tab w:val="left" w:pos="1134"/>
        </w:tabs>
        <w:ind w:left="709"/>
        <w:jc w:val="both"/>
        <w:rPr>
          <w:rFonts w:cs="Arial"/>
          <w:sz w:val="24"/>
          <w:szCs w:val="24"/>
        </w:rPr>
      </w:pPr>
    </w:p>
    <w:p w:rsidR="00344EC2" w:rsidRPr="00937A6D" w:rsidRDefault="00344EC2" w:rsidP="00937A6D">
      <w:pPr>
        <w:tabs>
          <w:tab w:val="left" w:pos="1134"/>
        </w:tabs>
        <w:spacing w:line="240" w:lineRule="auto"/>
        <w:jc w:val="center"/>
        <w:rPr>
          <w:rFonts w:ascii="Arial" w:hAnsi="Arial" w:cs="Arial"/>
          <w:sz w:val="24"/>
          <w:szCs w:val="24"/>
        </w:rPr>
      </w:pPr>
      <w:r w:rsidRPr="00937A6D">
        <w:rPr>
          <w:rFonts w:ascii="Arial" w:hAnsi="Arial" w:cs="Arial"/>
          <w:sz w:val="24"/>
          <w:szCs w:val="24"/>
        </w:rPr>
        <w:t>4.1. Контрольные мероприятия. Общие вопросы</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937A6D">
        <w:rPr>
          <w:rFonts w:cs="Arial"/>
          <w:b/>
          <w:sz w:val="24"/>
          <w:szCs w:val="24"/>
        </w:rPr>
        <w:t xml:space="preserve"> </w:t>
      </w:r>
      <w:r w:rsidRPr="00937A6D">
        <w:rPr>
          <w:rFonts w:cs="Arial"/>
          <w:sz w:val="24"/>
          <w:szCs w:val="24"/>
        </w:rPr>
        <w:t>мероприятий: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4.1.2. При осуществлении муниципального контроля</w:t>
      </w:r>
      <w:r w:rsidRPr="00937A6D">
        <w:rPr>
          <w:rFonts w:cs="Arial"/>
          <w:color w:val="FF0000"/>
          <w:sz w:val="24"/>
          <w:szCs w:val="24"/>
        </w:rPr>
        <w:t xml:space="preserve"> </w:t>
      </w:r>
      <w:r w:rsidRPr="00937A6D">
        <w:rPr>
          <w:rFonts w:cs="Arial"/>
          <w:sz w:val="24"/>
          <w:szCs w:val="24"/>
        </w:rPr>
        <w:t xml:space="preserve">взаимодействием с контролируемыми лицами являются: </w:t>
      </w:r>
    </w:p>
    <w:p w:rsidR="00344EC2" w:rsidRPr="00937A6D" w:rsidRDefault="00344EC2" w:rsidP="00937A6D">
      <w:pPr>
        <w:pStyle w:val="a9"/>
        <w:widowControl/>
        <w:tabs>
          <w:tab w:val="left" w:pos="1134"/>
        </w:tabs>
        <w:ind w:left="0" w:firstLine="709"/>
        <w:jc w:val="both"/>
        <w:rPr>
          <w:rFonts w:cs="Arial"/>
          <w:b/>
          <w:color w:val="FF0000"/>
          <w:sz w:val="24"/>
          <w:szCs w:val="24"/>
        </w:rPr>
      </w:pPr>
      <w:r w:rsidRPr="00937A6D">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запрос документов, иных материалов;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 xml:space="preserve">4.1.3. Контрольные мероприятия, осуществляемые при </w:t>
      </w:r>
      <w:r w:rsidRPr="00937A6D">
        <w:rPr>
          <w:rFonts w:ascii="Arial" w:eastAsia="Calibri" w:hAnsi="Arial" w:cs="Arial"/>
          <w:sz w:val="24"/>
          <w:szCs w:val="24"/>
          <w:lang w:eastAsia="en-US"/>
        </w:rPr>
        <w:t xml:space="preserve">взаимодействии с контролируемым лицом, </w:t>
      </w:r>
      <w:r w:rsidRPr="00937A6D">
        <w:rPr>
          <w:rFonts w:ascii="Arial" w:hAnsi="Arial" w:cs="Arial"/>
          <w:sz w:val="24"/>
          <w:szCs w:val="24"/>
        </w:rPr>
        <w:t>проводятся Контрольным органом по следующим основаниям:</w:t>
      </w:r>
    </w:p>
    <w:p w:rsidR="00344EC2" w:rsidRPr="00937A6D" w:rsidRDefault="00344EC2"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344EC2" w:rsidRPr="00937A6D" w:rsidRDefault="00652657"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2</w:t>
      </w:r>
      <w:r w:rsidR="00344EC2" w:rsidRPr="00937A6D">
        <w:rPr>
          <w:rFonts w:ascii="Arial" w:hAnsi="Arial" w:cs="Arial"/>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44EC2" w:rsidRPr="00937A6D" w:rsidRDefault="00652657"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3</w:t>
      </w:r>
      <w:r w:rsidR="00344EC2" w:rsidRPr="00937A6D">
        <w:rPr>
          <w:rFonts w:ascii="Arial" w:hAnsi="Arial" w:cs="Arial"/>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44EC2" w:rsidRPr="00937A6D" w:rsidRDefault="00652657"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4</w:t>
      </w:r>
      <w:r w:rsidR="00344EC2" w:rsidRPr="00937A6D">
        <w:rPr>
          <w:rFonts w:ascii="Arial" w:hAnsi="Arial" w:cs="Arial"/>
          <w:sz w:val="24"/>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00344EC2" w:rsidRPr="00937A6D">
          <w:rPr>
            <w:rFonts w:ascii="Arial" w:hAnsi="Arial" w:cs="Arial"/>
            <w:sz w:val="24"/>
            <w:szCs w:val="24"/>
          </w:rPr>
          <w:t>частью 1 статьи 95</w:t>
        </w:r>
      </w:hyperlink>
      <w:r w:rsidR="00344EC2" w:rsidRPr="00937A6D">
        <w:rPr>
          <w:rFonts w:ascii="Arial" w:hAnsi="Arial" w:cs="Arial"/>
          <w:sz w:val="24"/>
          <w:szCs w:val="24"/>
        </w:rPr>
        <w:t xml:space="preserve"> Федерального закона № 248-ФЗ;</w:t>
      </w:r>
    </w:p>
    <w:p w:rsidR="00344EC2" w:rsidRPr="00937A6D" w:rsidRDefault="00652657" w:rsidP="00937A6D">
      <w:pPr>
        <w:autoSpaceDE w:val="0"/>
        <w:autoSpaceDN w:val="0"/>
        <w:adjustRightInd w:val="0"/>
        <w:spacing w:line="240" w:lineRule="auto"/>
        <w:ind w:firstLine="709"/>
        <w:jc w:val="both"/>
        <w:rPr>
          <w:rFonts w:ascii="Arial" w:eastAsia="Calibri" w:hAnsi="Arial" w:cs="Arial"/>
          <w:iCs/>
          <w:sz w:val="24"/>
          <w:szCs w:val="24"/>
        </w:rPr>
      </w:pPr>
      <w:r w:rsidRPr="00937A6D">
        <w:rPr>
          <w:rFonts w:ascii="Arial" w:hAnsi="Arial" w:cs="Arial"/>
          <w:sz w:val="24"/>
          <w:szCs w:val="24"/>
        </w:rPr>
        <w:t>5</w:t>
      </w:r>
      <w:r w:rsidR="00344EC2" w:rsidRPr="00937A6D">
        <w:rPr>
          <w:rFonts w:ascii="Arial" w:hAnsi="Arial" w:cs="Arial"/>
          <w:sz w:val="24"/>
          <w:szCs w:val="24"/>
        </w:rPr>
        <w:t xml:space="preserve">) </w:t>
      </w:r>
      <w:r w:rsidR="00344EC2" w:rsidRPr="00937A6D">
        <w:rPr>
          <w:rFonts w:ascii="Arial" w:eastAsia="Calibri" w:hAnsi="Arial" w:cs="Arial"/>
          <w:iCs/>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44EC2" w:rsidRPr="00937A6D" w:rsidRDefault="00652657" w:rsidP="00937A6D">
      <w:pPr>
        <w:autoSpaceDE w:val="0"/>
        <w:autoSpaceDN w:val="0"/>
        <w:adjustRightInd w:val="0"/>
        <w:spacing w:line="240" w:lineRule="auto"/>
        <w:ind w:firstLine="709"/>
        <w:jc w:val="both"/>
        <w:rPr>
          <w:rFonts w:ascii="Arial" w:eastAsia="Calibri" w:hAnsi="Arial" w:cs="Arial"/>
          <w:bCs/>
          <w:iCs/>
          <w:sz w:val="24"/>
          <w:szCs w:val="24"/>
        </w:rPr>
      </w:pPr>
      <w:r w:rsidRPr="00937A6D">
        <w:rPr>
          <w:rFonts w:ascii="Arial" w:eastAsia="Calibri" w:hAnsi="Arial" w:cs="Arial"/>
          <w:bCs/>
          <w:iCs/>
          <w:sz w:val="24"/>
          <w:szCs w:val="24"/>
        </w:rPr>
        <w:t>6</w:t>
      </w:r>
      <w:r w:rsidR="00344EC2" w:rsidRPr="00937A6D">
        <w:rPr>
          <w:rFonts w:ascii="Arial" w:eastAsia="Calibri" w:hAnsi="Arial" w:cs="Arial"/>
          <w:bCs/>
          <w:iCs/>
          <w:sz w:val="24"/>
          <w:szCs w:val="24"/>
        </w:rPr>
        <w:t>) уклонение контролируемого лица от проведения обязательного профилактического визита.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 xml:space="preserve">4.1.4. </w:t>
      </w:r>
      <w:r w:rsidR="00B0146D" w:rsidRPr="00937A6D">
        <w:rPr>
          <w:rFonts w:ascii="Arial" w:hAnsi="Arial" w:cs="Arial"/>
          <w:sz w:val="24"/>
          <w:szCs w:val="24"/>
        </w:rPr>
        <w:t>В</w:t>
      </w:r>
      <w:r w:rsidRPr="00937A6D">
        <w:rPr>
          <w:rFonts w:ascii="Arial" w:hAnsi="Arial" w:cs="Arial"/>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осмотр;</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опрос;</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получение письменных объяснений;</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истребование документов;</w:t>
      </w:r>
    </w:p>
    <w:p w:rsidR="00344EC2" w:rsidRPr="00937A6D" w:rsidRDefault="00344EC2" w:rsidP="00937A6D">
      <w:pPr>
        <w:spacing w:after="0" w:line="240" w:lineRule="auto"/>
        <w:ind w:firstLine="709"/>
        <w:jc w:val="both"/>
        <w:rPr>
          <w:rFonts w:ascii="Arial" w:hAnsi="Arial" w:cs="Arial"/>
          <w:sz w:val="24"/>
          <w:szCs w:val="24"/>
        </w:rPr>
      </w:pPr>
      <w:r w:rsidRPr="00937A6D">
        <w:rPr>
          <w:rFonts w:ascii="Arial" w:hAnsi="Arial" w:cs="Arial"/>
          <w:sz w:val="24"/>
          <w:szCs w:val="24"/>
        </w:rPr>
        <w:t>экспертиза.</w:t>
      </w:r>
    </w:p>
    <w:p w:rsidR="00344EC2" w:rsidRPr="00937A6D" w:rsidRDefault="00344EC2" w:rsidP="00937A6D">
      <w:pPr>
        <w:tabs>
          <w:tab w:val="left" w:pos="1134"/>
        </w:tabs>
        <w:spacing w:after="0" w:line="240" w:lineRule="auto"/>
        <w:ind w:firstLine="709"/>
        <w:jc w:val="both"/>
        <w:rPr>
          <w:rFonts w:ascii="Arial" w:hAnsi="Arial" w:cs="Arial"/>
          <w:sz w:val="24"/>
          <w:szCs w:val="24"/>
        </w:rPr>
      </w:pPr>
      <w:r w:rsidRPr="00937A6D">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344EC2" w:rsidRPr="00937A6D" w:rsidRDefault="00344EC2" w:rsidP="00937A6D">
      <w:pPr>
        <w:autoSpaceDE w:val="0"/>
        <w:autoSpaceDN w:val="0"/>
        <w:adjustRightInd w:val="0"/>
        <w:spacing w:line="240" w:lineRule="auto"/>
        <w:ind w:firstLine="709"/>
        <w:jc w:val="both"/>
        <w:rPr>
          <w:rFonts w:ascii="Arial" w:hAnsi="Arial" w:cs="Arial"/>
          <w:sz w:val="24"/>
          <w:szCs w:val="24"/>
        </w:rPr>
      </w:pPr>
      <w:r w:rsidRPr="00937A6D">
        <w:rPr>
          <w:rFonts w:ascii="Arial" w:hAnsi="Arial" w:cs="Arial"/>
          <w:sz w:val="24"/>
          <w:szCs w:val="24"/>
        </w:rPr>
        <w:t>В отношении проведения к</w:t>
      </w:r>
      <w:r w:rsidRPr="00937A6D">
        <w:rPr>
          <w:rFonts w:ascii="Arial" w:eastAsia="Calibri" w:hAnsi="Arial" w:cs="Arial"/>
          <w:bCs/>
          <w:sz w:val="24"/>
          <w:szCs w:val="24"/>
        </w:rPr>
        <w:t xml:space="preserve">онтрольных мероприятий без взаимодействия </w:t>
      </w:r>
      <w:r w:rsidRPr="00937A6D">
        <w:rPr>
          <w:rFonts w:ascii="Arial" w:hAnsi="Arial"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344EC2" w:rsidRPr="00937A6D" w:rsidRDefault="00344EC2"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344EC2" w:rsidRPr="00937A6D" w:rsidRDefault="00344EC2" w:rsidP="00937A6D">
      <w:pPr>
        <w:pStyle w:val="ConsPlusNormal"/>
        <w:ind w:firstLine="709"/>
        <w:jc w:val="both"/>
        <w:rPr>
          <w:rFonts w:ascii="Arial" w:eastAsia="Calibri" w:hAnsi="Arial" w:cs="Arial"/>
          <w:szCs w:val="24"/>
        </w:rPr>
      </w:pPr>
      <w:r w:rsidRPr="00937A6D">
        <w:rPr>
          <w:rFonts w:ascii="Arial" w:hAnsi="Arial" w:cs="Arial"/>
          <w:szCs w:val="24"/>
        </w:rPr>
        <w:t xml:space="preserve">4.1.11. </w:t>
      </w:r>
      <w:r w:rsidRPr="00937A6D">
        <w:rPr>
          <w:rFonts w:ascii="Arial" w:eastAsia="Calibri" w:hAnsi="Arial" w:cs="Arial"/>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bookmarkStart w:id="3" w:name="Par1"/>
      <w:bookmarkEnd w:id="3"/>
      <w:r w:rsidRPr="00937A6D">
        <w:rPr>
          <w:rFonts w:ascii="Arial" w:eastAsia="Calibri" w:hAnsi="Arial"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344EC2" w:rsidRPr="00937A6D" w:rsidRDefault="00344EC2" w:rsidP="00937A6D">
      <w:pPr>
        <w:pStyle w:val="a9"/>
        <w:widowControl/>
        <w:tabs>
          <w:tab w:val="left" w:pos="1134"/>
        </w:tabs>
        <w:ind w:left="0" w:firstLine="709"/>
        <w:jc w:val="both"/>
        <w:rPr>
          <w:rFonts w:cs="Arial"/>
          <w:sz w:val="24"/>
          <w:szCs w:val="24"/>
        </w:rPr>
      </w:pPr>
    </w:p>
    <w:p w:rsidR="00344EC2" w:rsidRPr="00937A6D" w:rsidRDefault="00344EC2" w:rsidP="00937A6D">
      <w:pPr>
        <w:pStyle w:val="ConsPlusNormal"/>
        <w:tabs>
          <w:tab w:val="left" w:pos="284"/>
        </w:tabs>
        <w:ind w:firstLine="0"/>
        <w:jc w:val="center"/>
        <w:rPr>
          <w:rFonts w:ascii="Arial" w:hAnsi="Arial" w:cs="Arial"/>
          <w:szCs w:val="24"/>
        </w:rPr>
      </w:pPr>
      <w:r w:rsidRPr="00937A6D">
        <w:rPr>
          <w:rFonts w:ascii="Arial" w:hAnsi="Arial" w:cs="Arial"/>
          <w:szCs w:val="24"/>
        </w:rPr>
        <w:t>4.2. Меры, принимаемые Контрольным органом по результатам контрольных мероприятий</w:t>
      </w:r>
    </w:p>
    <w:p w:rsidR="00344EC2" w:rsidRPr="00937A6D" w:rsidRDefault="00344EC2" w:rsidP="00937A6D">
      <w:pPr>
        <w:pStyle w:val="ConsPlusNormal"/>
        <w:ind w:firstLine="709"/>
        <w:jc w:val="center"/>
        <w:rPr>
          <w:rFonts w:ascii="Arial" w:hAnsi="Arial" w:cs="Arial"/>
          <w:b/>
          <w:color w:val="000000"/>
          <w:szCs w:val="24"/>
          <w:highlight w:val="yellow"/>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937A6D">
        <w:rPr>
          <w:rFonts w:eastAsia="Calibri" w:cs="Arial"/>
          <w:bCs/>
          <w:sz w:val="24"/>
          <w:szCs w:val="24"/>
          <w:lang w:eastAsia="en-US"/>
        </w:rPr>
        <w:t xml:space="preserve"> в пределах полномочий, предусмотренных законодательством Российской Федерации, </w:t>
      </w:r>
      <w:r w:rsidRPr="00937A6D">
        <w:rPr>
          <w:rFonts w:cs="Arial"/>
          <w:sz w:val="24"/>
          <w:szCs w:val="24"/>
        </w:rPr>
        <w:t xml:space="preserve"> обязан:</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937A6D">
        <w:rPr>
          <w:rFonts w:ascii="Arial" w:hAnsi="Arial" w:cs="Arial"/>
          <w:szCs w:val="24"/>
        </w:rPr>
        <w:t>разумных сроков</w:t>
      </w:r>
      <w:r w:rsidRPr="00937A6D">
        <w:rPr>
          <w:rFonts w:ascii="Arial" w:hAnsi="Arial" w:cs="Arial"/>
          <w:color w:val="FF0000"/>
          <w:szCs w:val="24"/>
        </w:rPr>
        <w:t xml:space="preserve"> </w:t>
      </w:r>
      <w:r w:rsidRPr="00937A6D">
        <w:rPr>
          <w:rFonts w:ascii="Arial" w:hAnsi="Arial" w:cs="Arial"/>
          <w:color w:val="000000"/>
          <w:szCs w:val="24"/>
        </w:rPr>
        <w:t>их устранения, а также других мероприятий, предусмотренных федеральным законом о виде контроля;</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hAnsi="Arial" w:cs="Arial"/>
          <w:sz w:val="24"/>
          <w:szCs w:val="24"/>
        </w:rPr>
        <w:t xml:space="preserve">4.2.2. </w:t>
      </w:r>
      <w:r w:rsidRPr="00937A6D">
        <w:rPr>
          <w:rFonts w:ascii="Arial" w:eastAsia="Calibri" w:hAnsi="Arial" w:cs="Arial"/>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Предписание оформляется по форме согласно приложению 4 к настоящему Положению.</w:t>
      </w:r>
    </w:p>
    <w:p w:rsidR="00344EC2" w:rsidRPr="00937A6D" w:rsidRDefault="00344EC2" w:rsidP="00937A6D">
      <w:pPr>
        <w:autoSpaceDE w:val="0"/>
        <w:autoSpaceDN w:val="0"/>
        <w:adjustRightInd w:val="0"/>
        <w:spacing w:line="240" w:lineRule="auto"/>
        <w:ind w:firstLine="709"/>
        <w:jc w:val="both"/>
        <w:rPr>
          <w:rFonts w:ascii="Arial" w:eastAsia="Calibri" w:hAnsi="Arial" w:cs="Arial"/>
          <w:color w:val="FF0000"/>
          <w:sz w:val="24"/>
          <w:szCs w:val="24"/>
        </w:rPr>
      </w:pPr>
      <w:r w:rsidRPr="00937A6D">
        <w:rPr>
          <w:rFonts w:ascii="Arial" w:hAnsi="Arial" w:cs="Arial"/>
          <w:sz w:val="24"/>
          <w:szCs w:val="24"/>
        </w:rPr>
        <w:t xml:space="preserve">4.2.3. </w:t>
      </w:r>
      <w:r w:rsidRPr="00937A6D">
        <w:rPr>
          <w:rFonts w:ascii="Arial" w:eastAsia="Calibri" w:hAnsi="Arial" w:cs="Arial"/>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937A6D">
        <w:rPr>
          <w:rFonts w:ascii="Arial" w:eastAsia="Calibri" w:hAnsi="Arial" w:cs="Arial"/>
          <w:color w:val="FF0000"/>
          <w:sz w:val="24"/>
          <w:szCs w:val="24"/>
        </w:rPr>
        <w:t>.</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4.2.4. Соглашение должно включать:</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1) перечень выявленных нарушений обязательных требований, подлежащих устранению контролируемым лицом;</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3) срок исполнения соглашения.</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44EC2" w:rsidRPr="00937A6D" w:rsidRDefault="00344EC2" w:rsidP="00937A6D">
      <w:pPr>
        <w:pStyle w:val="HTML"/>
        <w:ind w:firstLine="709"/>
        <w:jc w:val="both"/>
        <w:rPr>
          <w:rFonts w:ascii="Arial" w:hAnsi="Arial" w:cs="Arial"/>
          <w:color w:val="FF0000"/>
          <w:sz w:val="24"/>
          <w:szCs w:val="24"/>
        </w:rPr>
      </w:pPr>
      <w:r w:rsidRPr="00937A6D">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344EC2" w:rsidRPr="00937A6D" w:rsidRDefault="00344EC2" w:rsidP="00937A6D">
      <w:pPr>
        <w:pStyle w:val="HTML"/>
        <w:ind w:firstLine="540"/>
        <w:jc w:val="both"/>
        <w:rPr>
          <w:rFonts w:ascii="Arial" w:hAnsi="Arial" w:cs="Arial"/>
          <w:sz w:val="24"/>
          <w:szCs w:val="24"/>
        </w:rPr>
      </w:pPr>
      <w:r w:rsidRPr="00937A6D">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44EC2" w:rsidRPr="00937A6D" w:rsidRDefault="00344EC2" w:rsidP="00937A6D">
      <w:pPr>
        <w:pStyle w:val="HTML"/>
        <w:ind w:firstLine="709"/>
        <w:jc w:val="both"/>
        <w:rPr>
          <w:rFonts w:ascii="Arial" w:hAnsi="Arial" w:cs="Arial"/>
          <w:sz w:val="24"/>
          <w:szCs w:val="24"/>
        </w:rPr>
      </w:pPr>
    </w:p>
    <w:p w:rsidR="00344EC2" w:rsidRPr="00937A6D" w:rsidRDefault="00344EC2" w:rsidP="00937A6D">
      <w:pPr>
        <w:pStyle w:val="a9"/>
        <w:widowControl/>
        <w:tabs>
          <w:tab w:val="left" w:pos="1134"/>
        </w:tabs>
        <w:ind w:left="0"/>
        <w:jc w:val="center"/>
        <w:rPr>
          <w:rFonts w:cs="Arial"/>
          <w:sz w:val="24"/>
          <w:szCs w:val="24"/>
        </w:rPr>
      </w:pPr>
      <w:r w:rsidRPr="00937A6D">
        <w:rPr>
          <w:rFonts w:cs="Arial"/>
          <w:sz w:val="24"/>
          <w:szCs w:val="24"/>
        </w:rPr>
        <w:t>4.3. Плановые контрольные мероприятия</w:t>
      </w:r>
    </w:p>
    <w:p w:rsidR="00344EC2" w:rsidRPr="00937A6D" w:rsidRDefault="00344EC2" w:rsidP="00937A6D">
      <w:pPr>
        <w:pStyle w:val="a9"/>
        <w:widowControl/>
        <w:tabs>
          <w:tab w:val="left" w:pos="1134"/>
        </w:tabs>
        <w:ind w:left="709"/>
        <w:jc w:val="center"/>
        <w:rPr>
          <w:rFonts w:cs="Arial"/>
          <w:b/>
          <w:sz w:val="24"/>
          <w:szCs w:val="24"/>
        </w:rPr>
      </w:pPr>
    </w:p>
    <w:p w:rsidR="00344EC2" w:rsidRPr="00937A6D" w:rsidRDefault="00CC51EE" w:rsidP="00937A6D">
      <w:pPr>
        <w:tabs>
          <w:tab w:val="left" w:pos="1134"/>
        </w:tabs>
        <w:spacing w:line="240" w:lineRule="auto"/>
        <w:jc w:val="both"/>
        <w:rPr>
          <w:rFonts w:ascii="Arial" w:hAnsi="Arial" w:cs="Arial"/>
          <w:sz w:val="24"/>
          <w:szCs w:val="24"/>
        </w:rPr>
      </w:pPr>
      <w:r w:rsidRPr="00937A6D">
        <w:rPr>
          <w:rFonts w:ascii="Arial" w:hAnsi="Arial" w:cs="Arial"/>
          <w:sz w:val="24"/>
          <w:szCs w:val="24"/>
        </w:rPr>
        <w:t>Муниципальный контроль осуществляется без проведения плановых мероприятий.</w:t>
      </w:r>
    </w:p>
    <w:p w:rsidR="00344EC2" w:rsidRPr="00937A6D" w:rsidRDefault="00344EC2" w:rsidP="00937A6D">
      <w:pPr>
        <w:pStyle w:val="a9"/>
        <w:widowControl/>
        <w:tabs>
          <w:tab w:val="left" w:pos="1134"/>
        </w:tabs>
        <w:ind w:left="0"/>
        <w:jc w:val="center"/>
        <w:rPr>
          <w:rFonts w:cs="Arial"/>
          <w:sz w:val="24"/>
          <w:szCs w:val="24"/>
        </w:rPr>
      </w:pPr>
      <w:r w:rsidRPr="00937A6D">
        <w:rPr>
          <w:rFonts w:cs="Arial"/>
          <w:sz w:val="24"/>
          <w:szCs w:val="24"/>
        </w:rPr>
        <w:t>4.4. Внеплановые контрольные мероприятия</w:t>
      </w:r>
    </w:p>
    <w:p w:rsidR="00344EC2" w:rsidRPr="00937A6D" w:rsidRDefault="00344EC2" w:rsidP="00937A6D">
      <w:pPr>
        <w:pStyle w:val="a9"/>
        <w:widowControl/>
        <w:tabs>
          <w:tab w:val="left" w:pos="1134"/>
        </w:tabs>
        <w:ind w:left="709"/>
        <w:jc w:val="center"/>
        <w:rPr>
          <w:rFonts w:cs="Arial"/>
          <w:b/>
          <w:sz w:val="24"/>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344EC2" w:rsidRPr="00937A6D" w:rsidRDefault="00344EC2" w:rsidP="00937A6D">
      <w:pPr>
        <w:autoSpaceDE w:val="0"/>
        <w:autoSpaceDN w:val="0"/>
        <w:adjustRightInd w:val="0"/>
        <w:spacing w:after="0" w:line="240" w:lineRule="auto"/>
        <w:ind w:firstLine="709"/>
        <w:jc w:val="both"/>
        <w:rPr>
          <w:rFonts w:ascii="Arial" w:hAnsi="Arial" w:cs="Arial"/>
          <w:sz w:val="24"/>
          <w:szCs w:val="24"/>
        </w:rPr>
      </w:pPr>
      <w:r w:rsidRPr="00937A6D">
        <w:rPr>
          <w:rFonts w:ascii="Arial" w:hAnsi="Arial"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44EC2" w:rsidRPr="00937A6D" w:rsidRDefault="00344EC2" w:rsidP="00937A6D">
      <w:pPr>
        <w:tabs>
          <w:tab w:val="left" w:pos="1134"/>
        </w:tabs>
        <w:spacing w:line="240" w:lineRule="auto"/>
        <w:jc w:val="center"/>
        <w:rPr>
          <w:rFonts w:ascii="Arial" w:hAnsi="Arial" w:cs="Arial"/>
          <w:sz w:val="24"/>
          <w:szCs w:val="24"/>
        </w:rPr>
      </w:pPr>
    </w:p>
    <w:p w:rsidR="00344EC2" w:rsidRPr="00937A6D" w:rsidRDefault="00344EC2" w:rsidP="00937A6D">
      <w:pPr>
        <w:tabs>
          <w:tab w:val="left" w:pos="1134"/>
        </w:tabs>
        <w:spacing w:line="240" w:lineRule="auto"/>
        <w:jc w:val="center"/>
        <w:rPr>
          <w:rFonts w:ascii="Arial" w:hAnsi="Arial" w:cs="Arial"/>
          <w:sz w:val="24"/>
          <w:szCs w:val="24"/>
        </w:rPr>
      </w:pPr>
      <w:r w:rsidRPr="00937A6D">
        <w:rPr>
          <w:rFonts w:ascii="Arial" w:hAnsi="Arial" w:cs="Arial"/>
          <w:sz w:val="24"/>
          <w:szCs w:val="24"/>
        </w:rPr>
        <w:t>4.5. Документарная проверка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344EC2" w:rsidRPr="00937A6D" w:rsidRDefault="00344EC2"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4.5.3. Срок проведения документарной проверки не может превышать десять рабочих дней.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Исчисление срока проведения документарной проверки приостанавливается на период с момента:</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4.5.4. Перечень допустимых контрольных действий совершаемых в ходе документарной проверки:</w:t>
      </w:r>
    </w:p>
    <w:p w:rsidR="00344EC2" w:rsidRPr="00937A6D" w:rsidRDefault="00344EC2" w:rsidP="00937A6D">
      <w:pPr>
        <w:pStyle w:val="ConsPlusNormal"/>
        <w:ind w:firstLine="709"/>
        <w:jc w:val="both"/>
        <w:rPr>
          <w:rFonts w:ascii="Arial" w:hAnsi="Arial" w:cs="Arial"/>
          <w:szCs w:val="24"/>
        </w:rPr>
      </w:pPr>
      <w:bookmarkStart w:id="4" w:name="_Hlk73716001"/>
      <w:r w:rsidRPr="00937A6D">
        <w:rPr>
          <w:rFonts w:ascii="Arial" w:hAnsi="Arial" w:cs="Arial"/>
          <w:szCs w:val="24"/>
        </w:rPr>
        <w:t>1) истребование документов;</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получение письменных объяснений;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экспертиза.</w:t>
      </w:r>
      <w:bookmarkEnd w:id="4"/>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937A6D">
        <w:rPr>
          <w:rFonts w:ascii="Arial" w:hAnsi="Arial" w:cs="Arial"/>
          <w:color w:val="FF0000"/>
          <w:szCs w:val="24"/>
        </w:rPr>
        <w:t xml:space="preserve">, </w:t>
      </w:r>
      <w:r w:rsidRPr="00937A6D">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344EC2" w:rsidRPr="00937A6D" w:rsidRDefault="00344EC2" w:rsidP="00937A6D">
      <w:pPr>
        <w:autoSpaceDE w:val="0"/>
        <w:autoSpaceDN w:val="0"/>
        <w:adjustRightInd w:val="0"/>
        <w:spacing w:after="0" w:line="240" w:lineRule="auto"/>
        <w:ind w:firstLine="709"/>
        <w:jc w:val="both"/>
        <w:rPr>
          <w:rFonts w:ascii="Arial" w:hAnsi="Arial" w:cs="Arial"/>
          <w:sz w:val="24"/>
          <w:szCs w:val="24"/>
        </w:rPr>
      </w:pPr>
      <w:r w:rsidRPr="00937A6D">
        <w:rPr>
          <w:rFonts w:ascii="Arial" w:hAnsi="Arial"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344EC2" w:rsidRPr="00937A6D" w:rsidRDefault="00344EC2" w:rsidP="00937A6D">
      <w:pPr>
        <w:pStyle w:val="HTML"/>
        <w:ind w:firstLine="709"/>
        <w:jc w:val="both"/>
        <w:rPr>
          <w:rFonts w:ascii="Arial" w:hAnsi="Arial" w:cs="Arial"/>
          <w:b/>
          <w:color w:val="FF0000"/>
          <w:sz w:val="24"/>
          <w:szCs w:val="24"/>
        </w:rPr>
      </w:pPr>
      <w:r w:rsidRPr="00937A6D">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937A6D">
        <w:rPr>
          <w:rFonts w:ascii="Arial" w:hAnsi="Arial" w:cs="Arial"/>
          <w:color w:val="FF0000"/>
          <w:sz w:val="24"/>
          <w:szCs w:val="24"/>
        </w:rPr>
        <w:t xml:space="preserve">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Письменные объяснения оформляются путем составления письменного документа в свободной форме.</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4.5.7. Экспертиза осуществляется экспертом или экспертной организацией по поручению Контрольного органа.</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44EC2" w:rsidRPr="00937A6D" w:rsidRDefault="00344EC2" w:rsidP="00937A6D">
      <w:pPr>
        <w:autoSpaceDE w:val="0"/>
        <w:autoSpaceDN w:val="0"/>
        <w:adjustRightInd w:val="0"/>
        <w:spacing w:after="0" w:line="240" w:lineRule="auto"/>
        <w:ind w:firstLine="709"/>
        <w:jc w:val="both"/>
        <w:rPr>
          <w:rFonts w:ascii="Arial" w:eastAsia="Calibri" w:hAnsi="Arial" w:cs="Arial"/>
          <w:sz w:val="24"/>
          <w:szCs w:val="24"/>
        </w:rPr>
      </w:pPr>
      <w:r w:rsidRPr="00937A6D">
        <w:rPr>
          <w:rFonts w:ascii="Arial" w:eastAsia="Calibri" w:hAnsi="Arial"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344EC2" w:rsidRPr="00937A6D" w:rsidRDefault="00344EC2" w:rsidP="00937A6D">
      <w:pPr>
        <w:pStyle w:val="ConsPlusNormal"/>
        <w:ind w:firstLine="709"/>
        <w:jc w:val="both"/>
        <w:rPr>
          <w:rFonts w:ascii="Arial" w:hAnsi="Arial" w:cs="Arial"/>
          <w:b/>
          <w:szCs w:val="24"/>
        </w:rPr>
      </w:pPr>
      <w:r w:rsidRPr="00937A6D">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937A6D">
        <w:rPr>
          <w:rFonts w:ascii="Arial" w:hAnsi="Arial" w:cs="Arial"/>
          <w:b/>
          <w:szCs w:val="24"/>
        </w:rPr>
        <w:t xml:space="preserve"> </w:t>
      </w:r>
    </w:p>
    <w:p w:rsidR="00344EC2" w:rsidRPr="00937A6D" w:rsidRDefault="00344EC2" w:rsidP="00937A6D">
      <w:pPr>
        <w:pStyle w:val="ConsPlusNormal"/>
        <w:ind w:firstLine="709"/>
        <w:jc w:val="both"/>
        <w:rPr>
          <w:rFonts w:ascii="Arial" w:eastAsia="Calibri" w:hAnsi="Arial" w:cs="Arial"/>
          <w:szCs w:val="24"/>
        </w:rPr>
      </w:pPr>
      <w:r w:rsidRPr="00937A6D">
        <w:rPr>
          <w:rFonts w:ascii="Arial" w:hAnsi="Arial" w:cs="Arial"/>
          <w:szCs w:val="24"/>
        </w:rPr>
        <w:t xml:space="preserve">4.5.9. </w:t>
      </w:r>
      <w:r w:rsidRPr="00937A6D">
        <w:rPr>
          <w:rFonts w:ascii="Arial" w:eastAsia="Calibri" w:hAnsi="Arial" w:cs="Arial"/>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344EC2" w:rsidRPr="00937A6D" w:rsidRDefault="00344EC2" w:rsidP="00937A6D">
      <w:pPr>
        <w:pStyle w:val="a9"/>
        <w:widowControl/>
        <w:tabs>
          <w:tab w:val="left" w:pos="1134"/>
        </w:tabs>
        <w:ind w:left="709"/>
        <w:jc w:val="both"/>
        <w:rPr>
          <w:rFonts w:cs="Arial"/>
          <w:sz w:val="24"/>
          <w:szCs w:val="24"/>
        </w:rPr>
      </w:pPr>
    </w:p>
    <w:p w:rsidR="00344EC2" w:rsidRPr="00937A6D" w:rsidRDefault="00344EC2" w:rsidP="00937A6D">
      <w:pPr>
        <w:pStyle w:val="a9"/>
        <w:widowControl/>
        <w:tabs>
          <w:tab w:val="left" w:pos="1134"/>
        </w:tabs>
        <w:ind w:left="0"/>
        <w:jc w:val="center"/>
        <w:rPr>
          <w:rFonts w:cs="Arial"/>
          <w:sz w:val="24"/>
          <w:szCs w:val="24"/>
        </w:rPr>
      </w:pPr>
      <w:r w:rsidRPr="00937A6D">
        <w:rPr>
          <w:rFonts w:cs="Arial"/>
          <w:sz w:val="24"/>
          <w:szCs w:val="24"/>
        </w:rPr>
        <w:t>4.6. Выездная проверка</w:t>
      </w:r>
    </w:p>
    <w:p w:rsidR="00344EC2" w:rsidRPr="00937A6D" w:rsidRDefault="00344EC2" w:rsidP="00937A6D">
      <w:pPr>
        <w:pStyle w:val="a9"/>
        <w:widowControl/>
        <w:tabs>
          <w:tab w:val="left" w:pos="1134"/>
        </w:tabs>
        <w:ind w:left="0" w:firstLine="709"/>
        <w:jc w:val="both"/>
        <w:rPr>
          <w:rFonts w:cs="Arial"/>
          <w:sz w:val="24"/>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4.6.2. Выездная проверка проводится в случае, если не представляется возможным:</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344EC2" w:rsidRPr="00937A6D" w:rsidRDefault="00344EC2"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4.6.6. Срок проведения выездной проверки составляет не более десяти рабочих дней.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344EC2" w:rsidRPr="00937A6D" w:rsidRDefault="00344EC2" w:rsidP="00937A6D">
      <w:pPr>
        <w:tabs>
          <w:tab w:val="left" w:pos="1134"/>
        </w:tabs>
        <w:spacing w:line="240" w:lineRule="auto"/>
        <w:ind w:firstLine="709"/>
        <w:jc w:val="both"/>
        <w:rPr>
          <w:rFonts w:ascii="Arial" w:hAnsi="Arial" w:cs="Arial"/>
          <w:sz w:val="24"/>
          <w:szCs w:val="24"/>
        </w:rPr>
      </w:pPr>
      <w:r w:rsidRPr="00937A6D">
        <w:rPr>
          <w:rFonts w:ascii="Arial" w:hAnsi="Arial" w:cs="Arial"/>
          <w:sz w:val="24"/>
          <w:szCs w:val="24"/>
        </w:rPr>
        <w:t>4.6.7. Перечень допустимых контрольных действий в ходе выездной проверки:</w:t>
      </w:r>
    </w:p>
    <w:p w:rsidR="00344EC2" w:rsidRPr="00937A6D" w:rsidRDefault="00344EC2" w:rsidP="00937A6D">
      <w:pPr>
        <w:pStyle w:val="ConsPlusNormal"/>
        <w:ind w:firstLine="709"/>
        <w:jc w:val="both"/>
        <w:rPr>
          <w:rFonts w:ascii="Arial" w:hAnsi="Arial" w:cs="Arial"/>
          <w:szCs w:val="24"/>
        </w:rPr>
      </w:pPr>
      <w:bookmarkStart w:id="5" w:name="_Hlk73715973"/>
      <w:r w:rsidRPr="00937A6D">
        <w:rPr>
          <w:rFonts w:ascii="Arial" w:hAnsi="Arial" w:cs="Arial"/>
          <w:szCs w:val="24"/>
        </w:rPr>
        <w:t>1) осмотр;</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опрос;</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истребование документов;</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 получение письменных объяснений;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 экспертиза.</w:t>
      </w:r>
      <w:bookmarkEnd w:id="5"/>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344EC2" w:rsidRPr="00937A6D" w:rsidRDefault="00344EC2" w:rsidP="00937A6D">
      <w:pPr>
        <w:autoSpaceDE w:val="0"/>
        <w:autoSpaceDN w:val="0"/>
        <w:adjustRightInd w:val="0"/>
        <w:spacing w:line="240" w:lineRule="auto"/>
        <w:ind w:firstLine="709"/>
        <w:jc w:val="both"/>
        <w:rPr>
          <w:rFonts w:ascii="Arial" w:eastAsia="Calibri" w:hAnsi="Arial" w:cs="Arial"/>
          <w:iCs/>
          <w:sz w:val="24"/>
          <w:szCs w:val="24"/>
        </w:rPr>
      </w:pPr>
      <w:r w:rsidRPr="00937A6D">
        <w:rPr>
          <w:rFonts w:ascii="Arial" w:eastAsia="Calibri" w:hAnsi="Arial" w:cs="Arial"/>
          <w:iC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По результатам осмотра составляется протокол осмотра.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44EC2" w:rsidRPr="00937A6D" w:rsidRDefault="00344EC2" w:rsidP="00937A6D">
      <w:pPr>
        <w:pStyle w:val="ConsPlusNormal"/>
        <w:ind w:firstLine="709"/>
        <w:jc w:val="both"/>
        <w:rPr>
          <w:rFonts w:ascii="Arial" w:hAnsi="Arial" w:cs="Arial"/>
          <w:color w:val="FF0000"/>
          <w:szCs w:val="24"/>
        </w:rPr>
      </w:pPr>
      <w:r w:rsidRPr="00937A6D">
        <w:rPr>
          <w:rFonts w:ascii="Arial" w:hAnsi="Arial" w:cs="Arial"/>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4.6.12. По окончании проведения выездной проверки инспектор составляет акт выездной проверки.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Информация о проведении фотосъемки, аудио- и видеозаписи отражается в акте проверки.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937A6D">
          <w:rPr>
            <w:rFonts w:cs="Arial"/>
            <w:sz w:val="24"/>
            <w:szCs w:val="24"/>
          </w:rPr>
          <w:t>частями 4</w:t>
        </w:r>
      </w:hyperlink>
      <w:r w:rsidRPr="00937A6D">
        <w:rPr>
          <w:rFonts w:cs="Arial"/>
          <w:sz w:val="24"/>
          <w:szCs w:val="24"/>
        </w:rPr>
        <w:t xml:space="preserve"> и </w:t>
      </w:r>
      <w:hyperlink r:id="rId11" w:tooltip="Федеральный закон от 31.07.2020 N 248-ФЗ" w:history="1">
        <w:r w:rsidRPr="00937A6D">
          <w:rPr>
            <w:rFonts w:cs="Arial"/>
            <w:sz w:val="24"/>
            <w:szCs w:val="24"/>
          </w:rPr>
          <w:t>5 статьи 21</w:t>
        </w:r>
      </w:hyperlink>
      <w:r w:rsidRPr="00937A6D">
        <w:rPr>
          <w:rFonts w:cs="Arial"/>
          <w:sz w:val="24"/>
          <w:szCs w:val="24"/>
        </w:rPr>
        <w:t xml:space="preserve"> Федеральным законом № 248-ФЗ.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1) временной нетрудоспособности;</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44EC2" w:rsidRPr="00937A6D" w:rsidRDefault="00344EC2" w:rsidP="00937A6D">
      <w:pPr>
        <w:suppressAutoHyphens/>
        <w:spacing w:line="240" w:lineRule="auto"/>
        <w:ind w:firstLine="709"/>
        <w:jc w:val="both"/>
        <w:rPr>
          <w:rFonts w:ascii="Arial" w:hAnsi="Arial" w:cs="Arial"/>
          <w:sz w:val="24"/>
          <w:szCs w:val="24"/>
        </w:rPr>
      </w:pPr>
      <w:r w:rsidRPr="00937A6D">
        <w:rPr>
          <w:rFonts w:ascii="Arial" w:hAnsi="Arial" w:cs="Arial"/>
          <w:sz w:val="24"/>
          <w:szCs w:val="24"/>
        </w:rPr>
        <w:t>4) нахождения в служебной командировке.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44EC2" w:rsidRPr="00937A6D" w:rsidRDefault="00344EC2" w:rsidP="00937A6D">
      <w:pPr>
        <w:pStyle w:val="ConsPlusNormal"/>
        <w:ind w:firstLine="0"/>
        <w:jc w:val="center"/>
        <w:rPr>
          <w:rFonts w:ascii="Arial" w:hAnsi="Arial" w:cs="Arial"/>
          <w:szCs w:val="24"/>
        </w:rPr>
      </w:pP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4.7. Инспекционный визит, рейдовый осмотр</w:t>
      </w:r>
    </w:p>
    <w:p w:rsidR="00344EC2" w:rsidRPr="00937A6D" w:rsidRDefault="00344EC2" w:rsidP="00937A6D">
      <w:pPr>
        <w:pStyle w:val="ConsPlusNormal"/>
        <w:ind w:firstLine="709"/>
        <w:jc w:val="center"/>
        <w:rPr>
          <w:rFonts w:ascii="Arial" w:hAnsi="Arial" w:cs="Arial"/>
          <w:b/>
          <w:szCs w:val="24"/>
        </w:rPr>
      </w:pP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4.7.2. Перечень допустимых контрольных действий в ходе инспекционного визита:</w:t>
      </w:r>
    </w:p>
    <w:p w:rsidR="00344EC2" w:rsidRPr="00937A6D" w:rsidRDefault="00344EC2" w:rsidP="00937A6D">
      <w:pPr>
        <w:pStyle w:val="ConsPlusNormal"/>
        <w:ind w:firstLine="709"/>
        <w:jc w:val="both"/>
        <w:rPr>
          <w:rFonts w:ascii="Arial" w:hAnsi="Arial" w:cs="Arial"/>
          <w:szCs w:val="24"/>
        </w:rPr>
      </w:pPr>
      <w:bookmarkStart w:id="6" w:name="_Hlk73715943"/>
      <w:r w:rsidRPr="00937A6D">
        <w:rPr>
          <w:rFonts w:ascii="Arial" w:hAnsi="Arial" w:cs="Arial"/>
          <w:szCs w:val="24"/>
        </w:rPr>
        <w:t>а) осмотр;</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б) опрос;</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в) получение письменных объяснений;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г) истребование документов</w:t>
      </w:r>
      <w:bookmarkEnd w:id="6"/>
      <w:r w:rsidRPr="00937A6D">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4.7.5. Перечень допустимых контрольных действий в ходе рейдового осмотра:</w:t>
      </w:r>
    </w:p>
    <w:p w:rsidR="00344EC2" w:rsidRPr="00937A6D" w:rsidRDefault="00344EC2" w:rsidP="00937A6D">
      <w:pPr>
        <w:pStyle w:val="ConsPlusNormal"/>
        <w:ind w:firstLine="709"/>
        <w:jc w:val="both"/>
        <w:rPr>
          <w:rFonts w:ascii="Arial" w:hAnsi="Arial" w:cs="Arial"/>
          <w:szCs w:val="24"/>
        </w:rPr>
      </w:pPr>
      <w:bookmarkStart w:id="7" w:name="_Hlk73715920"/>
      <w:r w:rsidRPr="00937A6D">
        <w:rPr>
          <w:rFonts w:ascii="Arial" w:hAnsi="Arial" w:cs="Arial"/>
          <w:szCs w:val="24"/>
        </w:rPr>
        <w:t>а) осмотр;</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б) опрос;</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в) получение письменных объяснений;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г) истребование документов;</w:t>
      </w:r>
    </w:p>
    <w:p w:rsidR="00344EC2" w:rsidRPr="00937A6D" w:rsidRDefault="00344EC2" w:rsidP="00937A6D">
      <w:pPr>
        <w:pStyle w:val="ConsPlusNormal"/>
        <w:ind w:firstLine="709"/>
        <w:jc w:val="both"/>
        <w:rPr>
          <w:rFonts w:ascii="Arial" w:hAnsi="Arial" w:cs="Arial"/>
          <w:szCs w:val="24"/>
          <w:shd w:val="clear" w:color="auto" w:fill="F1C100"/>
        </w:rPr>
      </w:pPr>
      <w:r w:rsidRPr="00937A6D">
        <w:rPr>
          <w:rFonts w:ascii="Arial" w:hAnsi="Arial" w:cs="Arial"/>
          <w:szCs w:val="24"/>
        </w:rPr>
        <w:t>д) экспертиза</w:t>
      </w:r>
      <w:bookmarkEnd w:id="7"/>
      <w:r w:rsidRPr="00937A6D">
        <w:rPr>
          <w:rFonts w:ascii="Arial" w:hAnsi="Arial" w:cs="Arial"/>
          <w:szCs w:val="24"/>
        </w:rPr>
        <w:t>.</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4.7.6.</w:t>
      </w:r>
      <w:r w:rsidRPr="00937A6D">
        <w:rPr>
          <w:rFonts w:ascii="Arial" w:hAnsi="Arial" w:cs="Arial"/>
          <w:color w:val="FF0000"/>
          <w:sz w:val="24"/>
          <w:szCs w:val="24"/>
        </w:rPr>
        <w:t xml:space="preserve"> </w:t>
      </w:r>
      <w:r w:rsidRPr="00937A6D">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344EC2" w:rsidRPr="00937A6D" w:rsidRDefault="00344EC2" w:rsidP="00937A6D">
      <w:pPr>
        <w:pStyle w:val="ConsPlusNormal"/>
        <w:ind w:firstLine="709"/>
        <w:jc w:val="both"/>
        <w:rPr>
          <w:rFonts w:ascii="Arial" w:hAnsi="Arial" w:cs="Arial"/>
          <w:szCs w:val="24"/>
        </w:rPr>
      </w:pP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 xml:space="preserve">4.8. Наблюдение за соблюдением обязательных требований </w:t>
      </w: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(мониторинг безопасности)</w:t>
      </w:r>
    </w:p>
    <w:p w:rsidR="00344EC2" w:rsidRPr="00937A6D" w:rsidRDefault="00344EC2" w:rsidP="00937A6D">
      <w:pPr>
        <w:pStyle w:val="ConsPlusNormal"/>
        <w:ind w:firstLine="709"/>
        <w:jc w:val="center"/>
        <w:rPr>
          <w:rFonts w:ascii="Arial" w:hAnsi="Arial" w:cs="Arial"/>
          <w:b/>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2) решение об объявлении предостережения;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344EC2" w:rsidRPr="00937A6D" w:rsidRDefault="00344EC2" w:rsidP="00937A6D">
      <w:pPr>
        <w:pStyle w:val="ConsPlusNormal"/>
        <w:ind w:firstLine="709"/>
        <w:jc w:val="both"/>
        <w:rPr>
          <w:rFonts w:ascii="Arial" w:hAnsi="Arial" w:cs="Arial"/>
          <w:szCs w:val="24"/>
        </w:rPr>
      </w:pPr>
    </w:p>
    <w:p w:rsidR="00344EC2" w:rsidRPr="00937A6D" w:rsidRDefault="00344EC2" w:rsidP="00937A6D">
      <w:pPr>
        <w:pStyle w:val="ConsPlusNormal"/>
        <w:ind w:firstLine="0"/>
        <w:jc w:val="center"/>
        <w:rPr>
          <w:rFonts w:ascii="Arial" w:hAnsi="Arial" w:cs="Arial"/>
          <w:szCs w:val="24"/>
        </w:rPr>
      </w:pPr>
      <w:r w:rsidRPr="00937A6D">
        <w:rPr>
          <w:rFonts w:ascii="Arial" w:hAnsi="Arial" w:cs="Arial"/>
          <w:szCs w:val="24"/>
        </w:rPr>
        <w:t>4.9. Выездное обследование</w:t>
      </w:r>
    </w:p>
    <w:p w:rsidR="00344EC2" w:rsidRPr="00937A6D" w:rsidRDefault="00344EC2" w:rsidP="00937A6D">
      <w:pPr>
        <w:pStyle w:val="ConsPlusNormal"/>
        <w:ind w:firstLine="709"/>
        <w:jc w:val="center"/>
        <w:rPr>
          <w:rFonts w:ascii="Arial" w:hAnsi="Arial" w:cs="Arial"/>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4.9.1. Выездное обследование проводится в целях оценки соблюдения контролируемыми лицами обязательных требований.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4.9.3. Выездное обследование проводится без информирования контролируемого лица. </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344EC2" w:rsidRPr="00937A6D" w:rsidRDefault="00344EC2" w:rsidP="00937A6D">
      <w:pPr>
        <w:pStyle w:val="ConsPlusNormal"/>
        <w:ind w:firstLine="0"/>
        <w:jc w:val="center"/>
        <w:rPr>
          <w:rFonts w:ascii="Arial" w:hAnsi="Arial" w:cs="Arial"/>
          <w:b/>
          <w:szCs w:val="24"/>
        </w:rPr>
      </w:pP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5. Досудебное обжалование</w:t>
      </w:r>
    </w:p>
    <w:p w:rsidR="00344EC2" w:rsidRPr="00937A6D" w:rsidRDefault="00344EC2" w:rsidP="00937A6D">
      <w:pPr>
        <w:pStyle w:val="ConsPlusNormal"/>
        <w:ind w:firstLine="709"/>
        <w:jc w:val="center"/>
        <w:rPr>
          <w:rFonts w:ascii="Arial" w:hAnsi="Arial" w:cs="Arial"/>
          <w:b/>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hAnsi="Arial" w:cs="Arial"/>
          <w:sz w:val="24"/>
          <w:szCs w:val="24"/>
        </w:rPr>
        <w:t xml:space="preserve">1) решений о проведении контрольных мероприятий </w:t>
      </w:r>
      <w:r w:rsidRPr="00937A6D">
        <w:rPr>
          <w:rFonts w:ascii="Arial" w:eastAsia="Calibri" w:hAnsi="Arial" w:cs="Arial"/>
          <w:sz w:val="24"/>
          <w:szCs w:val="24"/>
        </w:rPr>
        <w:t>и обязательных профилактических визитов;</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 xml:space="preserve">2) актов контрольных  мероприятий </w:t>
      </w:r>
      <w:r w:rsidRPr="00937A6D">
        <w:rPr>
          <w:rFonts w:ascii="Arial" w:eastAsia="Calibri" w:hAnsi="Arial" w:cs="Arial"/>
          <w:sz w:val="24"/>
          <w:szCs w:val="24"/>
        </w:rPr>
        <w:t>и обязательных профилактических визитов</w:t>
      </w:r>
      <w:r w:rsidRPr="00937A6D">
        <w:rPr>
          <w:rFonts w:ascii="Arial" w:hAnsi="Arial" w:cs="Arial"/>
          <w:sz w:val="24"/>
          <w:szCs w:val="24"/>
        </w:rPr>
        <w:t>, предписаний об устранении выявленных нарушений;</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hAnsi="Arial" w:cs="Arial"/>
          <w:sz w:val="24"/>
          <w:szCs w:val="24"/>
        </w:rPr>
        <w:t xml:space="preserve">3) действий (бездействия) должностных лиц в рамках контрольных мероприятий </w:t>
      </w:r>
      <w:r w:rsidRPr="00937A6D">
        <w:rPr>
          <w:rFonts w:ascii="Arial" w:eastAsia="Calibri" w:hAnsi="Arial" w:cs="Arial"/>
          <w:sz w:val="24"/>
          <w:szCs w:val="24"/>
        </w:rPr>
        <w:t>и обязательных профилактических визитов;</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4) решений об отнесении объектов контроля к соответствующей категории риска;</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5) решений об отказе в проведении обязательных профилактических визитов по заявлениям контролируемых лиц;</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eastAsia="Calibri" w:hAnsi="Arial"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о приостановлении исполнения обжалуемого решения Контрольного органа;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2) об отказе в приостановлении исполнения обжалуемого решения Контрольного органа. </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44EC2" w:rsidRPr="00937A6D" w:rsidRDefault="00344EC2" w:rsidP="00937A6D">
      <w:pPr>
        <w:pStyle w:val="a9"/>
        <w:widowControl/>
        <w:tabs>
          <w:tab w:val="left" w:pos="1134"/>
        </w:tabs>
        <w:ind w:left="709"/>
        <w:jc w:val="both"/>
        <w:rPr>
          <w:rFonts w:cs="Arial"/>
          <w:sz w:val="24"/>
          <w:szCs w:val="24"/>
        </w:rPr>
      </w:pPr>
      <w:bookmarkStart w:id="12" w:name="Par383"/>
      <w:bookmarkEnd w:id="12"/>
      <w:r w:rsidRPr="00937A6D">
        <w:rPr>
          <w:rFonts w:cs="Arial"/>
          <w:sz w:val="24"/>
          <w:szCs w:val="24"/>
        </w:rPr>
        <w:t>5.9. Жалоба должна содержать:</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 требования контролируемого лица, подавшего жалобу;</w:t>
      </w:r>
    </w:p>
    <w:p w:rsidR="00344EC2" w:rsidRPr="00937A6D" w:rsidRDefault="00344EC2" w:rsidP="00937A6D">
      <w:pPr>
        <w:pStyle w:val="ConsPlusNormal"/>
        <w:ind w:firstLine="709"/>
        <w:jc w:val="both"/>
        <w:rPr>
          <w:rFonts w:ascii="Arial" w:eastAsia="Calibri" w:hAnsi="Arial" w:cs="Arial"/>
          <w:szCs w:val="24"/>
        </w:rPr>
      </w:pPr>
      <w:r w:rsidRPr="00937A6D">
        <w:rPr>
          <w:rFonts w:ascii="Arial" w:hAnsi="Arial" w:cs="Arial"/>
          <w:szCs w:val="24"/>
        </w:rPr>
        <w:t xml:space="preserve">6) </w:t>
      </w:r>
      <w:bookmarkStart w:id="13" w:name="Par390"/>
      <w:bookmarkEnd w:id="13"/>
      <w:r w:rsidRPr="00937A6D">
        <w:rPr>
          <w:rFonts w:ascii="Arial" w:eastAsia="Calibri"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344EC2" w:rsidRPr="00937A6D" w:rsidRDefault="00344EC2" w:rsidP="00937A6D">
      <w:pPr>
        <w:autoSpaceDE w:val="0"/>
        <w:autoSpaceDN w:val="0"/>
        <w:adjustRightInd w:val="0"/>
        <w:spacing w:line="240" w:lineRule="auto"/>
        <w:ind w:firstLine="709"/>
        <w:jc w:val="both"/>
        <w:rPr>
          <w:rFonts w:ascii="Arial" w:eastAsia="Calibri" w:hAnsi="Arial" w:cs="Arial"/>
          <w:sz w:val="24"/>
          <w:szCs w:val="24"/>
        </w:rPr>
      </w:pPr>
      <w:r w:rsidRPr="00937A6D">
        <w:rPr>
          <w:rFonts w:ascii="Arial" w:hAnsi="Arial" w:cs="Arial"/>
          <w:sz w:val="24"/>
          <w:szCs w:val="24"/>
        </w:rPr>
        <w:t xml:space="preserve">7) </w:t>
      </w:r>
      <w:r w:rsidRPr="00937A6D">
        <w:rPr>
          <w:rFonts w:ascii="Arial" w:eastAsia="Calibri" w:hAnsi="Arial" w:cs="Arial"/>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2) в удовлетворении ходатайства о восстановлении пропущенного срока на подачу жалобы отказано;</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4) имеется решение суда по вопросам, поставленным в жалобе;</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8) жалоба подана в ненадлежащий орган;</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344EC2" w:rsidRPr="00937A6D" w:rsidRDefault="00344EC2" w:rsidP="00937A6D">
      <w:pPr>
        <w:tabs>
          <w:tab w:val="left" w:pos="1134"/>
        </w:tabs>
        <w:spacing w:line="240" w:lineRule="auto"/>
        <w:ind w:firstLine="709"/>
        <w:jc w:val="both"/>
        <w:rPr>
          <w:rFonts w:ascii="Arial" w:eastAsia="Calibri" w:hAnsi="Arial" w:cs="Arial"/>
          <w:sz w:val="24"/>
          <w:szCs w:val="24"/>
        </w:rPr>
      </w:pPr>
      <w:r w:rsidRPr="00937A6D">
        <w:rPr>
          <w:rFonts w:ascii="Arial" w:hAnsi="Arial" w:cs="Arial"/>
          <w:sz w:val="24"/>
          <w:szCs w:val="24"/>
        </w:rPr>
        <w:t xml:space="preserve">5.15 </w:t>
      </w:r>
      <w:r w:rsidRPr="00937A6D">
        <w:rPr>
          <w:rFonts w:ascii="Arial" w:eastAsia="Calibri" w:hAnsi="Arial" w:cs="Arial"/>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344EC2" w:rsidRPr="00937A6D" w:rsidRDefault="00344EC2" w:rsidP="00937A6D">
      <w:pPr>
        <w:pStyle w:val="ConsPlusNormal"/>
        <w:ind w:firstLine="709"/>
        <w:jc w:val="both"/>
        <w:rPr>
          <w:rFonts w:ascii="Arial" w:eastAsia="Calibri" w:hAnsi="Arial" w:cs="Arial"/>
          <w:szCs w:val="24"/>
        </w:rPr>
      </w:pPr>
      <w:r w:rsidRPr="00937A6D">
        <w:rPr>
          <w:rFonts w:ascii="Arial" w:hAnsi="Arial" w:cs="Arial"/>
          <w:szCs w:val="24"/>
        </w:rPr>
        <w:t xml:space="preserve">5.16. </w:t>
      </w:r>
      <w:r w:rsidRPr="00937A6D">
        <w:rPr>
          <w:rFonts w:ascii="Arial" w:eastAsia="Calibri" w:hAnsi="Arial" w:cs="Arial"/>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44EC2" w:rsidRPr="00937A6D" w:rsidRDefault="00344EC2" w:rsidP="00937A6D">
      <w:pPr>
        <w:pStyle w:val="HTML"/>
        <w:ind w:firstLine="709"/>
        <w:jc w:val="both"/>
        <w:rPr>
          <w:rFonts w:ascii="Arial" w:hAnsi="Arial" w:cs="Arial"/>
          <w:sz w:val="24"/>
          <w:szCs w:val="24"/>
        </w:rPr>
      </w:pPr>
      <w:r w:rsidRPr="00937A6D">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1) оставляет жалобу без удовлетворения;</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2) отменяет решение Контрольного органа полностью или частично;</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3) отменяет решение Контрольного органа полностью и принимает новое решение;</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344EC2" w:rsidRPr="00937A6D" w:rsidRDefault="00344EC2" w:rsidP="00937A6D">
      <w:pPr>
        <w:pStyle w:val="ConsPlusNormal"/>
        <w:ind w:firstLine="709"/>
        <w:jc w:val="both"/>
        <w:rPr>
          <w:rFonts w:ascii="Arial" w:hAnsi="Arial" w:cs="Arial"/>
          <w:szCs w:val="24"/>
        </w:rPr>
      </w:pPr>
      <w:r w:rsidRPr="00937A6D">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937A6D">
        <w:rPr>
          <w:rFonts w:ascii="Arial" w:hAnsi="Arial" w:cs="Arial"/>
          <w:szCs w:val="24"/>
          <w:highlight w:val="yellow"/>
        </w:rPr>
        <w:t xml:space="preserve"> </w:t>
      </w:r>
    </w:p>
    <w:p w:rsidR="00344EC2" w:rsidRPr="00937A6D" w:rsidRDefault="00344EC2" w:rsidP="00937A6D">
      <w:pPr>
        <w:pStyle w:val="a9"/>
        <w:widowControl/>
        <w:tabs>
          <w:tab w:val="left" w:pos="1134"/>
        </w:tabs>
        <w:ind w:left="0"/>
        <w:jc w:val="center"/>
        <w:rPr>
          <w:rFonts w:cs="Arial"/>
          <w:b/>
          <w:sz w:val="24"/>
          <w:szCs w:val="24"/>
        </w:rPr>
      </w:pPr>
    </w:p>
    <w:p w:rsidR="00344EC2" w:rsidRPr="00937A6D" w:rsidRDefault="00344EC2" w:rsidP="00937A6D">
      <w:pPr>
        <w:pStyle w:val="a9"/>
        <w:widowControl/>
        <w:tabs>
          <w:tab w:val="left" w:pos="1134"/>
        </w:tabs>
        <w:ind w:left="0"/>
        <w:jc w:val="center"/>
        <w:rPr>
          <w:rFonts w:cs="Arial"/>
          <w:b/>
          <w:sz w:val="24"/>
          <w:szCs w:val="24"/>
        </w:rPr>
      </w:pPr>
      <w:r w:rsidRPr="00937A6D">
        <w:rPr>
          <w:rFonts w:cs="Arial"/>
          <w:b/>
          <w:sz w:val="24"/>
          <w:szCs w:val="24"/>
        </w:rPr>
        <w:t xml:space="preserve">6. Ключевые показатели вида контроля и их целевые значения </w:t>
      </w:r>
    </w:p>
    <w:p w:rsidR="00344EC2" w:rsidRPr="00937A6D" w:rsidRDefault="00344EC2" w:rsidP="00937A6D">
      <w:pPr>
        <w:pStyle w:val="a9"/>
        <w:widowControl/>
        <w:tabs>
          <w:tab w:val="left" w:pos="1134"/>
        </w:tabs>
        <w:ind w:left="0"/>
        <w:jc w:val="center"/>
        <w:rPr>
          <w:rFonts w:cs="Arial"/>
          <w:b/>
          <w:sz w:val="24"/>
          <w:szCs w:val="24"/>
        </w:rPr>
      </w:pPr>
      <w:r w:rsidRPr="00937A6D">
        <w:rPr>
          <w:rFonts w:cs="Arial"/>
          <w:b/>
          <w:sz w:val="24"/>
          <w:szCs w:val="24"/>
        </w:rPr>
        <w:t xml:space="preserve">для муниципального контроля </w:t>
      </w:r>
    </w:p>
    <w:p w:rsidR="00344EC2" w:rsidRPr="00937A6D" w:rsidRDefault="00344EC2" w:rsidP="00937A6D">
      <w:pPr>
        <w:pStyle w:val="a9"/>
        <w:widowControl/>
        <w:tabs>
          <w:tab w:val="left" w:pos="1134"/>
        </w:tabs>
        <w:ind w:left="709"/>
        <w:jc w:val="center"/>
        <w:rPr>
          <w:rFonts w:cs="Arial"/>
          <w:b/>
          <w:sz w:val="24"/>
          <w:szCs w:val="24"/>
        </w:rPr>
      </w:pPr>
    </w:p>
    <w:p w:rsidR="00344EC2" w:rsidRPr="00937A6D" w:rsidRDefault="00344EC2" w:rsidP="00937A6D">
      <w:pPr>
        <w:pStyle w:val="a9"/>
        <w:widowControl/>
        <w:tabs>
          <w:tab w:val="left" w:pos="1134"/>
        </w:tabs>
        <w:ind w:left="0" w:firstLine="709"/>
        <w:jc w:val="both"/>
        <w:rPr>
          <w:rFonts w:cs="Arial"/>
          <w:sz w:val="24"/>
          <w:szCs w:val="24"/>
        </w:rPr>
      </w:pPr>
      <w:r w:rsidRPr="00937A6D">
        <w:rPr>
          <w:rFonts w:cs="Arial"/>
          <w:sz w:val="24"/>
          <w:szCs w:val="24"/>
        </w:rPr>
        <w:t xml:space="preserve">Ключевые показатели муниципального контроля </w:t>
      </w:r>
      <w:bookmarkStart w:id="14" w:name="_Hlk73956884"/>
      <w:r w:rsidRPr="00937A6D">
        <w:rPr>
          <w:rFonts w:cs="Arial"/>
          <w:sz w:val="24"/>
          <w:szCs w:val="24"/>
        </w:rPr>
        <w:t>и их целевые значения, индикативные показатели</w:t>
      </w:r>
      <w:bookmarkEnd w:id="14"/>
      <w:r w:rsidRPr="00937A6D">
        <w:rPr>
          <w:rFonts w:cs="Arial"/>
          <w:sz w:val="24"/>
          <w:szCs w:val="24"/>
        </w:rPr>
        <w:t xml:space="preserve"> установлены приложением 5 к настоящему Положению.</w:t>
      </w: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line="240" w:lineRule="auto"/>
        <w:ind w:left="4536"/>
        <w:rPr>
          <w:rFonts w:ascii="Arial" w:hAnsi="Arial" w:cs="Arial"/>
          <w:sz w:val="24"/>
          <w:szCs w:val="24"/>
        </w:rPr>
      </w:pP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Приложение 1</w:t>
      </w: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2978FC"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 xml:space="preserve">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spacing w:after="0" w:line="240" w:lineRule="auto"/>
        <w:ind w:left="4536"/>
        <w:rPr>
          <w:rFonts w:ascii="Arial" w:hAnsi="Arial" w:cs="Arial"/>
          <w:sz w:val="24"/>
          <w:szCs w:val="24"/>
        </w:rPr>
      </w:pPr>
    </w:p>
    <w:p w:rsidR="00344EC2" w:rsidRPr="00937A6D" w:rsidRDefault="00344EC2" w:rsidP="00937A6D">
      <w:pPr>
        <w:pStyle w:val="ConsPlusNormal"/>
        <w:ind w:firstLine="0"/>
        <w:jc w:val="center"/>
        <w:rPr>
          <w:rFonts w:ascii="Arial" w:hAnsi="Arial" w:cs="Arial"/>
          <w:szCs w:val="24"/>
        </w:rPr>
      </w:pPr>
    </w:p>
    <w:p w:rsidR="00344EC2" w:rsidRPr="00937A6D" w:rsidRDefault="00344EC2" w:rsidP="00937A6D">
      <w:pPr>
        <w:pStyle w:val="ConsPlusNormal"/>
        <w:ind w:firstLine="0"/>
        <w:jc w:val="center"/>
        <w:rPr>
          <w:rFonts w:ascii="Arial" w:hAnsi="Arial" w:cs="Arial"/>
          <w:szCs w:val="24"/>
        </w:rPr>
      </w:pPr>
    </w:p>
    <w:p w:rsidR="00344EC2" w:rsidRPr="00937A6D" w:rsidRDefault="00344EC2" w:rsidP="00937A6D">
      <w:pPr>
        <w:pStyle w:val="ConsPlusNormal"/>
        <w:jc w:val="center"/>
        <w:rPr>
          <w:rFonts w:ascii="Arial" w:hAnsi="Arial" w:cs="Arial"/>
          <w:b/>
          <w:szCs w:val="24"/>
        </w:rPr>
      </w:pPr>
      <w:r w:rsidRPr="00937A6D">
        <w:rPr>
          <w:rFonts w:ascii="Arial" w:hAnsi="Arial" w:cs="Arial"/>
          <w:b/>
          <w:szCs w:val="24"/>
        </w:rPr>
        <w:t xml:space="preserve">Перечень должностных лиц </w:t>
      </w:r>
      <w:r w:rsidR="002978FC" w:rsidRPr="00937A6D">
        <w:rPr>
          <w:rFonts w:ascii="Arial" w:hAnsi="Arial" w:cs="Arial"/>
          <w:b/>
          <w:szCs w:val="24"/>
        </w:rPr>
        <w:t>администрации Кузьмичевского сельского поселения Городищенского муниципального района Волгоградской области</w:t>
      </w:r>
      <w:r w:rsidRPr="00937A6D">
        <w:rPr>
          <w:rFonts w:ascii="Arial" w:hAnsi="Arial" w:cs="Arial"/>
          <w:b/>
          <w:szCs w:val="24"/>
        </w:rPr>
        <w:t xml:space="preserve">,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2978FC" w:rsidRPr="00937A6D" w:rsidRDefault="00344EC2" w:rsidP="00937A6D">
      <w:pPr>
        <w:pStyle w:val="ConsPlusNormal"/>
        <w:jc w:val="center"/>
        <w:rPr>
          <w:rFonts w:ascii="Arial" w:hAnsi="Arial" w:cs="Arial"/>
          <w:szCs w:val="24"/>
        </w:rPr>
      </w:pPr>
      <w:r w:rsidRPr="00937A6D">
        <w:rPr>
          <w:rFonts w:ascii="Arial" w:hAnsi="Arial" w:cs="Arial"/>
          <w:b/>
          <w:szCs w:val="24"/>
        </w:rPr>
        <w:t xml:space="preserve">в </w:t>
      </w:r>
      <w:r w:rsidR="002978FC" w:rsidRPr="00937A6D">
        <w:rPr>
          <w:rFonts w:ascii="Arial" w:hAnsi="Arial" w:cs="Arial"/>
          <w:b/>
          <w:szCs w:val="24"/>
        </w:rPr>
        <w:t xml:space="preserve"> 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jc w:val="center"/>
        <w:rPr>
          <w:rFonts w:ascii="Arial" w:hAnsi="Arial" w:cs="Arial"/>
          <w:b/>
          <w:color w:val="FF0000"/>
          <w:szCs w:val="24"/>
          <w:vertAlign w:val="superscript"/>
        </w:rPr>
      </w:pPr>
    </w:p>
    <w:p w:rsidR="00344EC2" w:rsidRPr="00937A6D" w:rsidRDefault="00344EC2" w:rsidP="00937A6D">
      <w:pPr>
        <w:pStyle w:val="ConsPlusNormal"/>
        <w:jc w:val="center"/>
        <w:rPr>
          <w:rFonts w:ascii="Arial" w:hAnsi="Arial" w:cs="Arial"/>
          <w:szCs w:val="24"/>
        </w:rPr>
      </w:pPr>
    </w:p>
    <w:p w:rsidR="00EB6949" w:rsidRPr="00937A6D" w:rsidRDefault="00EB6949" w:rsidP="00937A6D">
      <w:pPr>
        <w:pStyle w:val="ConsPlusNormal"/>
        <w:ind w:firstLine="709"/>
        <w:jc w:val="both"/>
        <w:rPr>
          <w:rFonts w:ascii="Arial" w:hAnsi="Arial" w:cs="Arial"/>
          <w:szCs w:val="24"/>
        </w:rPr>
      </w:pPr>
      <w:r w:rsidRPr="00937A6D">
        <w:rPr>
          <w:rFonts w:ascii="Arial" w:hAnsi="Arial" w:cs="Arial"/>
          <w:szCs w:val="24"/>
        </w:rPr>
        <w:t>1. Борисенко П.С. – глава Кузьмичевского сельского поселения;</w:t>
      </w:r>
    </w:p>
    <w:p w:rsidR="00EB6949" w:rsidRPr="00937A6D" w:rsidRDefault="00EB6949" w:rsidP="00937A6D">
      <w:pPr>
        <w:pStyle w:val="ConsPlusNormal"/>
        <w:ind w:firstLine="709"/>
        <w:jc w:val="both"/>
        <w:rPr>
          <w:rFonts w:ascii="Arial" w:hAnsi="Arial" w:cs="Arial"/>
          <w:szCs w:val="24"/>
        </w:rPr>
      </w:pPr>
      <w:r w:rsidRPr="00937A6D">
        <w:rPr>
          <w:rFonts w:ascii="Arial" w:hAnsi="Arial" w:cs="Arial"/>
          <w:szCs w:val="24"/>
        </w:rPr>
        <w:t>2. Алексеева О.А. - ведущий специалист администрации;</w:t>
      </w:r>
    </w:p>
    <w:p w:rsidR="00EB6949" w:rsidRPr="00937A6D" w:rsidRDefault="00EB6949" w:rsidP="00937A6D">
      <w:pPr>
        <w:pStyle w:val="ConsPlusNormal"/>
        <w:ind w:firstLine="709"/>
        <w:jc w:val="both"/>
        <w:rPr>
          <w:rFonts w:ascii="Arial" w:hAnsi="Arial" w:cs="Arial"/>
          <w:szCs w:val="24"/>
        </w:rPr>
      </w:pPr>
      <w:r w:rsidRPr="00937A6D">
        <w:rPr>
          <w:rFonts w:ascii="Arial" w:hAnsi="Arial" w:cs="Arial"/>
          <w:szCs w:val="24"/>
        </w:rPr>
        <w:t>3. Колтунова Н.Н.. - специалист 2 категории;</w:t>
      </w:r>
    </w:p>
    <w:p w:rsidR="00EB6949" w:rsidRPr="00937A6D" w:rsidRDefault="00EB6949" w:rsidP="00937A6D">
      <w:pPr>
        <w:pStyle w:val="ConsPlusNormal"/>
        <w:ind w:firstLine="709"/>
        <w:jc w:val="both"/>
        <w:rPr>
          <w:rFonts w:ascii="Arial" w:hAnsi="Arial" w:cs="Arial"/>
          <w:szCs w:val="24"/>
        </w:rPr>
      </w:pPr>
      <w:r w:rsidRPr="00937A6D">
        <w:rPr>
          <w:rFonts w:ascii="Arial" w:hAnsi="Arial" w:cs="Arial"/>
          <w:szCs w:val="24"/>
        </w:rPr>
        <w:t>4. Антонова О.А. – военно-учетный работник</w:t>
      </w: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344EC2" w:rsidRPr="00937A6D" w:rsidRDefault="00344EC2"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EB6949" w:rsidRPr="00937A6D" w:rsidRDefault="00EB6949" w:rsidP="00937A6D">
      <w:pPr>
        <w:pStyle w:val="ConsPlusNormal"/>
        <w:jc w:val="both"/>
        <w:rPr>
          <w:rFonts w:ascii="Arial" w:hAnsi="Arial" w:cs="Arial"/>
          <w:szCs w:val="24"/>
        </w:rPr>
      </w:pPr>
    </w:p>
    <w:p w:rsidR="0059033D" w:rsidRPr="00937A6D" w:rsidRDefault="0059033D" w:rsidP="00937A6D">
      <w:pPr>
        <w:pStyle w:val="ConsPlusNormal"/>
        <w:jc w:val="both"/>
        <w:rPr>
          <w:rFonts w:ascii="Arial" w:hAnsi="Arial" w:cs="Arial"/>
          <w:szCs w:val="24"/>
        </w:rPr>
      </w:pPr>
    </w:p>
    <w:p w:rsidR="0059033D"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Приложение 2</w:t>
      </w: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344EC2" w:rsidRPr="00937A6D" w:rsidRDefault="00344EC2" w:rsidP="00937A6D">
      <w:pPr>
        <w:spacing w:after="0" w:line="240" w:lineRule="auto"/>
        <w:ind w:left="4536"/>
        <w:rPr>
          <w:rFonts w:ascii="Arial" w:hAnsi="Arial" w:cs="Arial"/>
          <w:sz w:val="24"/>
          <w:szCs w:val="24"/>
          <w:vertAlign w:val="superscript"/>
        </w:rPr>
      </w:pPr>
      <w:r w:rsidRPr="00937A6D">
        <w:rPr>
          <w:rFonts w:ascii="Arial" w:hAnsi="Arial" w:cs="Arial"/>
          <w:sz w:val="24"/>
          <w:szCs w:val="24"/>
        </w:rPr>
        <w:t xml:space="preserve">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rPr>
          <w:rFonts w:ascii="Arial" w:hAnsi="Arial" w:cs="Arial"/>
          <w:szCs w:val="24"/>
          <w:shd w:val="clear" w:color="auto" w:fill="F1C100"/>
        </w:rPr>
      </w:pPr>
    </w:p>
    <w:p w:rsidR="00344EC2" w:rsidRPr="00937A6D" w:rsidRDefault="00344EC2" w:rsidP="00937A6D">
      <w:pPr>
        <w:pStyle w:val="ConsPlusNormal"/>
        <w:jc w:val="center"/>
        <w:rPr>
          <w:rFonts w:ascii="Arial" w:hAnsi="Arial" w:cs="Arial"/>
          <w:szCs w:val="24"/>
          <w:shd w:val="clear" w:color="auto" w:fill="F1C100"/>
        </w:rPr>
      </w:pP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 xml:space="preserve">Критерии отнесения объектов контроля </w:t>
      </w:r>
      <w:r w:rsidRPr="00937A6D">
        <w:rPr>
          <w:rFonts w:ascii="Arial" w:hAnsi="Arial" w:cs="Arial"/>
          <w:b/>
          <w:color w:val="000000"/>
          <w:szCs w:val="24"/>
        </w:rPr>
        <w:t>к категориям риска в рамках осуществления муниципального контроля</w:t>
      </w:r>
      <w:r w:rsidRPr="00937A6D">
        <w:rPr>
          <w:rFonts w:ascii="Arial" w:hAnsi="Arial" w:cs="Arial"/>
          <w:b/>
          <w:szCs w:val="24"/>
        </w:rPr>
        <w:t xml:space="preserve"> на автомобильном транспорте, городском наземном электрическом транспорте и </w:t>
      </w: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в дорожном хозяйстве</w:t>
      </w:r>
      <w:r w:rsidR="002978FC" w:rsidRPr="00937A6D">
        <w:rPr>
          <w:rFonts w:ascii="Arial" w:hAnsi="Arial" w:cs="Arial"/>
          <w:b/>
          <w:szCs w:val="24"/>
        </w:rPr>
        <w:t xml:space="preserve"> </w:t>
      </w:r>
      <w:r w:rsidRPr="00937A6D">
        <w:rPr>
          <w:rFonts w:ascii="Arial" w:hAnsi="Arial" w:cs="Arial"/>
          <w:b/>
          <w:szCs w:val="24"/>
        </w:rPr>
        <w:t xml:space="preserve">в </w:t>
      </w:r>
      <w:r w:rsidR="002978FC" w:rsidRPr="00937A6D">
        <w:rPr>
          <w:rFonts w:ascii="Arial" w:hAnsi="Arial" w:cs="Arial"/>
          <w:b/>
          <w:szCs w:val="24"/>
        </w:rPr>
        <w:t>границах населенных пунктов Кузьмичевского сельского поселения Городищенского муниципального района Волгоградской области</w:t>
      </w:r>
    </w:p>
    <w:p w:rsidR="002978FC" w:rsidRPr="00937A6D" w:rsidRDefault="002978FC" w:rsidP="00937A6D">
      <w:pPr>
        <w:pStyle w:val="ConsPlusNormal"/>
        <w:ind w:firstLine="0"/>
        <w:jc w:val="center"/>
        <w:rPr>
          <w:rFonts w:ascii="Arial" w:hAnsi="Arial" w:cs="Arial"/>
          <w:color w:val="000000"/>
          <w:szCs w:val="24"/>
          <w:shd w:val="clear" w:color="auto" w:fill="F1C100"/>
        </w:rPr>
      </w:pPr>
    </w:p>
    <w:tbl>
      <w:tblPr>
        <w:tblW w:w="9486" w:type="dxa"/>
        <w:tblCellMar>
          <w:left w:w="0" w:type="dxa"/>
          <w:right w:w="0" w:type="dxa"/>
        </w:tblCellMar>
        <w:tblLook w:val="04A0"/>
      </w:tblPr>
      <w:tblGrid>
        <w:gridCol w:w="654"/>
        <w:gridCol w:w="6847"/>
        <w:gridCol w:w="1985"/>
      </w:tblGrid>
      <w:tr w:rsidR="00344EC2" w:rsidRPr="00937A6D" w:rsidTr="009A69A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rPr>
                <w:rFonts w:ascii="Arial" w:hAnsi="Arial" w:cs="Arial"/>
                <w:sz w:val="24"/>
                <w:szCs w:val="24"/>
              </w:rPr>
            </w:pPr>
            <w:r w:rsidRPr="00937A6D">
              <w:rPr>
                <w:rFonts w:ascii="Arial" w:hAnsi="Arial"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 xml:space="preserve">Объекты муниципального контроля на автомобильном транспорте, городском наземном электрическом транспорте и в дорожном хозяйстве 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Категория риска</w:t>
            </w:r>
          </w:p>
        </w:tc>
      </w:tr>
      <w:tr w:rsidR="00344EC2" w:rsidRPr="00937A6D" w:rsidTr="009A69A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ind w:firstLine="345"/>
              <w:jc w:val="both"/>
              <w:rPr>
                <w:rFonts w:ascii="Arial" w:hAnsi="Arial" w:cs="Arial"/>
                <w:sz w:val="24"/>
                <w:szCs w:val="24"/>
              </w:rPr>
            </w:pPr>
            <w:r w:rsidRPr="00937A6D">
              <w:rPr>
                <w:rFonts w:ascii="Arial" w:hAnsi="Arial"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344EC2" w:rsidRPr="00937A6D" w:rsidRDefault="00344EC2" w:rsidP="00937A6D">
            <w:pPr>
              <w:spacing w:line="240" w:lineRule="auto"/>
              <w:jc w:val="both"/>
              <w:rPr>
                <w:rFonts w:ascii="Arial" w:hAnsi="Arial" w:cs="Arial"/>
                <w:i/>
                <w:sz w:val="24"/>
                <w:szCs w:val="24"/>
              </w:rPr>
            </w:pPr>
            <w:r w:rsidRPr="00937A6D">
              <w:rPr>
                <w:rFonts w:ascii="Arial" w:hAnsi="Arial" w:cs="Arial"/>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937A6D">
              <w:rPr>
                <w:rFonts w:ascii="Arial" w:hAnsi="Arial" w:cs="Arial"/>
                <w:spacing w:val="2"/>
                <w:sz w:val="24"/>
                <w:szCs w:val="24"/>
              </w:rPr>
              <w:t>на автомобильном транспорте, городском наземном электрическом транспорте и в дорожном хозяйстве</w:t>
            </w:r>
            <w:r w:rsidRPr="00937A6D">
              <w:rPr>
                <w:rFonts w:ascii="Arial" w:hAnsi="Arial"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Значительный риск</w:t>
            </w:r>
          </w:p>
        </w:tc>
      </w:tr>
      <w:tr w:rsidR="00344EC2" w:rsidRPr="00937A6D" w:rsidTr="009A69A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both"/>
              <w:rPr>
                <w:rFonts w:ascii="Arial" w:hAnsi="Arial" w:cs="Arial"/>
                <w:sz w:val="24"/>
                <w:szCs w:val="24"/>
              </w:rPr>
            </w:pPr>
            <w:r w:rsidRPr="00937A6D">
              <w:rPr>
                <w:rFonts w:ascii="Arial" w:hAnsi="Arial"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937A6D">
              <w:rPr>
                <w:rFonts w:ascii="Arial" w:hAnsi="Arial" w:cs="Arial"/>
                <w:spacing w:val="2"/>
                <w:sz w:val="24"/>
                <w:szCs w:val="24"/>
              </w:rPr>
              <w:t>на автомобильном транспорте, городском наземном электрическом транспорте и в дорожном хозяйстве</w:t>
            </w:r>
            <w:r w:rsidRPr="00937A6D">
              <w:rPr>
                <w:rFonts w:ascii="Arial" w:hAnsi="Arial"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Средний риск</w:t>
            </w:r>
          </w:p>
        </w:tc>
      </w:tr>
      <w:tr w:rsidR="00344EC2" w:rsidRPr="00937A6D" w:rsidTr="009A69A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both"/>
              <w:rPr>
                <w:rFonts w:ascii="Arial" w:hAnsi="Arial" w:cs="Arial"/>
                <w:sz w:val="24"/>
                <w:szCs w:val="24"/>
              </w:rPr>
            </w:pPr>
            <w:r w:rsidRPr="00937A6D">
              <w:rPr>
                <w:rFonts w:ascii="Arial" w:hAnsi="Arial"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37A6D">
              <w:rPr>
                <w:rFonts w:ascii="Arial" w:hAnsi="Arial" w:cs="Arial"/>
                <w:spacing w:val="2"/>
                <w:sz w:val="24"/>
                <w:szCs w:val="24"/>
              </w:rPr>
              <w:t>на автомобильном транспорте, городском наземном электрическом транспорте и в дорожном хозяйстве</w:t>
            </w:r>
            <w:r w:rsidRPr="00937A6D">
              <w:rPr>
                <w:rFonts w:ascii="Arial" w:hAnsi="Arial" w:cs="Arial"/>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Умеренный риск</w:t>
            </w:r>
          </w:p>
        </w:tc>
      </w:tr>
      <w:tr w:rsidR="00344EC2" w:rsidRPr="00937A6D" w:rsidTr="009A69A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ind w:firstLine="345"/>
              <w:jc w:val="both"/>
              <w:rPr>
                <w:rFonts w:ascii="Arial" w:hAnsi="Arial" w:cs="Arial"/>
                <w:sz w:val="24"/>
                <w:szCs w:val="24"/>
              </w:rPr>
            </w:pPr>
            <w:r w:rsidRPr="00937A6D">
              <w:rPr>
                <w:rFonts w:ascii="Arial" w:hAnsi="Arial"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4EC2" w:rsidRPr="00937A6D" w:rsidRDefault="00344EC2" w:rsidP="00937A6D">
            <w:pPr>
              <w:spacing w:line="240" w:lineRule="auto"/>
              <w:jc w:val="center"/>
              <w:rPr>
                <w:rFonts w:ascii="Arial" w:hAnsi="Arial" w:cs="Arial"/>
                <w:sz w:val="24"/>
                <w:szCs w:val="24"/>
              </w:rPr>
            </w:pPr>
            <w:r w:rsidRPr="00937A6D">
              <w:rPr>
                <w:rFonts w:ascii="Arial" w:hAnsi="Arial" w:cs="Arial"/>
                <w:sz w:val="24"/>
                <w:szCs w:val="24"/>
              </w:rPr>
              <w:t>Низкий риск</w:t>
            </w:r>
          </w:p>
        </w:tc>
      </w:tr>
    </w:tbl>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shd w:val="clear" w:color="auto" w:fill="F1C100"/>
        </w:rPr>
        <w:br w:type="page"/>
      </w:r>
      <w:r w:rsidRPr="00937A6D">
        <w:rPr>
          <w:rFonts w:ascii="Arial" w:hAnsi="Arial" w:cs="Arial"/>
          <w:sz w:val="24"/>
          <w:szCs w:val="24"/>
        </w:rPr>
        <w:t>Приложение 3</w:t>
      </w: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344EC2" w:rsidRPr="00937A6D" w:rsidRDefault="00344EC2" w:rsidP="00937A6D">
      <w:pPr>
        <w:spacing w:after="0" w:line="240" w:lineRule="auto"/>
        <w:ind w:left="4536"/>
        <w:rPr>
          <w:rFonts w:ascii="Arial" w:hAnsi="Arial" w:cs="Arial"/>
          <w:sz w:val="24"/>
          <w:szCs w:val="24"/>
          <w:vertAlign w:val="superscript"/>
        </w:rPr>
      </w:pPr>
      <w:r w:rsidRPr="00937A6D">
        <w:rPr>
          <w:rFonts w:ascii="Arial" w:hAnsi="Arial" w:cs="Arial"/>
          <w:sz w:val="24"/>
          <w:szCs w:val="24"/>
        </w:rPr>
        <w:t xml:space="preserve">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ind w:firstLine="0"/>
        <w:jc w:val="right"/>
        <w:rPr>
          <w:rFonts w:ascii="Arial" w:hAnsi="Arial" w:cs="Arial"/>
          <w:b/>
          <w:szCs w:val="24"/>
        </w:rPr>
      </w:pPr>
    </w:p>
    <w:p w:rsidR="00344EC2" w:rsidRPr="00937A6D" w:rsidRDefault="00344EC2" w:rsidP="00937A6D">
      <w:pPr>
        <w:pStyle w:val="ConsPlusNormal"/>
        <w:ind w:firstLine="0"/>
        <w:jc w:val="center"/>
        <w:rPr>
          <w:rFonts w:ascii="Arial" w:hAnsi="Arial" w:cs="Arial"/>
          <w:b/>
          <w:szCs w:val="24"/>
          <w:shd w:val="clear" w:color="auto" w:fill="F1C100"/>
        </w:rPr>
      </w:pPr>
      <w:r w:rsidRPr="00937A6D">
        <w:rPr>
          <w:rFonts w:ascii="Arial" w:hAnsi="Arial" w:cs="Arial"/>
          <w:b/>
          <w:szCs w:val="24"/>
        </w:rPr>
        <w:t xml:space="preserve">Перечень индикаторов риска </w:t>
      </w: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002978FC" w:rsidRPr="00937A6D">
        <w:rPr>
          <w:rFonts w:ascii="Arial" w:hAnsi="Arial" w:cs="Arial"/>
          <w:b/>
          <w:szCs w:val="24"/>
        </w:rPr>
        <w:t xml:space="preserve"> </w:t>
      </w:r>
      <w:r w:rsidRPr="00937A6D">
        <w:rPr>
          <w:rFonts w:ascii="Arial" w:hAnsi="Arial" w:cs="Arial"/>
          <w:b/>
          <w:szCs w:val="24"/>
        </w:rPr>
        <w:t xml:space="preserve">в </w:t>
      </w:r>
      <w:r w:rsidR="002978FC" w:rsidRPr="00937A6D">
        <w:rPr>
          <w:rFonts w:ascii="Arial" w:hAnsi="Arial" w:cs="Arial"/>
          <w:b/>
          <w:szCs w:val="24"/>
        </w:rPr>
        <w:t>границах населенных пунктов Кузьмичевского сельского поселения Городищенского муниципального района Волгоградской области</w:t>
      </w:r>
    </w:p>
    <w:p w:rsidR="002978FC" w:rsidRPr="00937A6D" w:rsidRDefault="002978FC" w:rsidP="00937A6D">
      <w:pPr>
        <w:pStyle w:val="ConsPlusNormal"/>
        <w:ind w:firstLine="0"/>
        <w:jc w:val="center"/>
        <w:rPr>
          <w:rFonts w:ascii="Arial" w:hAnsi="Arial" w:cs="Arial"/>
          <w:szCs w:val="24"/>
          <w:shd w:val="clear" w:color="auto" w:fill="F1C100"/>
        </w:rPr>
      </w:pPr>
    </w:p>
    <w:p w:rsidR="00344EC2" w:rsidRPr="00937A6D" w:rsidRDefault="00344EC2" w:rsidP="00937A6D">
      <w:pPr>
        <w:tabs>
          <w:tab w:val="left" w:pos="0"/>
        </w:tabs>
        <w:spacing w:line="240" w:lineRule="auto"/>
        <w:ind w:firstLine="709"/>
        <w:jc w:val="both"/>
        <w:rPr>
          <w:rFonts w:ascii="Arial" w:eastAsia="Calibri" w:hAnsi="Arial" w:cs="Arial"/>
          <w:sz w:val="24"/>
          <w:szCs w:val="24"/>
        </w:rPr>
      </w:pPr>
      <w:r w:rsidRPr="00937A6D">
        <w:rPr>
          <w:rFonts w:ascii="Arial" w:eastAsia="Calibri" w:hAnsi="Arial" w:cs="Arial"/>
          <w:sz w:val="24"/>
          <w:szCs w:val="24"/>
        </w:rPr>
        <w:t>1. В отношении перевозок пассажиров</w:t>
      </w:r>
      <w:r w:rsidRPr="00937A6D">
        <w:rPr>
          <w:rFonts w:ascii="Arial" w:hAnsi="Arial" w:cs="Arial"/>
          <w:sz w:val="24"/>
          <w:szCs w:val="24"/>
        </w:rPr>
        <w:t xml:space="preserve"> по муниципальным маршрутам регулярных перевозок</w:t>
      </w:r>
      <w:r w:rsidRPr="00937A6D">
        <w:rPr>
          <w:rFonts w:ascii="Arial" w:eastAsia="Calibri" w:hAnsi="Arial" w:cs="Arial"/>
          <w:sz w:val="24"/>
          <w:szCs w:val="24"/>
        </w:rPr>
        <w:t>:</w:t>
      </w:r>
    </w:p>
    <w:p w:rsidR="00344EC2" w:rsidRPr="00937A6D" w:rsidRDefault="00344EC2" w:rsidP="00937A6D">
      <w:pPr>
        <w:tabs>
          <w:tab w:val="left" w:pos="0"/>
        </w:tabs>
        <w:spacing w:line="240" w:lineRule="auto"/>
        <w:ind w:firstLine="709"/>
        <w:jc w:val="both"/>
        <w:rPr>
          <w:rFonts w:ascii="Arial" w:eastAsia="SimSun" w:hAnsi="Arial" w:cs="Arial"/>
          <w:kern w:val="3"/>
          <w:sz w:val="24"/>
          <w:szCs w:val="24"/>
        </w:rPr>
      </w:pPr>
      <w:r w:rsidRPr="00937A6D">
        <w:rPr>
          <w:rFonts w:ascii="Arial" w:eastAsia="SimSun" w:hAnsi="Arial" w:cs="Arial"/>
          <w:kern w:val="3"/>
          <w:sz w:val="24"/>
          <w:szCs w:val="24"/>
        </w:rPr>
        <w:t xml:space="preserve">поступление в течение 30 дней двух и более обращений (информации) от </w:t>
      </w:r>
      <w:r w:rsidRPr="00937A6D">
        <w:rPr>
          <w:rFonts w:ascii="Arial" w:hAnsi="Arial" w:cs="Arial"/>
          <w:sz w:val="24"/>
          <w:szCs w:val="24"/>
        </w:rPr>
        <w:t>граждан, органов государственной власти, органов местного самоуправления, юридических лиц, из средств массовой информации</w:t>
      </w:r>
      <w:r w:rsidRPr="00937A6D">
        <w:rPr>
          <w:rFonts w:ascii="Arial" w:hAnsi="Arial" w:cs="Arial"/>
          <w:color w:val="FF0000"/>
          <w:sz w:val="24"/>
          <w:szCs w:val="24"/>
        </w:rPr>
        <w:t xml:space="preserve"> </w:t>
      </w:r>
      <w:r w:rsidRPr="00937A6D">
        <w:rPr>
          <w:rFonts w:ascii="Arial" w:eastAsia="SimSun" w:hAnsi="Arial" w:cs="Arial"/>
          <w:kern w:val="3"/>
          <w:sz w:val="24"/>
          <w:szCs w:val="24"/>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937A6D">
        <w:rPr>
          <w:rFonts w:ascii="Arial" w:hAnsi="Arial" w:cs="Arial"/>
          <w:bCs/>
          <w:sz w:val="24"/>
          <w:szCs w:val="24"/>
        </w:rPr>
        <w:t xml:space="preserve">11.33 Кодекса Российской Федерации об административных правонарушениях, при осуществлении  </w:t>
      </w:r>
      <w:r w:rsidRPr="00937A6D">
        <w:rPr>
          <w:rFonts w:ascii="Arial" w:hAnsi="Arial" w:cs="Arial"/>
          <w:sz w:val="24"/>
          <w:szCs w:val="24"/>
        </w:rPr>
        <w:t>перевозок по муниципальным маршрутам регулярных перевозок</w:t>
      </w:r>
      <w:r w:rsidRPr="00937A6D">
        <w:rPr>
          <w:rFonts w:ascii="Arial" w:hAnsi="Arial" w:cs="Arial"/>
          <w:bCs/>
          <w:sz w:val="24"/>
          <w:szCs w:val="24"/>
        </w:rPr>
        <w:t xml:space="preserve"> </w:t>
      </w:r>
      <w:r w:rsidRPr="00937A6D">
        <w:rPr>
          <w:rFonts w:ascii="Arial" w:hAnsi="Arial" w:cs="Arial"/>
          <w:sz w:val="24"/>
          <w:szCs w:val="24"/>
        </w:rPr>
        <w:t>в течение девяноста календарных дней со дня проведения последнего контрольного мероприятия в отношении контролируемого лица;</w:t>
      </w:r>
    </w:p>
    <w:p w:rsidR="00344EC2" w:rsidRPr="00937A6D" w:rsidRDefault="00344EC2" w:rsidP="00937A6D">
      <w:pPr>
        <w:tabs>
          <w:tab w:val="left" w:pos="0"/>
        </w:tabs>
        <w:spacing w:line="240" w:lineRule="auto"/>
        <w:ind w:firstLine="709"/>
        <w:jc w:val="both"/>
        <w:rPr>
          <w:rFonts w:ascii="Arial" w:hAnsi="Arial" w:cs="Arial"/>
          <w:sz w:val="24"/>
          <w:szCs w:val="24"/>
        </w:rPr>
      </w:pPr>
      <w:r w:rsidRPr="00937A6D">
        <w:rPr>
          <w:rFonts w:ascii="Arial" w:hAnsi="Arial" w:cs="Arial"/>
          <w:sz w:val="24"/>
          <w:szCs w:val="24"/>
        </w:rPr>
        <w:t>2. В отношении дорожного хозяйства:</w:t>
      </w:r>
    </w:p>
    <w:p w:rsidR="00344EC2" w:rsidRPr="00937A6D" w:rsidRDefault="00344EC2" w:rsidP="00937A6D">
      <w:pPr>
        <w:tabs>
          <w:tab w:val="left" w:pos="0"/>
        </w:tabs>
        <w:spacing w:line="240" w:lineRule="auto"/>
        <w:ind w:firstLine="709"/>
        <w:jc w:val="both"/>
        <w:rPr>
          <w:rFonts w:ascii="Arial" w:hAnsi="Arial" w:cs="Arial"/>
          <w:sz w:val="24"/>
          <w:szCs w:val="24"/>
          <w:shd w:val="clear" w:color="auto" w:fill="F1C100"/>
        </w:rPr>
      </w:pPr>
      <w:r w:rsidRPr="00937A6D">
        <w:rPr>
          <w:rFonts w:ascii="Arial" w:hAnsi="Arial" w:cs="Arial"/>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w:t>
      </w:r>
      <w:r w:rsidR="00EB6949" w:rsidRPr="00937A6D">
        <w:rPr>
          <w:rFonts w:ascii="Arial" w:hAnsi="Arial" w:cs="Arial"/>
          <w:sz w:val="24"/>
          <w:szCs w:val="24"/>
        </w:rPr>
        <w:t xml:space="preserve">ченным контролируемым лицом </w:t>
      </w:r>
      <w:r w:rsidRPr="00937A6D">
        <w:rPr>
          <w:rFonts w:ascii="Arial" w:hAnsi="Arial" w:cs="Arial"/>
          <w:sz w:val="24"/>
          <w:szCs w:val="24"/>
        </w:rPr>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344EC2" w:rsidRPr="00937A6D" w:rsidRDefault="00344EC2" w:rsidP="00937A6D">
      <w:pPr>
        <w:pStyle w:val="ConsPlusNormal"/>
        <w:jc w:val="both"/>
        <w:rPr>
          <w:rFonts w:ascii="Arial" w:hAnsi="Arial" w:cs="Arial"/>
          <w:szCs w:val="24"/>
          <w:shd w:val="clear" w:color="auto" w:fill="F1C100"/>
        </w:rPr>
      </w:pP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br w:type="page"/>
        <w:t>Приложение 4</w:t>
      </w: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344EC2" w:rsidRPr="00937A6D" w:rsidRDefault="00344EC2" w:rsidP="00937A6D">
      <w:pPr>
        <w:spacing w:after="0" w:line="240" w:lineRule="auto"/>
        <w:ind w:left="4536"/>
        <w:rPr>
          <w:rFonts w:ascii="Arial" w:hAnsi="Arial" w:cs="Arial"/>
          <w:sz w:val="24"/>
          <w:szCs w:val="24"/>
          <w:vertAlign w:val="superscript"/>
        </w:rPr>
      </w:pPr>
      <w:r w:rsidRPr="00937A6D">
        <w:rPr>
          <w:rFonts w:ascii="Arial" w:hAnsi="Arial" w:cs="Arial"/>
          <w:sz w:val="24"/>
          <w:szCs w:val="24"/>
        </w:rPr>
        <w:t xml:space="preserve">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jc w:val="right"/>
        <w:rPr>
          <w:rFonts w:ascii="Arial" w:hAnsi="Arial" w:cs="Arial"/>
          <w:szCs w:val="24"/>
        </w:rPr>
      </w:pPr>
    </w:p>
    <w:p w:rsidR="00344EC2" w:rsidRPr="00937A6D" w:rsidRDefault="00344EC2" w:rsidP="00937A6D">
      <w:pPr>
        <w:pStyle w:val="ConsPlusNormal"/>
        <w:ind w:firstLine="0"/>
        <w:jc w:val="center"/>
        <w:rPr>
          <w:rFonts w:ascii="Arial" w:hAnsi="Arial" w:cs="Arial"/>
          <w:b/>
          <w:szCs w:val="24"/>
        </w:rPr>
      </w:pPr>
      <w:r w:rsidRPr="00937A6D">
        <w:rPr>
          <w:rFonts w:ascii="Arial" w:hAnsi="Arial" w:cs="Arial"/>
          <w:b/>
          <w:szCs w:val="24"/>
        </w:rPr>
        <w:t>Форма предписания Контрольного органа</w:t>
      </w:r>
    </w:p>
    <w:p w:rsidR="00344EC2" w:rsidRPr="00937A6D" w:rsidRDefault="00344EC2" w:rsidP="00937A6D">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4252"/>
        <w:gridCol w:w="4819"/>
      </w:tblGrid>
      <w:tr w:rsidR="00344EC2" w:rsidRPr="00937A6D" w:rsidTr="009A69AC">
        <w:tc>
          <w:tcPr>
            <w:tcW w:w="4252" w:type="dxa"/>
            <w:tcMar>
              <w:top w:w="102" w:type="dxa"/>
              <w:left w:w="62" w:type="dxa"/>
              <w:bottom w:w="102" w:type="dxa"/>
              <w:right w:w="62" w:type="dxa"/>
            </w:tcMar>
          </w:tcPr>
          <w:p w:rsidR="00344EC2" w:rsidRPr="00937A6D" w:rsidRDefault="00344EC2" w:rsidP="00937A6D">
            <w:pPr>
              <w:pStyle w:val="ConsPlusNormal"/>
              <w:ind w:firstLine="0"/>
              <w:rPr>
                <w:rFonts w:ascii="Arial" w:hAnsi="Arial" w:cs="Arial"/>
                <w:color w:val="000000"/>
                <w:szCs w:val="24"/>
              </w:rPr>
            </w:pPr>
            <w:r w:rsidRPr="00937A6D">
              <w:rPr>
                <w:rFonts w:ascii="Arial" w:hAnsi="Arial" w:cs="Arial"/>
                <w:color w:val="000000"/>
                <w:szCs w:val="24"/>
              </w:rPr>
              <w:t>Бланк Контрольного органа</w:t>
            </w:r>
          </w:p>
        </w:tc>
        <w:tc>
          <w:tcPr>
            <w:tcW w:w="4819" w:type="dxa"/>
            <w:tcMar>
              <w:top w:w="102" w:type="dxa"/>
              <w:left w:w="62" w:type="dxa"/>
              <w:bottom w:w="102" w:type="dxa"/>
              <w:right w:w="62" w:type="dxa"/>
            </w:tcMar>
          </w:tcPr>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_________________________________</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(указывается должность руководителя контролируемого лица)</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_________________________________</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(указывается полное наименование контролируемого лица)</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_________________________________</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(указывается фамилия, имя, отчество</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(при наличии) руководителя контролируемого лица)</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_________________________________</w:t>
            </w:r>
          </w:p>
          <w:p w:rsidR="00344EC2" w:rsidRPr="00937A6D" w:rsidRDefault="00344EC2" w:rsidP="00937A6D">
            <w:pPr>
              <w:pStyle w:val="ConsPlusNormal"/>
              <w:ind w:firstLine="5"/>
              <w:jc w:val="center"/>
              <w:rPr>
                <w:rFonts w:ascii="Arial" w:hAnsi="Arial" w:cs="Arial"/>
                <w:color w:val="000000"/>
                <w:szCs w:val="24"/>
              </w:rPr>
            </w:pPr>
            <w:r w:rsidRPr="00937A6D">
              <w:rPr>
                <w:rFonts w:ascii="Arial" w:hAnsi="Arial" w:cs="Arial"/>
                <w:color w:val="000000"/>
                <w:szCs w:val="24"/>
              </w:rPr>
              <w:t>(указывается адрес места нахождения контролируемого лица)</w:t>
            </w:r>
          </w:p>
        </w:tc>
      </w:tr>
    </w:tbl>
    <w:p w:rsidR="00344EC2" w:rsidRPr="00937A6D" w:rsidRDefault="00344EC2" w:rsidP="00937A6D">
      <w:pPr>
        <w:pStyle w:val="ConsPlusNormal"/>
        <w:ind w:firstLine="0"/>
        <w:jc w:val="center"/>
        <w:rPr>
          <w:rFonts w:ascii="Arial" w:hAnsi="Arial" w:cs="Arial"/>
          <w:szCs w:val="24"/>
        </w:rPr>
      </w:pPr>
    </w:p>
    <w:p w:rsidR="00344EC2" w:rsidRPr="00937A6D" w:rsidRDefault="00344EC2" w:rsidP="00937A6D">
      <w:pPr>
        <w:pStyle w:val="ConsPlusNonformat"/>
        <w:jc w:val="center"/>
        <w:rPr>
          <w:rFonts w:ascii="Arial" w:hAnsi="Arial" w:cs="Arial"/>
          <w:sz w:val="24"/>
          <w:szCs w:val="24"/>
        </w:rPr>
      </w:pPr>
      <w:bookmarkStart w:id="15" w:name="Par320"/>
      <w:bookmarkEnd w:id="15"/>
      <w:r w:rsidRPr="00937A6D">
        <w:rPr>
          <w:rFonts w:ascii="Arial" w:hAnsi="Arial" w:cs="Arial"/>
          <w:sz w:val="24"/>
          <w:szCs w:val="24"/>
        </w:rPr>
        <w:t>ПРЕДПИСАНИЕ</w:t>
      </w:r>
    </w:p>
    <w:p w:rsidR="00344EC2" w:rsidRPr="00937A6D" w:rsidRDefault="00344EC2" w:rsidP="00937A6D">
      <w:pPr>
        <w:pStyle w:val="ConsPlusNonformat"/>
        <w:jc w:val="center"/>
        <w:rPr>
          <w:rFonts w:ascii="Arial" w:hAnsi="Arial" w:cs="Arial"/>
          <w:sz w:val="24"/>
          <w:szCs w:val="24"/>
        </w:rPr>
      </w:pPr>
      <w:r w:rsidRPr="00937A6D">
        <w:rPr>
          <w:rFonts w:ascii="Arial" w:hAnsi="Arial" w:cs="Arial"/>
          <w:sz w:val="24"/>
          <w:szCs w:val="24"/>
        </w:rPr>
        <w:t>_____________________________________________________________________</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(указывается полное наименование контролируемого лица в дательном падеже)</w:t>
      </w:r>
    </w:p>
    <w:p w:rsidR="00344EC2" w:rsidRPr="00937A6D" w:rsidRDefault="00344EC2" w:rsidP="00937A6D">
      <w:pPr>
        <w:pStyle w:val="ConsPlusNonformat"/>
        <w:jc w:val="center"/>
        <w:rPr>
          <w:rFonts w:ascii="Arial" w:hAnsi="Arial" w:cs="Arial"/>
          <w:sz w:val="24"/>
          <w:szCs w:val="24"/>
        </w:rPr>
      </w:pPr>
      <w:r w:rsidRPr="00937A6D">
        <w:rPr>
          <w:rFonts w:ascii="Arial" w:hAnsi="Arial" w:cs="Arial"/>
          <w:sz w:val="24"/>
          <w:szCs w:val="24"/>
        </w:rPr>
        <w:t>об устранении выявленных нарушений обязательных требований</w:t>
      </w:r>
    </w:p>
    <w:p w:rsidR="00344EC2" w:rsidRPr="00937A6D" w:rsidRDefault="00344EC2" w:rsidP="00937A6D">
      <w:pPr>
        <w:pStyle w:val="ConsPlusNonformat"/>
        <w:jc w:val="center"/>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По результатам _____________________________________________________________,</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 xml:space="preserve">(указываются вид и форма контрольного мероприятия в соответствии </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с решением Контрольного органа)</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проведенной _______________________________________________________________</w:t>
      </w:r>
    </w:p>
    <w:p w:rsidR="00344EC2" w:rsidRPr="00937A6D" w:rsidRDefault="00344EC2" w:rsidP="00937A6D">
      <w:pPr>
        <w:pStyle w:val="ConsPlusNonformat"/>
        <w:jc w:val="both"/>
        <w:rPr>
          <w:rFonts w:ascii="Arial" w:hAnsi="Arial" w:cs="Arial"/>
          <w:i/>
          <w:sz w:val="24"/>
          <w:szCs w:val="24"/>
        </w:rPr>
      </w:pPr>
      <w:r w:rsidRPr="00937A6D">
        <w:rPr>
          <w:rFonts w:ascii="Arial" w:hAnsi="Arial" w:cs="Arial"/>
          <w:sz w:val="24"/>
          <w:szCs w:val="24"/>
        </w:rPr>
        <w:t xml:space="preserve">                                  </w:t>
      </w:r>
      <w:r w:rsidRPr="00937A6D">
        <w:rPr>
          <w:rFonts w:ascii="Arial" w:hAnsi="Arial" w:cs="Arial"/>
          <w:i/>
          <w:sz w:val="24"/>
          <w:szCs w:val="24"/>
        </w:rPr>
        <w:t>(указывается полное наименование контрольного органа)</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в отношении _______________________________________________________________</w:t>
      </w:r>
    </w:p>
    <w:p w:rsidR="00344EC2" w:rsidRPr="00937A6D" w:rsidRDefault="00344EC2" w:rsidP="00937A6D">
      <w:pPr>
        <w:pStyle w:val="ConsPlusNonformat"/>
        <w:jc w:val="both"/>
        <w:rPr>
          <w:rFonts w:ascii="Arial" w:hAnsi="Arial" w:cs="Arial"/>
          <w:i/>
          <w:sz w:val="24"/>
          <w:szCs w:val="24"/>
        </w:rPr>
      </w:pPr>
      <w:r w:rsidRPr="00937A6D">
        <w:rPr>
          <w:rFonts w:ascii="Arial" w:hAnsi="Arial" w:cs="Arial"/>
          <w:sz w:val="24"/>
          <w:szCs w:val="24"/>
        </w:rPr>
        <w:t xml:space="preserve">                                </w:t>
      </w:r>
      <w:r w:rsidRPr="00937A6D">
        <w:rPr>
          <w:rFonts w:ascii="Arial" w:hAnsi="Arial" w:cs="Arial"/>
          <w:i/>
          <w:sz w:val="24"/>
          <w:szCs w:val="24"/>
        </w:rPr>
        <w:t>(указывается полное наименование контролируемого лица)</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в период с «__» _________________ 20__ г. по «__» _________________ 20__ г.</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на основании ______________________________________________________________</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выявлены нарушения обязательных требований ________________ законодательства:</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На основании изложенного, в соответст</w:t>
      </w:r>
      <w:r w:rsidRPr="00937A6D">
        <w:rPr>
          <w:rFonts w:ascii="Arial" w:hAnsi="Arial" w:cs="Arial"/>
          <w:color w:val="auto"/>
          <w:sz w:val="24"/>
          <w:szCs w:val="24"/>
        </w:rPr>
        <w:t xml:space="preserve">вии с пунктом 1 части 2 статьи 90 </w:t>
      </w:r>
      <w:r w:rsidRPr="00937A6D">
        <w:rPr>
          <w:rFonts w:ascii="Arial" w:hAnsi="Arial" w:cs="Arial"/>
          <w:sz w:val="24"/>
          <w:szCs w:val="24"/>
        </w:rPr>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(указывается полное наименование Контрольного органа)</w:t>
      </w:r>
    </w:p>
    <w:p w:rsidR="00344EC2" w:rsidRPr="00937A6D" w:rsidRDefault="00344EC2" w:rsidP="00937A6D">
      <w:pPr>
        <w:pStyle w:val="ConsPlusNonformat"/>
        <w:jc w:val="center"/>
        <w:rPr>
          <w:rFonts w:ascii="Arial" w:hAnsi="Arial" w:cs="Arial"/>
          <w:sz w:val="24"/>
          <w:szCs w:val="24"/>
        </w:rPr>
      </w:pPr>
      <w:r w:rsidRPr="00937A6D">
        <w:rPr>
          <w:rFonts w:ascii="Arial" w:hAnsi="Arial" w:cs="Arial"/>
          <w:sz w:val="24"/>
          <w:szCs w:val="24"/>
        </w:rPr>
        <w:t>ПРЕДПИСЫВАЕТ:</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Устранить выявленные нарушения обязательных требований в срок до                            «______» ______________ 20_____ г.</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r w:rsidRPr="00937A6D">
        <w:rPr>
          <w:rFonts w:ascii="Arial" w:hAnsi="Arial" w:cs="Arial"/>
          <w:sz w:val="24"/>
          <w:szCs w:val="24"/>
        </w:rPr>
        <w:t>___________________________________;</w:t>
      </w:r>
    </w:p>
    <w:p w:rsidR="00344EC2" w:rsidRPr="00937A6D" w:rsidRDefault="00344EC2" w:rsidP="00937A6D">
      <w:pPr>
        <w:pStyle w:val="ConsPlusNonformat"/>
        <w:jc w:val="both"/>
        <w:rPr>
          <w:rFonts w:ascii="Arial" w:hAnsi="Arial" w:cs="Arial"/>
          <w:sz w:val="24"/>
          <w:szCs w:val="24"/>
        </w:rPr>
      </w:pPr>
    </w:p>
    <w:p w:rsidR="00344EC2" w:rsidRPr="00937A6D" w:rsidRDefault="00344EC2" w:rsidP="00937A6D">
      <w:pPr>
        <w:pStyle w:val="ConsPlusNonformat"/>
        <w:jc w:val="both"/>
        <w:rPr>
          <w:rFonts w:ascii="Arial" w:hAnsi="Arial" w:cs="Arial"/>
          <w:sz w:val="24"/>
          <w:szCs w:val="24"/>
        </w:rPr>
      </w:pPr>
      <w:r w:rsidRPr="00937A6D">
        <w:rPr>
          <w:rFonts w:ascii="Arial" w:hAnsi="Arial" w:cs="Arial"/>
          <w:bCs/>
          <w:sz w:val="24"/>
          <w:szCs w:val="24"/>
        </w:rPr>
        <w:t xml:space="preserve">О     результатах    исполнения    настоящего    Предписания </w:t>
      </w:r>
      <w:r w:rsidRPr="00937A6D">
        <w:rPr>
          <w:rFonts w:ascii="Arial" w:hAnsi="Arial" w:cs="Arial"/>
          <w:sz w:val="24"/>
          <w:szCs w:val="24"/>
        </w:rPr>
        <w:t xml:space="preserve">___________________________________________________________________________ </w:t>
      </w:r>
    </w:p>
    <w:p w:rsidR="00344EC2" w:rsidRPr="00937A6D" w:rsidRDefault="00344EC2" w:rsidP="00937A6D">
      <w:pPr>
        <w:pStyle w:val="ConsPlusNonformat"/>
        <w:jc w:val="center"/>
        <w:rPr>
          <w:rFonts w:ascii="Arial" w:hAnsi="Arial" w:cs="Arial"/>
          <w:i/>
          <w:sz w:val="24"/>
          <w:szCs w:val="24"/>
        </w:rPr>
      </w:pPr>
      <w:r w:rsidRPr="00937A6D">
        <w:rPr>
          <w:rFonts w:ascii="Arial" w:hAnsi="Arial" w:cs="Arial"/>
          <w:i/>
          <w:sz w:val="24"/>
          <w:szCs w:val="24"/>
        </w:rPr>
        <w:t>(указывается полное наименование контролируемого лица)</w:t>
      </w:r>
    </w:p>
    <w:p w:rsidR="00344EC2" w:rsidRPr="00937A6D" w:rsidRDefault="00344EC2" w:rsidP="00937A6D">
      <w:pPr>
        <w:pStyle w:val="ConsPlusNonformat"/>
        <w:jc w:val="both"/>
        <w:rPr>
          <w:rFonts w:ascii="Arial" w:hAnsi="Arial" w:cs="Arial"/>
          <w:sz w:val="24"/>
          <w:szCs w:val="24"/>
        </w:rPr>
      </w:pPr>
      <w:r w:rsidRPr="00937A6D">
        <w:rPr>
          <w:rFonts w:ascii="Arial" w:hAnsi="Arial" w:cs="Arial"/>
          <w:bCs/>
          <w:sz w:val="24"/>
          <w:szCs w:val="24"/>
        </w:rPr>
        <w:t xml:space="preserve">вправе проинформировать  </w:t>
      </w:r>
      <w:r w:rsidRPr="00937A6D">
        <w:rPr>
          <w:rFonts w:ascii="Arial" w:hAnsi="Arial" w:cs="Arial"/>
          <w:sz w:val="24"/>
          <w:szCs w:val="24"/>
        </w:rPr>
        <w:t>___________________________________________________</w:t>
      </w:r>
    </w:p>
    <w:p w:rsidR="00344EC2" w:rsidRPr="00937A6D" w:rsidRDefault="00344EC2" w:rsidP="00937A6D">
      <w:pPr>
        <w:pStyle w:val="ConsPlusNonformat"/>
        <w:jc w:val="both"/>
        <w:rPr>
          <w:rFonts w:ascii="Arial" w:hAnsi="Arial" w:cs="Arial"/>
          <w:i/>
          <w:sz w:val="24"/>
          <w:szCs w:val="24"/>
        </w:rPr>
      </w:pPr>
      <w:r w:rsidRPr="00937A6D">
        <w:rPr>
          <w:rFonts w:ascii="Arial" w:hAnsi="Arial" w:cs="Arial"/>
          <w:sz w:val="24"/>
          <w:szCs w:val="24"/>
        </w:rPr>
        <w:t xml:space="preserve">                                                </w:t>
      </w:r>
      <w:r w:rsidRPr="00937A6D">
        <w:rPr>
          <w:rFonts w:ascii="Arial" w:hAnsi="Arial" w:cs="Arial"/>
          <w:i/>
          <w:sz w:val="24"/>
          <w:szCs w:val="24"/>
        </w:rPr>
        <w:t>(указывается полное наименование контрольного органа)</w:t>
      </w:r>
    </w:p>
    <w:p w:rsidR="00344EC2" w:rsidRPr="00937A6D" w:rsidRDefault="00344EC2" w:rsidP="00937A6D">
      <w:pPr>
        <w:pStyle w:val="1"/>
        <w:autoSpaceDE w:val="0"/>
        <w:autoSpaceDN w:val="0"/>
        <w:adjustRightInd w:val="0"/>
        <w:spacing w:before="0" w:after="0" w:line="240" w:lineRule="auto"/>
        <w:jc w:val="both"/>
        <w:rPr>
          <w:rFonts w:ascii="Arial" w:hAnsi="Arial" w:cs="Arial"/>
          <w:b w:val="0"/>
          <w:bCs/>
          <w:sz w:val="24"/>
          <w:szCs w:val="24"/>
        </w:rPr>
      </w:pPr>
    </w:p>
    <w:p w:rsidR="00344EC2" w:rsidRPr="00937A6D" w:rsidRDefault="00344EC2" w:rsidP="00937A6D">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3010"/>
        <w:gridCol w:w="3194"/>
        <w:gridCol w:w="3011"/>
      </w:tblGrid>
      <w:tr w:rsidR="00344EC2" w:rsidRPr="00937A6D" w:rsidTr="009A69AC">
        <w:tc>
          <w:tcPr>
            <w:tcW w:w="3010" w:type="dxa"/>
            <w:tcMar>
              <w:top w:w="102" w:type="dxa"/>
              <w:left w:w="62" w:type="dxa"/>
              <w:bottom w:w="102" w:type="dxa"/>
              <w:right w:w="62" w:type="dxa"/>
            </w:tcMar>
          </w:tcPr>
          <w:p w:rsidR="00344EC2" w:rsidRPr="00937A6D" w:rsidRDefault="00344EC2" w:rsidP="00937A6D">
            <w:pPr>
              <w:pStyle w:val="ConsPlusNormal"/>
              <w:ind w:firstLine="0"/>
              <w:rPr>
                <w:rFonts w:ascii="Arial" w:hAnsi="Arial" w:cs="Arial"/>
                <w:color w:val="000000"/>
                <w:szCs w:val="24"/>
              </w:rPr>
            </w:pPr>
            <w:r w:rsidRPr="00937A6D">
              <w:rPr>
                <w:rFonts w:ascii="Arial" w:hAnsi="Arial" w:cs="Arial"/>
                <w:color w:val="000000"/>
                <w:szCs w:val="24"/>
              </w:rPr>
              <w:t>__________________</w:t>
            </w:r>
          </w:p>
        </w:tc>
        <w:tc>
          <w:tcPr>
            <w:tcW w:w="3010" w:type="dxa"/>
            <w:tcMar>
              <w:top w:w="102" w:type="dxa"/>
              <w:left w:w="62" w:type="dxa"/>
              <w:bottom w:w="102" w:type="dxa"/>
              <w:right w:w="62" w:type="dxa"/>
            </w:tcMar>
          </w:tcPr>
          <w:p w:rsidR="00344EC2" w:rsidRPr="00937A6D" w:rsidRDefault="00344EC2" w:rsidP="00937A6D">
            <w:pPr>
              <w:pStyle w:val="ConsPlusNormal"/>
              <w:ind w:firstLine="0"/>
              <w:rPr>
                <w:rFonts w:ascii="Arial" w:hAnsi="Arial" w:cs="Arial"/>
                <w:color w:val="000000"/>
                <w:szCs w:val="24"/>
              </w:rPr>
            </w:pPr>
            <w:r w:rsidRPr="00937A6D">
              <w:rPr>
                <w:rFonts w:ascii="Arial" w:hAnsi="Arial" w:cs="Arial"/>
                <w:color w:val="000000"/>
                <w:szCs w:val="24"/>
              </w:rPr>
              <w:t>_______________________</w:t>
            </w:r>
          </w:p>
        </w:tc>
        <w:tc>
          <w:tcPr>
            <w:tcW w:w="3011" w:type="dxa"/>
            <w:tcMar>
              <w:top w:w="102" w:type="dxa"/>
              <w:left w:w="62" w:type="dxa"/>
              <w:bottom w:w="102" w:type="dxa"/>
              <w:right w:w="62" w:type="dxa"/>
            </w:tcMar>
          </w:tcPr>
          <w:p w:rsidR="00344EC2" w:rsidRPr="00937A6D" w:rsidRDefault="00344EC2" w:rsidP="00937A6D">
            <w:pPr>
              <w:pStyle w:val="ConsPlusNormal"/>
              <w:jc w:val="center"/>
              <w:rPr>
                <w:rFonts w:ascii="Arial" w:hAnsi="Arial" w:cs="Arial"/>
                <w:color w:val="000000"/>
                <w:szCs w:val="24"/>
              </w:rPr>
            </w:pPr>
            <w:r w:rsidRPr="00937A6D">
              <w:rPr>
                <w:rFonts w:ascii="Arial" w:hAnsi="Arial" w:cs="Arial"/>
                <w:color w:val="000000"/>
                <w:szCs w:val="24"/>
              </w:rPr>
              <w:t>__________________</w:t>
            </w:r>
          </w:p>
        </w:tc>
      </w:tr>
      <w:tr w:rsidR="00344EC2" w:rsidRPr="00937A6D" w:rsidTr="009A69AC">
        <w:tc>
          <w:tcPr>
            <w:tcW w:w="3010" w:type="dxa"/>
            <w:tcMar>
              <w:top w:w="102" w:type="dxa"/>
              <w:left w:w="62" w:type="dxa"/>
              <w:bottom w:w="102" w:type="dxa"/>
              <w:right w:w="62" w:type="dxa"/>
            </w:tcMar>
          </w:tcPr>
          <w:p w:rsidR="00344EC2" w:rsidRPr="00937A6D" w:rsidRDefault="00344EC2" w:rsidP="00937A6D">
            <w:pPr>
              <w:pStyle w:val="ConsPlusNormal"/>
              <w:ind w:firstLine="0"/>
              <w:jc w:val="center"/>
              <w:rPr>
                <w:rFonts w:ascii="Arial" w:hAnsi="Arial" w:cs="Arial"/>
                <w:color w:val="000000"/>
                <w:szCs w:val="24"/>
                <w:vertAlign w:val="superscript"/>
              </w:rPr>
            </w:pPr>
            <w:r w:rsidRPr="00937A6D">
              <w:rPr>
                <w:rFonts w:ascii="Arial" w:hAnsi="Arial" w:cs="Arial"/>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344EC2" w:rsidRPr="00937A6D" w:rsidRDefault="00344EC2" w:rsidP="00937A6D">
            <w:pPr>
              <w:pStyle w:val="ConsPlusNormal"/>
              <w:ind w:firstLine="0"/>
              <w:jc w:val="center"/>
              <w:rPr>
                <w:rFonts w:ascii="Arial" w:hAnsi="Arial" w:cs="Arial"/>
                <w:color w:val="000000"/>
                <w:szCs w:val="24"/>
                <w:vertAlign w:val="superscript"/>
              </w:rPr>
            </w:pPr>
            <w:r w:rsidRPr="00937A6D">
              <w:rPr>
                <w:rFonts w:ascii="Arial" w:hAnsi="Arial" w:cs="Arial"/>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44EC2" w:rsidRPr="00937A6D" w:rsidRDefault="00344EC2" w:rsidP="00937A6D">
            <w:pPr>
              <w:pStyle w:val="ConsPlusNormal"/>
              <w:ind w:firstLine="0"/>
              <w:jc w:val="center"/>
              <w:rPr>
                <w:rFonts w:ascii="Arial" w:hAnsi="Arial" w:cs="Arial"/>
                <w:color w:val="000000"/>
                <w:szCs w:val="24"/>
                <w:vertAlign w:val="superscript"/>
              </w:rPr>
            </w:pPr>
            <w:r w:rsidRPr="00937A6D">
              <w:rPr>
                <w:rFonts w:ascii="Arial" w:hAnsi="Arial" w:cs="Arial"/>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rsidR="00344EC2" w:rsidRPr="00937A6D" w:rsidRDefault="00344EC2" w:rsidP="00937A6D">
      <w:pPr>
        <w:spacing w:line="240" w:lineRule="auto"/>
        <w:rPr>
          <w:rFonts w:ascii="Arial" w:hAnsi="Arial" w:cs="Arial"/>
          <w:color w:val="4F81BD"/>
          <w:sz w:val="24"/>
          <w:szCs w:val="24"/>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344EC2" w:rsidRPr="00937A6D" w:rsidTr="009A69AC">
        <w:trPr>
          <w:trHeight w:val="3260"/>
        </w:trPr>
        <w:tc>
          <w:tcPr>
            <w:tcW w:w="4481" w:type="dxa"/>
          </w:tcPr>
          <w:p w:rsidR="00344EC2" w:rsidRPr="00937A6D" w:rsidRDefault="00344EC2" w:rsidP="00937A6D">
            <w:pPr>
              <w:spacing w:line="240" w:lineRule="auto"/>
              <w:ind w:left="57" w:right="57" w:firstLine="483"/>
              <w:jc w:val="both"/>
              <w:rPr>
                <w:rFonts w:ascii="Arial" w:hAnsi="Arial" w:cs="Arial"/>
                <w:sz w:val="24"/>
                <w:szCs w:val="24"/>
              </w:rPr>
            </w:pPr>
          </w:p>
          <w:p w:rsidR="00344EC2" w:rsidRPr="00937A6D" w:rsidRDefault="00344EC2" w:rsidP="00937A6D">
            <w:pPr>
              <w:spacing w:line="240" w:lineRule="auto"/>
              <w:ind w:left="57" w:right="57" w:firstLine="483"/>
              <w:jc w:val="both"/>
              <w:rPr>
                <w:rFonts w:ascii="Arial" w:hAnsi="Arial" w:cs="Arial"/>
                <w:b/>
                <w:sz w:val="24"/>
                <w:szCs w:val="24"/>
              </w:rPr>
            </w:pPr>
            <w:r w:rsidRPr="00937A6D">
              <w:rPr>
                <w:rFonts w:ascii="Arial" w:hAnsi="Arial"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344EC2" w:rsidRPr="00937A6D" w:rsidRDefault="00344EC2" w:rsidP="00937A6D">
      <w:pPr>
        <w:pStyle w:val="a9"/>
        <w:widowControl/>
        <w:tabs>
          <w:tab w:val="left" w:pos="1134"/>
        </w:tabs>
        <w:ind w:left="0"/>
        <w:jc w:val="center"/>
        <w:rPr>
          <w:rFonts w:cs="Arial"/>
          <w:b/>
          <w:sz w:val="24"/>
          <w:szCs w:val="24"/>
        </w:rPr>
      </w:pPr>
    </w:p>
    <w:p w:rsidR="00344EC2" w:rsidRPr="00937A6D" w:rsidRDefault="00344EC2" w:rsidP="00937A6D">
      <w:pPr>
        <w:pStyle w:val="a9"/>
        <w:widowControl/>
        <w:tabs>
          <w:tab w:val="left" w:pos="1134"/>
        </w:tabs>
        <w:ind w:left="0"/>
        <w:jc w:val="center"/>
        <w:rPr>
          <w:rFonts w:cs="Arial"/>
          <w:b/>
          <w:sz w:val="24"/>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pStyle w:val="ConsPlusNormal"/>
        <w:ind w:left="4535" w:firstLine="0"/>
        <w:outlineLvl w:val="1"/>
        <w:rPr>
          <w:rFonts w:ascii="Arial" w:hAnsi="Arial" w:cs="Arial"/>
          <w:color w:val="000000"/>
          <w:szCs w:val="24"/>
        </w:rPr>
      </w:pP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Приложение 5</w:t>
      </w:r>
    </w:p>
    <w:p w:rsidR="00344EC2" w:rsidRPr="00937A6D" w:rsidRDefault="00344EC2" w:rsidP="00937A6D">
      <w:pPr>
        <w:spacing w:after="0" w:line="240" w:lineRule="auto"/>
        <w:ind w:left="4536"/>
        <w:rPr>
          <w:rFonts w:ascii="Arial" w:hAnsi="Arial" w:cs="Arial"/>
          <w:sz w:val="24"/>
          <w:szCs w:val="24"/>
        </w:rPr>
      </w:pPr>
      <w:r w:rsidRPr="00937A6D">
        <w:rPr>
          <w:rFonts w:ascii="Arial" w:hAnsi="Arial"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344EC2" w:rsidRPr="00937A6D" w:rsidRDefault="00344EC2" w:rsidP="00937A6D">
      <w:pPr>
        <w:spacing w:after="0" w:line="240" w:lineRule="auto"/>
        <w:ind w:left="4536"/>
        <w:rPr>
          <w:rFonts w:ascii="Arial" w:hAnsi="Arial" w:cs="Arial"/>
          <w:color w:val="000000"/>
          <w:sz w:val="24"/>
          <w:szCs w:val="24"/>
        </w:rPr>
      </w:pPr>
      <w:r w:rsidRPr="00937A6D">
        <w:rPr>
          <w:rFonts w:ascii="Arial" w:hAnsi="Arial" w:cs="Arial"/>
          <w:sz w:val="24"/>
          <w:szCs w:val="24"/>
        </w:rPr>
        <w:t xml:space="preserve">в </w:t>
      </w:r>
      <w:r w:rsidR="002978FC" w:rsidRPr="00937A6D">
        <w:rPr>
          <w:rFonts w:ascii="Arial" w:hAnsi="Arial" w:cs="Arial"/>
          <w:sz w:val="24"/>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ind w:firstLine="0"/>
        <w:rPr>
          <w:rFonts w:ascii="Arial" w:hAnsi="Arial" w:cs="Arial"/>
          <w:color w:val="000000"/>
          <w:szCs w:val="24"/>
        </w:rPr>
      </w:pPr>
    </w:p>
    <w:p w:rsidR="002978FC" w:rsidRPr="00937A6D" w:rsidRDefault="00344EC2" w:rsidP="00937A6D">
      <w:pPr>
        <w:pStyle w:val="ConsPlusNormal"/>
        <w:ind w:firstLine="0"/>
        <w:jc w:val="center"/>
        <w:rPr>
          <w:rFonts w:ascii="Arial" w:hAnsi="Arial" w:cs="Arial"/>
          <w:b/>
          <w:szCs w:val="24"/>
        </w:rPr>
      </w:pPr>
      <w:r w:rsidRPr="00937A6D">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r w:rsidRPr="00937A6D">
        <w:rPr>
          <w:rFonts w:ascii="Arial" w:hAnsi="Arial" w:cs="Arial"/>
          <w:b/>
          <w:szCs w:val="24"/>
        </w:rPr>
        <w:t>на автомобильном транспорте, городском наземном электрическом транспорте и в дорожном хозяйстве</w:t>
      </w:r>
      <w:r w:rsidR="002978FC" w:rsidRPr="00937A6D">
        <w:rPr>
          <w:rFonts w:ascii="Arial" w:hAnsi="Arial" w:cs="Arial"/>
          <w:b/>
          <w:szCs w:val="24"/>
        </w:rPr>
        <w:t xml:space="preserve"> </w:t>
      </w:r>
      <w:r w:rsidRPr="00937A6D">
        <w:rPr>
          <w:rFonts w:ascii="Arial" w:hAnsi="Arial" w:cs="Arial"/>
          <w:b/>
          <w:szCs w:val="24"/>
        </w:rPr>
        <w:t xml:space="preserve">в </w:t>
      </w:r>
      <w:r w:rsidR="002978FC" w:rsidRPr="00937A6D">
        <w:rPr>
          <w:rFonts w:ascii="Arial" w:hAnsi="Arial" w:cs="Arial"/>
          <w:b/>
          <w:szCs w:val="24"/>
        </w:rPr>
        <w:t>границах населенных пунктов Кузьмичевского сельского поселения Городищенского муниципального района Волгоградской области</w:t>
      </w:r>
    </w:p>
    <w:p w:rsidR="00344EC2" w:rsidRPr="00937A6D" w:rsidRDefault="00344EC2" w:rsidP="00937A6D">
      <w:pPr>
        <w:pStyle w:val="ConsPlusNormal"/>
        <w:ind w:firstLine="0"/>
        <w:jc w:val="center"/>
        <w:rPr>
          <w:rFonts w:ascii="Arial" w:hAnsi="Arial" w:cs="Arial"/>
          <w:color w:val="000000"/>
          <w:szCs w:val="24"/>
        </w:rPr>
      </w:pP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1. Ключевые показатели и их целевые значения:</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устраненных нарушений из числа выявленных нарушений обязательных требований - 70%.</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 xml:space="preserve">Доля выполнения плана проведения плановых контрольных мероприятий на очередной календарный год - </w:t>
      </w:r>
      <w:r w:rsidR="002978FC" w:rsidRPr="00937A6D">
        <w:rPr>
          <w:rFonts w:ascii="Arial" w:hAnsi="Arial" w:cs="Arial"/>
          <w:color w:val="000000"/>
          <w:szCs w:val="24"/>
        </w:rPr>
        <w:t>0</w:t>
      </w:r>
      <w:r w:rsidRPr="00937A6D">
        <w:rPr>
          <w:rFonts w:ascii="Arial" w:hAnsi="Arial" w:cs="Arial"/>
          <w:color w:val="000000"/>
          <w:szCs w:val="24"/>
        </w:rPr>
        <w:t>%.</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отмененных результатов контрольных мероприятий - 0%.</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rsidR="00344EC2" w:rsidRPr="00937A6D" w:rsidRDefault="00344EC2" w:rsidP="00937A6D">
      <w:pPr>
        <w:pStyle w:val="ConsPlusNormal"/>
        <w:ind w:firstLine="709"/>
        <w:jc w:val="both"/>
        <w:rPr>
          <w:rFonts w:ascii="Arial" w:hAnsi="Arial" w:cs="Arial"/>
          <w:color w:val="000000"/>
          <w:szCs w:val="24"/>
        </w:rPr>
      </w:pPr>
      <w:r w:rsidRPr="00937A6D">
        <w:rPr>
          <w:rFonts w:ascii="Arial" w:hAnsi="Arial" w:cs="Arial"/>
          <w:color w:val="000000"/>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344EC2" w:rsidRPr="00937A6D" w:rsidRDefault="00344EC2" w:rsidP="00937A6D">
      <w:pPr>
        <w:pStyle w:val="ConsPlusNormal"/>
        <w:ind w:firstLine="540"/>
        <w:jc w:val="both"/>
        <w:rPr>
          <w:rFonts w:ascii="Arial" w:hAnsi="Arial" w:cs="Arial"/>
          <w:color w:val="000000"/>
          <w:szCs w:val="24"/>
          <w:shd w:val="clear" w:color="auto" w:fill="F1C100"/>
        </w:rPr>
      </w:pP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2. Индикативные показатели:</w:t>
      </w:r>
    </w:p>
    <w:p w:rsidR="00344EC2" w:rsidRPr="00937A6D" w:rsidRDefault="00344EC2" w:rsidP="00937A6D">
      <w:pPr>
        <w:pStyle w:val="ConsPlusNormal"/>
        <w:ind w:firstLine="0"/>
        <w:jc w:val="both"/>
        <w:rPr>
          <w:rFonts w:ascii="Arial" w:hAnsi="Arial" w:cs="Arial"/>
          <w:b/>
          <w:szCs w:val="24"/>
        </w:rPr>
      </w:pPr>
      <w:r w:rsidRPr="00937A6D">
        <w:rPr>
          <w:rFonts w:ascii="Arial" w:hAnsi="Arial" w:cs="Arial"/>
          <w:szCs w:val="24"/>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2978FC" w:rsidRPr="00937A6D">
        <w:rPr>
          <w:rFonts w:ascii="Arial" w:hAnsi="Arial" w:cs="Arial"/>
          <w:szCs w:val="24"/>
        </w:rPr>
        <w:t>границах населенных пунктов Кузьмичевского сельского поселения Городищенского муниципального района Волгоградской области</w:t>
      </w:r>
      <w:r w:rsidR="002978FC" w:rsidRPr="00937A6D">
        <w:rPr>
          <w:rFonts w:ascii="Arial" w:hAnsi="Arial" w:cs="Arial"/>
          <w:b/>
          <w:szCs w:val="24"/>
        </w:rPr>
        <w:t xml:space="preserve"> </w:t>
      </w:r>
      <w:r w:rsidRPr="00937A6D">
        <w:rPr>
          <w:rFonts w:ascii="Arial" w:hAnsi="Arial" w:cs="Arial"/>
          <w:szCs w:val="24"/>
        </w:rPr>
        <w:t>устанавливаются следующие индикативные показатели:</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внеплановых контрольных мероприятий, проведенных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общее количество контрольных мероприятий с взаимодействием, проведенных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количество обязательных профилактических визитов, проведенных за отчетный период;</w:t>
      </w:r>
      <w:r w:rsidRPr="00937A6D">
        <w:rPr>
          <w:rFonts w:cs="Arial"/>
          <w:color w:val="FF0000"/>
          <w:sz w:val="24"/>
          <w:szCs w:val="24"/>
        </w:rPr>
        <w:t xml:space="preserve">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количество направленных в органы прокуратуры заявлений</w:t>
      </w:r>
      <w:r w:rsidRPr="00937A6D">
        <w:rPr>
          <w:rFonts w:cs="Arial"/>
          <w:sz w:val="24"/>
          <w:szCs w:val="24"/>
        </w:rPr>
        <w:br/>
        <w:t xml:space="preserve"> о согласовании проведения контрольных мероприятий,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количество направленных в органы прокуратуры заявлений</w:t>
      </w:r>
      <w:r w:rsidRPr="00937A6D">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общее количество учтенных объектов контроля на конец отчетного периода;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учтенных контролируемых лиц на конец отчетного периода;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общее количество жалоб, поданных контролируемыми лицами </w:t>
      </w:r>
      <w:r w:rsidRPr="00937A6D">
        <w:rPr>
          <w:rFonts w:cs="Arial"/>
          <w:sz w:val="24"/>
          <w:szCs w:val="24"/>
        </w:rPr>
        <w:br/>
        <w:t xml:space="preserve">в досудебном порядке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количество жалоб, в отношении которых контрольным органом был нарушен срок рассмотрения, за отчетный период;</w:t>
      </w:r>
      <w:r w:rsidRPr="00937A6D">
        <w:rPr>
          <w:rFonts w:cs="Arial"/>
          <w:color w:val="FF0000"/>
          <w:sz w:val="24"/>
          <w:szCs w:val="24"/>
        </w:rPr>
        <w:t xml:space="preserve"> </w:t>
      </w:r>
    </w:p>
    <w:p w:rsidR="0040270F"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жалоб, поданных контролируемыми лицами </w:t>
      </w:r>
      <w:r w:rsidRPr="00937A6D">
        <w:rPr>
          <w:rFonts w:cs="Arial"/>
          <w:sz w:val="24"/>
          <w:szCs w:val="24"/>
        </w:rPr>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344EC2" w:rsidRPr="00937A6D" w:rsidRDefault="0040270F" w:rsidP="00937A6D">
      <w:pPr>
        <w:pStyle w:val="af9"/>
        <w:autoSpaceDE w:val="0"/>
        <w:spacing w:after="0"/>
        <w:ind w:firstLine="709"/>
        <w:jc w:val="both"/>
        <w:rPr>
          <w:rFonts w:cs="Arial"/>
          <w:sz w:val="24"/>
          <w:szCs w:val="24"/>
        </w:rPr>
      </w:pPr>
      <w:r w:rsidRPr="00937A6D">
        <w:rPr>
          <w:rFonts w:cs="Arial"/>
          <w:sz w:val="24"/>
          <w:szCs w:val="24"/>
        </w:rPr>
        <w:t xml:space="preserve"> </w:t>
      </w:r>
      <w:r w:rsidR="00344EC2" w:rsidRPr="00937A6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344EC2" w:rsidRPr="00937A6D" w:rsidRDefault="00344EC2" w:rsidP="00937A6D">
      <w:pPr>
        <w:pStyle w:val="af9"/>
        <w:autoSpaceDE w:val="0"/>
        <w:spacing w:after="0"/>
        <w:ind w:firstLine="709"/>
        <w:jc w:val="both"/>
        <w:rPr>
          <w:rFonts w:cs="Arial"/>
          <w:sz w:val="24"/>
          <w:szCs w:val="24"/>
        </w:rPr>
      </w:pPr>
      <w:r w:rsidRPr="00937A6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344EC2" w:rsidRPr="00937A6D" w:rsidRDefault="00344EC2" w:rsidP="00937A6D">
      <w:pPr>
        <w:spacing w:line="240" w:lineRule="auto"/>
        <w:ind w:firstLine="709"/>
        <w:jc w:val="both"/>
        <w:rPr>
          <w:rFonts w:ascii="Arial" w:hAnsi="Arial" w:cs="Arial"/>
          <w:sz w:val="24"/>
          <w:szCs w:val="24"/>
        </w:rPr>
      </w:pPr>
      <w:r w:rsidRPr="00937A6D">
        <w:rPr>
          <w:rFonts w:ascii="Arial" w:hAnsi="Arial"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44EC2" w:rsidRPr="00937A6D" w:rsidRDefault="00344EC2" w:rsidP="00937A6D">
      <w:pPr>
        <w:spacing w:line="240" w:lineRule="auto"/>
        <w:rPr>
          <w:rFonts w:ascii="Arial" w:hAnsi="Arial" w:cs="Arial"/>
          <w:sz w:val="24"/>
          <w:szCs w:val="24"/>
        </w:rPr>
      </w:pPr>
    </w:p>
    <w:p w:rsidR="006C78B0" w:rsidRPr="00937A6D" w:rsidRDefault="006C78B0" w:rsidP="00937A6D">
      <w:pPr>
        <w:spacing w:after="0" w:line="240" w:lineRule="auto"/>
        <w:rPr>
          <w:rFonts w:ascii="Arial" w:hAnsi="Arial" w:cs="Arial"/>
          <w:sz w:val="24"/>
          <w:szCs w:val="24"/>
        </w:rPr>
      </w:pPr>
    </w:p>
    <w:sectPr w:rsidR="006C78B0" w:rsidRPr="00937A6D" w:rsidSect="00585D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04C" w:rsidRDefault="004F304C" w:rsidP="00344EC2">
      <w:pPr>
        <w:spacing w:after="0" w:line="240" w:lineRule="auto"/>
      </w:pPr>
      <w:r>
        <w:separator/>
      </w:r>
    </w:p>
  </w:endnote>
  <w:endnote w:type="continuationSeparator" w:id="1">
    <w:p w:rsidR="004F304C" w:rsidRDefault="004F304C" w:rsidP="00344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04C" w:rsidRDefault="004F304C" w:rsidP="00344EC2">
      <w:pPr>
        <w:spacing w:after="0" w:line="240" w:lineRule="auto"/>
      </w:pPr>
      <w:r>
        <w:separator/>
      </w:r>
    </w:p>
  </w:footnote>
  <w:footnote w:type="continuationSeparator" w:id="1">
    <w:p w:rsidR="004F304C" w:rsidRDefault="004F304C" w:rsidP="00344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765A"/>
    <w:rsid w:val="0028755A"/>
    <w:rsid w:val="002978FC"/>
    <w:rsid w:val="002A1BE2"/>
    <w:rsid w:val="002B087B"/>
    <w:rsid w:val="002D2811"/>
    <w:rsid w:val="002D403F"/>
    <w:rsid w:val="00344EC2"/>
    <w:rsid w:val="0037369B"/>
    <w:rsid w:val="003A6867"/>
    <w:rsid w:val="0040270F"/>
    <w:rsid w:val="004F304C"/>
    <w:rsid w:val="0050320C"/>
    <w:rsid w:val="00585DD5"/>
    <w:rsid w:val="0059033D"/>
    <w:rsid w:val="005A39A8"/>
    <w:rsid w:val="00652657"/>
    <w:rsid w:val="006C78B0"/>
    <w:rsid w:val="007E3239"/>
    <w:rsid w:val="007F7846"/>
    <w:rsid w:val="00832B75"/>
    <w:rsid w:val="008658A0"/>
    <w:rsid w:val="00937A6D"/>
    <w:rsid w:val="00937F2B"/>
    <w:rsid w:val="0095765A"/>
    <w:rsid w:val="009A69AC"/>
    <w:rsid w:val="00A17F23"/>
    <w:rsid w:val="00A47587"/>
    <w:rsid w:val="00AF415D"/>
    <w:rsid w:val="00B0146D"/>
    <w:rsid w:val="00C4427E"/>
    <w:rsid w:val="00CC51EE"/>
    <w:rsid w:val="00D25361"/>
    <w:rsid w:val="00EB6949"/>
    <w:rsid w:val="00ED1908"/>
    <w:rsid w:val="00F47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DD5"/>
  </w:style>
  <w:style w:type="paragraph" w:styleId="1">
    <w:name w:val="heading 1"/>
    <w:basedOn w:val="a"/>
    <w:next w:val="a"/>
    <w:link w:val="10"/>
    <w:uiPriority w:val="9"/>
    <w:qFormat/>
    <w:rsid w:val="00344EC2"/>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344EC2"/>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344EC2"/>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344EC2"/>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344EC2"/>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5765A"/>
    <w:pPr>
      <w:spacing w:after="0" w:line="240" w:lineRule="auto"/>
      <w:jc w:val="center"/>
    </w:pPr>
    <w:rPr>
      <w:rFonts w:ascii="Times New Roman" w:eastAsia="Times New Roman" w:hAnsi="Times New Roman" w:cs="Times New Roman"/>
      <w:sz w:val="36"/>
      <w:szCs w:val="20"/>
    </w:rPr>
  </w:style>
  <w:style w:type="character" w:customStyle="1" w:styleId="10">
    <w:name w:val="Заголовок 1 Знак"/>
    <w:basedOn w:val="a0"/>
    <w:link w:val="1"/>
    <w:uiPriority w:val="9"/>
    <w:rsid w:val="00344EC2"/>
    <w:rPr>
      <w:rFonts w:ascii="XO Thames" w:eastAsia="Times New Roman" w:hAnsi="XO Thames" w:cs="Times New Roman"/>
      <w:b/>
      <w:sz w:val="32"/>
      <w:szCs w:val="20"/>
    </w:rPr>
  </w:style>
  <w:style w:type="character" w:customStyle="1" w:styleId="20">
    <w:name w:val="Заголовок 2 Знак"/>
    <w:basedOn w:val="a0"/>
    <w:link w:val="2"/>
    <w:uiPriority w:val="9"/>
    <w:rsid w:val="00344EC2"/>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344EC2"/>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344EC2"/>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344EC2"/>
    <w:rPr>
      <w:rFonts w:ascii="XO Thames" w:eastAsia="Times New Roman" w:hAnsi="XO Thames" w:cs="Times New Roman"/>
      <w:b/>
      <w:color w:val="000000"/>
      <w:szCs w:val="20"/>
    </w:rPr>
  </w:style>
  <w:style w:type="character" w:customStyle="1" w:styleId="11">
    <w:name w:val="Обычный1"/>
    <w:rsid w:val="00344EC2"/>
    <w:rPr>
      <w:rFonts w:ascii="Arial" w:hAnsi="Arial"/>
      <w:sz w:val="20"/>
    </w:rPr>
  </w:style>
  <w:style w:type="paragraph" w:styleId="21">
    <w:name w:val="toc 2"/>
    <w:basedOn w:val="a"/>
    <w:next w:val="a"/>
    <w:link w:val="22"/>
    <w:rsid w:val="00344EC2"/>
    <w:pPr>
      <w:ind w:left="200"/>
    </w:pPr>
    <w:rPr>
      <w:rFonts w:ascii="Calibri" w:eastAsia="Times New Roman" w:hAnsi="Calibri" w:cs="Times New Roman"/>
      <w:color w:val="000000"/>
      <w:szCs w:val="20"/>
    </w:rPr>
  </w:style>
  <w:style w:type="character" w:customStyle="1" w:styleId="22">
    <w:name w:val="Оглавление 2 Знак"/>
    <w:link w:val="21"/>
    <w:locked/>
    <w:rsid w:val="00344EC2"/>
    <w:rPr>
      <w:rFonts w:ascii="Calibri" w:eastAsia="Times New Roman" w:hAnsi="Calibri" w:cs="Times New Roman"/>
      <w:color w:val="000000"/>
      <w:szCs w:val="20"/>
    </w:rPr>
  </w:style>
  <w:style w:type="paragraph" w:styleId="41">
    <w:name w:val="toc 4"/>
    <w:basedOn w:val="a"/>
    <w:next w:val="a"/>
    <w:link w:val="42"/>
    <w:rsid w:val="00344EC2"/>
    <w:pPr>
      <w:ind w:left="600"/>
    </w:pPr>
    <w:rPr>
      <w:rFonts w:ascii="Calibri" w:eastAsia="Times New Roman" w:hAnsi="Calibri" w:cs="Times New Roman"/>
      <w:color w:val="000000"/>
      <w:szCs w:val="20"/>
    </w:rPr>
  </w:style>
  <w:style w:type="character" w:customStyle="1" w:styleId="42">
    <w:name w:val="Оглавление 4 Знак"/>
    <w:link w:val="41"/>
    <w:locked/>
    <w:rsid w:val="00344EC2"/>
    <w:rPr>
      <w:rFonts w:ascii="Calibri" w:eastAsia="Times New Roman" w:hAnsi="Calibri" w:cs="Times New Roman"/>
      <w:color w:val="000000"/>
      <w:szCs w:val="20"/>
    </w:rPr>
  </w:style>
  <w:style w:type="paragraph" w:styleId="a4">
    <w:name w:val="footer"/>
    <w:basedOn w:val="a"/>
    <w:link w:val="a5"/>
    <w:uiPriority w:val="99"/>
    <w:rsid w:val="00344EC2"/>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5">
    <w:name w:val="Нижний колонтитул Знак"/>
    <w:basedOn w:val="a0"/>
    <w:link w:val="a4"/>
    <w:uiPriority w:val="99"/>
    <w:rsid w:val="00344EC2"/>
    <w:rPr>
      <w:rFonts w:ascii="Arial" w:eastAsia="Times New Roman" w:hAnsi="Arial" w:cs="Times New Roman"/>
      <w:sz w:val="20"/>
      <w:szCs w:val="20"/>
    </w:rPr>
  </w:style>
  <w:style w:type="paragraph" w:styleId="6">
    <w:name w:val="toc 6"/>
    <w:basedOn w:val="a"/>
    <w:next w:val="a"/>
    <w:link w:val="60"/>
    <w:rsid w:val="00344EC2"/>
    <w:pPr>
      <w:ind w:left="1000"/>
    </w:pPr>
    <w:rPr>
      <w:rFonts w:ascii="Calibri" w:eastAsia="Times New Roman" w:hAnsi="Calibri" w:cs="Times New Roman"/>
      <w:color w:val="000000"/>
      <w:szCs w:val="20"/>
    </w:rPr>
  </w:style>
  <w:style w:type="character" w:customStyle="1" w:styleId="60">
    <w:name w:val="Оглавление 6 Знак"/>
    <w:link w:val="6"/>
    <w:locked/>
    <w:rsid w:val="00344EC2"/>
    <w:rPr>
      <w:rFonts w:ascii="Calibri" w:eastAsia="Times New Roman" w:hAnsi="Calibri" w:cs="Times New Roman"/>
      <w:color w:val="000000"/>
      <w:szCs w:val="20"/>
    </w:rPr>
  </w:style>
  <w:style w:type="paragraph" w:styleId="7">
    <w:name w:val="toc 7"/>
    <w:basedOn w:val="a"/>
    <w:next w:val="a"/>
    <w:link w:val="70"/>
    <w:rsid w:val="00344EC2"/>
    <w:pPr>
      <w:ind w:left="1200"/>
    </w:pPr>
    <w:rPr>
      <w:rFonts w:ascii="Calibri" w:eastAsia="Times New Roman" w:hAnsi="Calibri" w:cs="Times New Roman"/>
      <w:color w:val="000000"/>
      <w:szCs w:val="20"/>
    </w:rPr>
  </w:style>
  <w:style w:type="character" w:customStyle="1" w:styleId="70">
    <w:name w:val="Оглавление 7 Знак"/>
    <w:link w:val="7"/>
    <w:locked/>
    <w:rsid w:val="00344EC2"/>
    <w:rPr>
      <w:rFonts w:ascii="Calibri" w:eastAsia="Times New Roman" w:hAnsi="Calibri" w:cs="Times New Roman"/>
      <w:color w:val="000000"/>
      <w:szCs w:val="20"/>
    </w:rPr>
  </w:style>
  <w:style w:type="paragraph" w:customStyle="1" w:styleId="ConsPlusNormal">
    <w:name w:val="ConsPlusNormal"/>
    <w:link w:val="ConsPlusNormal1"/>
    <w:qFormat/>
    <w:rsid w:val="00344EC2"/>
    <w:pPr>
      <w:widowControl w:val="0"/>
      <w:spacing w:after="0" w:line="240" w:lineRule="auto"/>
      <w:ind w:firstLine="720"/>
    </w:pPr>
    <w:rPr>
      <w:rFonts w:ascii="Times New Roman" w:eastAsia="Times New Roman" w:hAnsi="Times New Roman" w:cs="Times New Roman"/>
      <w:sz w:val="24"/>
    </w:rPr>
  </w:style>
  <w:style w:type="character" w:customStyle="1" w:styleId="ConsPlusNormal1">
    <w:name w:val="ConsPlusNormal1"/>
    <w:link w:val="ConsPlusNormal"/>
    <w:locked/>
    <w:rsid w:val="00344EC2"/>
    <w:rPr>
      <w:rFonts w:ascii="Times New Roman" w:eastAsia="Times New Roman" w:hAnsi="Times New Roman" w:cs="Times New Roman"/>
      <w:sz w:val="24"/>
    </w:rPr>
  </w:style>
  <w:style w:type="paragraph" w:customStyle="1" w:styleId="12">
    <w:name w:val="Основной шрифт абзаца1"/>
    <w:rsid w:val="00344EC2"/>
    <w:rPr>
      <w:rFonts w:ascii="Calibri" w:eastAsia="Times New Roman" w:hAnsi="Calibri" w:cs="Times New Roman"/>
      <w:color w:val="000000"/>
      <w:szCs w:val="20"/>
    </w:rPr>
  </w:style>
  <w:style w:type="paragraph" w:styleId="31">
    <w:name w:val="toc 3"/>
    <w:basedOn w:val="a"/>
    <w:next w:val="a"/>
    <w:link w:val="32"/>
    <w:rsid w:val="00344EC2"/>
    <w:pPr>
      <w:ind w:left="400"/>
    </w:pPr>
    <w:rPr>
      <w:rFonts w:ascii="Calibri" w:eastAsia="Times New Roman" w:hAnsi="Calibri" w:cs="Times New Roman"/>
      <w:color w:val="000000"/>
      <w:szCs w:val="20"/>
    </w:rPr>
  </w:style>
  <w:style w:type="character" w:customStyle="1" w:styleId="32">
    <w:name w:val="Оглавление 3 Знак"/>
    <w:link w:val="31"/>
    <w:locked/>
    <w:rsid w:val="00344EC2"/>
    <w:rPr>
      <w:rFonts w:ascii="Calibri" w:eastAsia="Times New Roman" w:hAnsi="Calibri" w:cs="Times New Roman"/>
      <w:color w:val="000000"/>
      <w:szCs w:val="20"/>
    </w:rPr>
  </w:style>
  <w:style w:type="paragraph" w:customStyle="1" w:styleId="13">
    <w:name w:val="Знак сноски1"/>
    <w:basedOn w:val="12"/>
    <w:link w:val="a6"/>
    <w:uiPriority w:val="99"/>
    <w:rsid w:val="00344EC2"/>
    <w:rPr>
      <w:color w:val="auto"/>
      <w:sz w:val="20"/>
      <w:vertAlign w:val="superscript"/>
    </w:rPr>
  </w:style>
  <w:style w:type="character" w:styleId="a6">
    <w:name w:val="footnote reference"/>
    <w:link w:val="13"/>
    <w:uiPriority w:val="99"/>
    <w:rsid w:val="00344EC2"/>
    <w:rPr>
      <w:rFonts w:ascii="Calibri" w:eastAsia="Times New Roman" w:hAnsi="Calibri" w:cs="Times New Roman"/>
      <w:sz w:val="20"/>
      <w:szCs w:val="20"/>
      <w:vertAlign w:val="superscript"/>
    </w:rPr>
  </w:style>
  <w:style w:type="paragraph" w:styleId="a7">
    <w:name w:val="Balloon Text"/>
    <w:basedOn w:val="a"/>
    <w:link w:val="a8"/>
    <w:uiPriority w:val="99"/>
    <w:rsid w:val="00344EC2"/>
    <w:pPr>
      <w:widowControl w:val="0"/>
      <w:spacing w:after="0" w:line="240" w:lineRule="auto"/>
    </w:pPr>
    <w:rPr>
      <w:rFonts w:ascii="Tahoma" w:eastAsia="Times New Roman" w:hAnsi="Tahoma" w:cs="Times New Roman"/>
      <w:sz w:val="16"/>
      <w:szCs w:val="20"/>
    </w:rPr>
  </w:style>
  <w:style w:type="character" w:customStyle="1" w:styleId="a8">
    <w:name w:val="Текст выноски Знак"/>
    <w:basedOn w:val="a0"/>
    <w:link w:val="a7"/>
    <w:uiPriority w:val="99"/>
    <w:rsid w:val="00344EC2"/>
    <w:rPr>
      <w:rFonts w:ascii="Tahoma" w:eastAsia="Times New Roman" w:hAnsi="Tahoma" w:cs="Times New Roman"/>
      <w:sz w:val="16"/>
      <w:szCs w:val="20"/>
    </w:rPr>
  </w:style>
  <w:style w:type="paragraph" w:styleId="a9">
    <w:name w:val="List Paragraph"/>
    <w:basedOn w:val="a"/>
    <w:link w:val="aa"/>
    <w:qFormat/>
    <w:rsid w:val="00344EC2"/>
    <w:pPr>
      <w:widowControl w:val="0"/>
      <w:spacing w:after="0" w:line="240" w:lineRule="auto"/>
      <w:ind w:left="720"/>
      <w:contextualSpacing/>
    </w:pPr>
    <w:rPr>
      <w:rFonts w:ascii="Arial" w:eastAsia="Times New Roman" w:hAnsi="Arial" w:cs="Times New Roman"/>
      <w:sz w:val="20"/>
      <w:szCs w:val="20"/>
    </w:rPr>
  </w:style>
  <w:style w:type="character" w:customStyle="1" w:styleId="aa">
    <w:name w:val="Абзац списка Знак"/>
    <w:link w:val="a9"/>
    <w:locked/>
    <w:rsid w:val="00344EC2"/>
    <w:rPr>
      <w:rFonts w:ascii="Arial" w:eastAsia="Times New Roman" w:hAnsi="Arial" w:cs="Times New Roman"/>
      <w:sz w:val="20"/>
      <w:szCs w:val="20"/>
    </w:rPr>
  </w:style>
  <w:style w:type="paragraph" w:customStyle="1" w:styleId="14">
    <w:name w:val="Гиперссылка1"/>
    <w:basedOn w:val="12"/>
    <w:link w:val="ab"/>
    <w:uiPriority w:val="99"/>
    <w:rsid w:val="00344EC2"/>
    <w:rPr>
      <w:color w:val="0000FF"/>
      <w:sz w:val="20"/>
      <w:u w:val="single"/>
    </w:rPr>
  </w:style>
  <w:style w:type="character" w:styleId="ab">
    <w:name w:val="Hyperlink"/>
    <w:link w:val="14"/>
    <w:uiPriority w:val="99"/>
    <w:rsid w:val="00344EC2"/>
    <w:rPr>
      <w:rFonts w:ascii="Calibri" w:eastAsia="Times New Roman" w:hAnsi="Calibri" w:cs="Times New Roman"/>
      <w:color w:val="0000FF"/>
      <w:sz w:val="20"/>
      <w:szCs w:val="20"/>
      <w:u w:val="single"/>
    </w:rPr>
  </w:style>
  <w:style w:type="paragraph" w:customStyle="1" w:styleId="Footnote">
    <w:name w:val="Footnote"/>
    <w:basedOn w:val="a"/>
    <w:link w:val="Footnote1"/>
    <w:rsid w:val="00344EC2"/>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344EC2"/>
    <w:rPr>
      <w:rFonts w:ascii="Arial" w:eastAsia="Times New Roman" w:hAnsi="Arial" w:cs="Times New Roman"/>
      <w:sz w:val="20"/>
      <w:szCs w:val="20"/>
    </w:rPr>
  </w:style>
  <w:style w:type="paragraph" w:styleId="15">
    <w:name w:val="toc 1"/>
    <w:basedOn w:val="a"/>
    <w:next w:val="a"/>
    <w:link w:val="16"/>
    <w:rsid w:val="00344EC2"/>
    <w:rPr>
      <w:rFonts w:ascii="XO Thames" w:eastAsia="Times New Roman" w:hAnsi="XO Thames" w:cs="Times New Roman"/>
      <w:b/>
      <w:sz w:val="20"/>
      <w:szCs w:val="20"/>
    </w:rPr>
  </w:style>
  <w:style w:type="character" w:customStyle="1" w:styleId="16">
    <w:name w:val="Оглавление 1 Знак"/>
    <w:link w:val="15"/>
    <w:locked/>
    <w:rsid w:val="00344EC2"/>
    <w:rPr>
      <w:rFonts w:ascii="XO Thames" w:eastAsia="Times New Roman" w:hAnsi="XO Thames" w:cs="Times New Roman"/>
      <w:b/>
      <w:sz w:val="20"/>
      <w:szCs w:val="20"/>
    </w:rPr>
  </w:style>
  <w:style w:type="paragraph" w:customStyle="1" w:styleId="HeaderandFooter">
    <w:name w:val="Header and Footer"/>
    <w:link w:val="HeaderandFooter1"/>
    <w:rsid w:val="00344EC2"/>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344EC2"/>
    <w:rPr>
      <w:rFonts w:ascii="XO Thames" w:eastAsia="Times New Roman" w:hAnsi="XO Thames" w:cs="Calibri"/>
      <w:color w:val="000000"/>
    </w:rPr>
  </w:style>
  <w:style w:type="paragraph" w:styleId="9">
    <w:name w:val="toc 9"/>
    <w:basedOn w:val="a"/>
    <w:next w:val="a"/>
    <w:link w:val="90"/>
    <w:rsid w:val="00344EC2"/>
    <w:pPr>
      <w:ind w:left="1600"/>
    </w:pPr>
    <w:rPr>
      <w:rFonts w:ascii="Calibri" w:eastAsia="Times New Roman" w:hAnsi="Calibri" w:cs="Times New Roman"/>
      <w:color w:val="000000"/>
      <w:szCs w:val="20"/>
    </w:rPr>
  </w:style>
  <w:style w:type="character" w:customStyle="1" w:styleId="90">
    <w:name w:val="Оглавление 9 Знак"/>
    <w:link w:val="9"/>
    <w:locked/>
    <w:rsid w:val="00344EC2"/>
    <w:rPr>
      <w:rFonts w:ascii="Calibri" w:eastAsia="Times New Roman" w:hAnsi="Calibri" w:cs="Times New Roman"/>
      <w:color w:val="000000"/>
      <w:szCs w:val="20"/>
    </w:rPr>
  </w:style>
  <w:style w:type="paragraph" w:styleId="8">
    <w:name w:val="toc 8"/>
    <w:basedOn w:val="a"/>
    <w:next w:val="a"/>
    <w:link w:val="80"/>
    <w:rsid w:val="00344EC2"/>
    <w:pPr>
      <w:ind w:left="1400"/>
    </w:pPr>
    <w:rPr>
      <w:rFonts w:ascii="Calibri" w:eastAsia="Times New Roman" w:hAnsi="Calibri" w:cs="Times New Roman"/>
      <w:color w:val="000000"/>
      <w:szCs w:val="20"/>
    </w:rPr>
  </w:style>
  <w:style w:type="character" w:customStyle="1" w:styleId="80">
    <w:name w:val="Оглавление 8 Знак"/>
    <w:link w:val="8"/>
    <w:locked/>
    <w:rsid w:val="00344EC2"/>
    <w:rPr>
      <w:rFonts w:ascii="Calibri" w:eastAsia="Times New Roman" w:hAnsi="Calibri" w:cs="Times New Roman"/>
      <w:color w:val="000000"/>
      <w:szCs w:val="20"/>
    </w:rPr>
  </w:style>
  <w:style w:type="paragraph" w:customStyle="1" w:styleId="ConsPlusNonformat">
    <w:name w:val="ConsPlusNonformat"/>
    <w:link w:val="ConsPlusNonformat1"/>
    <w:rsid w:val="00344EC2"/>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locked/>
    <w:rsid w:val="00344EC2"/>
    <w:rPr>
      <w:rFonts w:ascii="Courier New" w:eastAsia="Times New Roman" w:hAnsi="Courier New" w:cs="Calibri"/>
      <w:color w:val="000000"/>
    </w:rPr>
  </w:style>
  <w:style w:type="paragraph" w:styleId="33">
    <w:name w:val="Body Text Indent 3"/>
    <w:basedOn w:val="a"/>
    <w:link w:val="34"/>
    <w:uiPriority w:val="99"/>
    <w:rsid w:val="00344EC2"/>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344EC2"/>
    <w:rPr>
      <w:rFonts w:ascii="Times New Roman" w:eastAsia="Times New Roman" w:hAnsi="Times New Roman" w:cs="Times New Roman"/>
      <w:sz w:val="28"/>
      <w:szCs w:val="20"/>
    </w:rPr>
  </w:style>
  <w:style w:type="paragraph" w:styleId="51">
    <w:name w:val="toc 5"/>
    <w:basedOn w:val="a"/>
    <w:next w:val="a"/>
    <w:link w:val="52"/>
    <w:rsid w:val="00344EC2"/>
    <w:pPr>
      <w:ind w:left="800"/>
    </w:pPr>
    <w:rPr>
      <w:rFonts w:ascii="Calibri" w:eastAsia="Times New Roman" w:hAnsi="Calibri" w:cs="Times New Roman"/>
      <w:color w:val="000000"/>
      <w:szCs w:val="20"/>
    </w:rPr>
  </w:style>
  <w:style w:type="character" w:customStyle="1" w:styleId="52">
    <w:name w:val="Оглавление 5 Знак"/>
    <w:link w:val="51"/>
    <w:locked/>
    <w:rsid w:val="00344EC2"/>
    <w:rPr>
      <w:rFonts w:ascii="Calibri" w:eastAsia="Times New Roman" w:hAnsi="Calibri" w:cs="Times New Roman"/>
      <w:color w:val="000000"/>
      <w:szCs w:val="20"/>
    </w:rPr>
  </w:style>
  <w:style w:type="paragraph" w:customStyle="1" w:styleId="ConsPlusCell">
    <w:name w:val="ConsPlusCell"/>
    <w:link w:val="ConsPlusCell1"/>
    <w:rsid w:val="00344EC2"/>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344EC2"/>
    <w:rPr>
      <w:rFonts w:ascii="Courier New" w:eastAsia="Times New Roman" w:hAnsi="Courier New" w:cs="Calibri"/>
      <w:color w:val="000000"/>
    </w:rPr>
  </w:style>
  <w:style w:type="paragraph" w:styleId="ac">
    <w:name w:val="header"/>
    <w:basedOn w:val="a"/>
    <w:link w:val="ad"/>
    <w:uiPriority w:val="99"/>
    <w:rsid w:val="00344EC2"/>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d">
    <w:name w:val="Верхний колонтитул Знак"/>
    <w:basedOn w:val="a0"/>
    <w:link w:val="ac"/>
    <w:uiPriority w:val="99"/>
    <w:rsid w:val="00344EC2"/>
    <w:rPr>
      <w:rFonts w:ascii="Arial" w:eastAsia="Times New Roman" w:hAnsi="Arial" w:cs="Times New Roman"/>
      <w:sz w:val="20"/>
      <w:szCs w:val="20"/>
    </w:rPr>
  </w:style>
  <w:style w:type="paragraph" w:styleId="ae">
    <w:name w:val="Subtitle"/>
    <w:basedOn w:val="a"/>
    <w:next w:val="a"/>
    <w:link w:val="af"/>
    <w:uiPriority w:val="11"/>
    <w:qFormat/>
    <w:rsid w:val="00344EC2"/>
    <w:rPr>
      <w:rFonts w:ascii="XO Thames" w:eastAsia="Times New Roman" w:hAnsi="XO Thames" w:cs="Times New Roman"/>
      <w:i/>
      <w:color w:val="616161"/>
      <w:sz w:val="24"/>
      <w:szCs w:val="20"/>
    </w:rPr>
  </w:style>
  <w:style w:type="character" w:customStyle="1" w:styleId="af">
    <w:name w:val="Подзаголовок Знак"/>
    <w:basedOn w:val="a0"/>
    <w:link w:val="ae"/>
    <w:uiPriority w:val="11"/>
    <w:rsid w:val="00344EC2"/>
    <w:rPr>
      <w:rFonts w:ascii="XO Thames" w:eastAsia="Times New Roman" w:hAnsi="XO Thames" w:cs="Times New Roman"/>
      <w:i/>
      <w:color w:val="616161"/>
      <w:sz w:val="24"/>
      <w:szCs w:val="20"/>
    </w:rPr>
  </w:style>
  <w:style w:type="paragraph" w:customStyle="1" w:styleId="toc10">
    <w:name w:val="toc 10"/>
    <w:next w:val="a"/>
    <w:link w:val="toc101"/>
    <w:rsid w:val="00344EC2"/>
    <w:pPr>
      <w:ind w:left="1800"/>
    </w:pPr>
    <w:rPr>
      <w:rFonts w:ascii="Calibri" w:eastAsia="Times New Roman" w:hAnsi="Calibri" w:cs="Times New Roman"/>
      <w:color w:val="000000"/>
      <w:szCs w:val="20"/>
    </w:rPr>
  </w:style>
  <w:style w:type="character" w:customStyle="1" w:styleId="toc101">
    <w:name w:val="toc 101"/>
    <w:link w:val="toc10"/>
    <w:locked/>
    <w:rsid w:val="00344EC2"/>
    <w:rPr>
      <w:rFonts w:ascii="Calibri" w:eastAsia="Times New Roman" w:hAnsi="Calibri" w:cs="Times New Roman"/>
      <w:color w:val="000000"/>
      <w:szCs w:val="20"/>
    </w:rPr>
  </w:style>
  <w:style w:type="paragraph" w:styleId="af0">
    <w:name w:val="Title"/>
    <w:basedOn w:val="a"/>
    <w:next w:val="a"/>
    <w:link w:val="af1"/>
    <w:uiPriority w:val="10"/>
    <w:qFormat/>
    <w:rsid w:val="00344EC2"/>
    <w:rPr>
      <w:rFonts w:ascii="XO Thames" w:eastAsia="Times New Roman" w:hAnsi="XO Thames" w:cs="Times New Roman"/>
      <w:b/>
      <w:sz w:val="52"/>
      <w:szCs w:val="20"/>
    </w:rPr>
  </w:style>
  <w:style w:type="character" w:customStyle="1" w:styleId="af1">
    <w:name w:val="Название Знак"/>
    <w:basedOn w:val="a0"/>
    <w:link w:val="af0"/>
    <w:uiPriority w:val="10"/>
    <w:rsid w:val="00344EC2"/>
    <w:rPr>
      <w:rFonts w:ascii="XO Thames" w:eastAsia="Times New Roman" w:hAnsi="XO Thames" w:cs="Times New Roman"/>
      <w:b/>
      <w:sz w:val="52"/>
      <w:szCs w:val="20"/>
    </w:rPr>
  </w:style>
  <w:style w:type="paragraph" w:customStyle="1" w:styleId="ConsPlusTitle">
    <w:name w:val="ConsPlusTitle"/>
    <w:link w:val="ConsPlusTitle1"/>
    <w:qFormat/>
    <w:rsid w:val="00344EC2"/>
    <w:pPr>
      <w:widowControl w:val="0"/>
      <w:spacing w:after="0" w:line="240" w:lineRule="auto"/>
    </w:pPr>
    <w:rPr>
      <w:rFonts w:ascii="Times New Roman" w:eastAsia="Times New Roman" w:hAnsi="Times New Roman" w:cs="Times New Roman"/>
      <w:b/>
      <w:sz w:val="24"/>
    </w:rPr>
  </w:style>
  <w:style w:type="character" w:customStyle="1" w:styleId="ConsPlusTitle1">
    <w:name w:val="ConsPlusTitle1"/>
    <w:link w:val="ConsPlusTitle"/>
    <w:locked/>
    <w:rsid w:val="00344EC2"/>
    <w:rPr>
      <w:rFonts w:ascii="Times New Roman" w:eastAsia="Times New Roman" w:hAnsi="Times New Roman" w:cs="Times New Roman"/>
      <w:b/>
      <w:sz w:val="24"/>
    </w:rPr>
  </w:style>
  <w:style w:type="paragraph" w:styleId="af2">
    <w:name w:val="footnote text"/>
    <w:basedOn w:val="a"/>
    <w:link w:val="af3"/>
    <w:uiPriority w:val="99"/>
    <w:rsid w:val="00344EC2"/>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basedOn w:val="a0"/>
    <w:link w:val="af2"/>
    <w:uiPriority w:val="99"/>
    <w:rsid w:val="00344EC2"/>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344EC2"/>
    <w:rPr>
      <w:rFonts w:cs="Times New Roman"/>
      <w:color w:val="605E5C"/>
      <w:shd w:val="clear" w:color="auto" w:fill="E1DFDD"/>
    </w:rPr>
  </w:style>
  <w:style w:type="character" w:styleId="af4">
    <w:name w:val="annotation reference"/>
    <w:uiPriority w:val="99"/>
    <w:semiHidden/>
    <w:unhideWhenUsed/>
    <w:rsid w:val="00344EC2"/>
    <w:rPr>
      <w:rFonts w:cs="Times New Roman"/>
      <w:sz w:val="16"/>
      <w:szCs w:val="16"/>
    </w:rPr>
  </w:style>
  <w:style w:type="paragraph" w:styleId="af5">
    <w:name w:val="annotation text"/>
    <w:basedOn w:val="a"/>
    <w:link w:val="af6"/>
    <w:uiPriority w:val="99"/>
    <w:semiHidden/>
    <w:unhideWhenUsed/>
    <w:rsid w:val="00344EC2"/>
    <w:pPr>
      <w:widowControl w:val="0"/>
      <w:spacing w:after="0" w:line="240" w:lineRule="auto"/>
    </w:pPr>
    <w:rPr>
      <w:rFonts w:ascii="Arial" w:eastAsia="Times New Roman" w:hAnsi="Arial" w:cs="Times New Roman"/>
      <w:sz w:val="20"/>
      <w:szCs w:val="20"/>
    </w:rPr>
  </w:style>
  <w:style w:type="character" w:customStyle="1" w:styleId="af6">
    <w:name w:val="Текст примечания Знак"/>
    <w:basedOn w:val="a0"/>
    <w:link w:val="af5"/>
    <w:uiPriority w:val="99"/>
    <w:semiHidden/>
    <w:rsid w:val="00344EC2"/>
    <w:rPr>
      <w:rFonts w:ascii="Arial" w:eastAsia="Times New Roman" w:hAnsi="Arial" w:cs="Times New Roman"/>
      <w:sz w:val="20"/>
      <w:szCs w:val="20"/>
    </w:rPr>
  </w:style>
  <w:style w:type="paragraph" w:styleId="af7">
    <w:name w:val="annotation subject"/>
    <w:basedOn w:val="af5"/>
    <w:next w:val="af5"/>
    <w:link w:val="af8"/>
    <w:uiPriority w:val="99"/>
    <w:semiHidden/>
    <w:unhideWhenUsed/>
    <w:rsid w:val="00344EC2"/>
    <w:rPr>
      <w:b/>
      <w:bCs/>
    </w:rPr>
  </w:style>
  <w:style w:type="character" w:customStyle="1" w:styleId="af8">
    <w:name w:val="Тема примечания Знак"/>
    <w:basedOn w:val="af6"/>
    <w:link w:val="af7"/>
    <w:uiPriority w:val="99"/>
    <w:semiHidden/>
    <w:rsid w:val="00344EC2"/>
    <w:rPr>
      <w:b/>
      <w:bCs/>
    </w:rPr>
  </w:style>
  <w:style w:type="paragraph" w:styleId="HTML">
    <w:name w:val="HTML Preformatted"/>
    <w:basedOn w:val="a"/>
    <w:link w:val="HTML0"/>
    <w:uiPriority w:val="99"/>
    <w:unhideWhenUsed/>
    <w:rsid w:val="00344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44EC2"/>
    <w:rPr>
      <w:rFonts w:ascii="Courier New" w:eastAsia="Times New Roman" w:hAnsi="Courier New" w:cs="Courier New"/>
      <w:sz w:val="20"/>
      <w:szCs w:val="20"/>
    </w:rPr>
  </w:style>
  <w:style w:type="paragraph" w:styleId="af9">
    <w:name w:val="Body Text"/>
    <w:basedOn w:val="a"/>
    <w:link w:val="afa"/>
    <w:uiPriority w:val="99"/>
    <w:semiHidden/>
    <w:unhideWhenUsed/>
    <w:rsid w:val="00344EC2"/>
    <w:pPr>
      <w:widowControl w:val="0"/>
      <w:spacing w:after="120" w:line="240" w:lineRule="auto"/>
    </w:pPr>
    <w:rPr>
      <w:rFonts w:ascii="Arial" w:eastAsia="Times New Roman" w:hAnsi="Arial" w:cs="Times New Roman"/>
      <w:color w:val="000000"/>
      <w:sz w:val="20"/>
      <w:szCs w:val="20"/>
    </w:rPr>
  </w:style>
  <w:style w:type="character" w:customStyle="1" w:styleId="afa">
    <w:name w:val="Основной текст Знак"/>
    <w:basedOn w:val="a0"/>
    <w:link w:val="af9"/>
    <w:uiPriority w:val="99"/>
    <w:semiHidden/>
    <w:rsid w:val="00344EC2"/>
    <w:rPr>
      <w:rFonts w:ascii="Arial" w:eastAsia="Times New Roman" w:hAnsi="Arial" w:cs="Times New Roman"/>
      <w:color w:val="000000"/>
      <w:sz w:val="20"/>
      <w:szCs w:val="20"/>
    </w:rPr>
  </w:style>
  <w:style w:type="character" w:customStyle="1" w:styleId="WW8Num3z4">
    <w:name w:val="WW8Num3z4"/>
    <w:rsid w:val="00344E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10</Pages>
  <Words>12445</Words>
  <Characters>70937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2025-06-27T12:27:00Z</cp:lastPrinted>
  <dcterms:created xsi:type="dcterms:W3CDTF">2025-06-25T11:35:00Z</dcterms:created>
  <dcterms:modified xsi:type="dcterms:W3CDTF">2025-07-30T10:49:00Z</dcterms:modified>
</cp:coreProperties>
</file>