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93" w:rsidRPr="00637913" w:rsidRDefault="00F77E93" w:rsidP="00F77E93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57225" cy="685800"/>
            <wp:effectExtent l="19050" t="0" r="9525" b="0"/>
            <wp:docPr id="3" name="Рисунок 1" descr="Кузмичёвское сельское поселение варианты на 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змичёвское сельское поселение варианты на печат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E93" w:rsidRPr="00637913" w:rsidRDefault="00F77E93" w:rsidP="00F77E93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 xml:space="preserve">АДМИНИСТРАЦИЯ КУЗЬМИЧЕВСКОГО </w:t>
      </w:r>
    </w:p>
    <w:p w:rsidR="00F77E93" w:rsidRPr="00637913" w:rsidRDefault="00F77E93" w:rsidP="00F77E93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СЕЛЬСКОГО ПОСЕЛЕНИЯ</w:t>
      </w:r>
    </w:p>
    <w:p w:rsidR="00F77E93" w:rsidRPr="00637913" w:rsidRDefault="00F77E93" w:rsidP="00F77E93">
      <w:pP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ГОРОДИЩЕНСКОГО МУНИЦИПАЛЬНОГО РАЙОНА</w:t>
      </w:r>
    </w:p>
    <w:p w:rsidR="00F77E93" w:rsidRPr="00637913" w:rsidRDefault="00F77E93" w:rsidP="00F77E9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</w:rPr>
      </w:pPr>
      <w:r w:rsidRPr="00637913">
        <w:rPr>
          <w:rFonts w:ascii="Times New Roman" w:hAnsi="Times New Roman"/>
          <w:b/>
        </w:rPr>
        <w:t>ВОЛГОГРАДСКОЙ ОБЛАСТИ</w:t>
      </w:r>
    </w:p>
    <w:tbl>
      <w:tblPr>
        <w:tblW w:w="0" w:type="auto"/>
        <w:tblInd w:w="247" w:type="dxa"/>
        <w:tblBorders>
          <w:top w:val="thinThickSmallGap" w:sz="24" w:space="0" w:color="auto"/>
        </w:tblBorders>
        <w:tblLayout w:type="fixed"/>
        <w:tblLook w:val="04A0"/>
      </w:tblPr>
      <w:tblGrid>
        <w:gridCol w:w="9200"/>
      </w:tblGrid>
      <w:tr w:rsidR="00F77E93" w:rsidRPr="00637913" w:rsidTr="00374F52">
        <w:trPr>
          <w:trHeight w:val="20"/>
        </w:trPr>
        <w:tc>
          <w:tcPr>
            <w:tcW w:w="920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77E93" w:rsidRPr="00637913" w:rsidRDefault="00F77E93" w:rsidP="00374F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37913">
              <w:rPr>
                <w:rFonts w:ascii="Times New Roman" w:hAnsi="Times New Roman"/>
                <w:sz w:val="20"/>
              </w:rPr>
              <w:t>403023, Волгоградская область Городищенский район, п. Кузьмичи, тел.(4468)4-61-38,4-60-40</w:t>
            </w:r>
          </w:p>
        </w:tc>
      </w:tr>
    </w:tbl>
    <w:p w:rsidR="00F77E93" w:rsidRPr="00637913" w:rsidRDefault="00F77E93" w:rsidP="00F77E93">
      <w:pPr>
        <w:rPr>
          <w:rFonts w:ascii="Times New Roman" w:hAnsi="Times New Roman"/>
        </w:rPr>
      </w:pPr>
    </w:p>
    <w:p w:rsidR="00F77E93" w:rsidRPr="007E2479" w:rsidRDefault="00F77E93" w:rsidP="00F77E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2479"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:rsidR="00F77E93" w:rsidRPr="008E5D83" w:rsidRDefault="00F77E93" w:rsidP="00F77E9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от «</w:t>
      </w:r>
      <w:r w:rsidRPr="008E5D8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8E5D83">
        <w:rPr>
          <w:rFonts w:ascii="Times New Roman" w:hAnsi="Times New Roman"/>
          <w:b/>
          <w:sz w:val="24"/>
          <w:szCs w:val="24"/>
        </w:rPr>
        <w:t>» февраля 202</w:t>
      </w:r>
      <w:r>
        <w:rPr>
          <w:rFonts w:ascii="Times New Roman" w:hAnsi="Times New Roman"/>
          <w:b/>
          <w:sz w:val="24"/>
          <w:szCs w:val="24"/>
        </w:rPr>
        <w:t>6</w:t>
      </w:r>
      <w:r w:rsidRPr="008E5D83">
        <w:rPr>
          <w:rFonts w:ascii="Times New Roman" w:hAnsi="Times New Roman"/>
          <w:b/>
          <w:sz w:val="24"/>
          <w:szCs w:val="24"/>
        </w:rPr>
        <w:t xml:space="preserve"> года                                                      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 w:rsidRPr="008E5D83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Pr="008E5D8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8E5D83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18</w:t>
      </w:r>
    </w:p>
    <w:p w:rsidR="00F77E93" w:rsidRPr="00CA0CB7" w:rsidRDefault="00F77E93" w:rsidP="00F77E93">
      <w:pPr>
        <w:rPr>
          <w:rFonts w:ascii="Times New Roman" w:hAnsi="Times New Roman"/>
          <w:color w:val="FF0000"/>
          <w:sz w:val="24"/>
          <w:szCs w:val="24"/>
        </w:rPr>
      </w:pPr>
      <w:r w:rsidRPr="00CA0CB7">
        <w:rPr>
          <w:rFonts w:ascii="Times New Roman" w:hAnsi="Times New Roman"/>
          <w:color w:val="FF0000"/>
          <w:sz w:val="24"/>
          <w:szCs w:val="24"/>
        </w:rPr>
        <w:t xml:space="preserve">   </w:t>
      </w:r>
    </w:p>
    <w:p w:rsidR="00F77E93" w:rsidRPr="00F77E93" w:rsidRDefault="00F77E93" w:rsidP="00F77E93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77E93">
        <w:rPr>
          <w:rFonts w:ascii="Times New Roman" w:hAnsi="Times New Roman"/>
          <w:b/>
          <w:color w:val="auto"/>
          <w:sz w:val="24"/>
          <w:szCs w:val="24"/>
        </w:rPr>
        <w:t xml:space="preserve">Об утверждении муниципальной программы </w:t>
      </w:r>
    </w:p>
    <w:p w:rsidR="00F77E93" w:rsidRPr="00F77E93" w:rsidRDefault="00F77E93" w:rsidP="00F77E93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F77E93">
        <w:rPr>
          <w:rFonts w:ascii="Times New Roman" w:hAnsi="Times New Roman"/>
          <w:b/>
          <w:color w:val="auto"/>
          <w:sz w:val="24"/>
          <w:szCs w:val="24"/>
        </w:rPr>
        <w:t xml:space="preserve"> «Сохранение и развитие муниципального казённого учреждения культуры «Центр  культуры и благоустройства Кузьмичёвского сельского  поселения на 202</w:t>
      </w:r>
      <w:r>
        <w:rPr>
          <w:rFonts w:ascii="Times New Roman" w:hAnsi="Times New Roman"/>
          <w:b/>
          <w:color w:val="auto"/>
          <w:sz w:val="24"/>
          <w:szCs w:val="24"/>
        </w:rPr>
        <w:t>6</w:t>
      </w:r>
      <w:r w:rsidRPr="00F77E93">
        <w:rPr>
          <w:rFonts w:ascii="Times New Roman" w:hAnsi="Times New Roman"/>
          <w:b/>
          <w:color w:val="auto"/>
          <w:sz w:val="24"/>
          <w:szCs w:val="24"/>
        </w:rPr>
        <w:t>-202</w:t>
      </w:r>
      <w:r>
        <w:rPr>
          <w:rFonts w:ascii="Times New Roman" w:hAnsi="Times New Roman"/>
          <w:b/>
          <w:color w:val="auto"/>
          <w:sz w:val="24"/>
          <w:szCs w:val="24"/>
        </w:rPr>
        <w:t>8</w:t>
      </w:r>
      <w:r w:rsidRPr="00F77E93">
        <w:rPr>
          <w:rFonts w:ascii="Times New Roman" w:hAnsi="Times New Roman"/>
          <w:b/>
          <w:color w:val="auto"/>
          <w:sz w:val="24"/>
          <w:szCs w:val="24"/>
        </w:rPr>
        <w:t xml:space="preserve"> годы»</w:t>
      </w:r>
    </w:p>
    <w:p w:rsidR="00F77E93" w:rsidRPr="00CA0CB7" w:rsidRDefault="00F77E93" w:rsidP="00F77E93">
      <w:pPr>
        <w:jc w:val="both"/>
        <w:rPr>
          <w:rFonts w:ascii="Times New Roman" w:hAnsi="Times New Roman"/>
          <w:sz w:val="24"/>
          <w:szCs w:val="24"/>
        </w:rPr>
      </w:pPr>
    </w:p>
    <w:p w:rsidR="00F77E93" w:rsidRPr="00CA0CB7" w:rsidRDefault="00F77E93" w:rsidP="00F77E93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A0CB7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27.07.2010 г. №210-ФЗ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РФ», руководствуясь </w:t>
      </w:r>
      <w:r w:rsidRPr="00CA0CB7">
        <w:rPr>
          <w:rFonts w:ascii="Times New Roman" w:hAnsi="Times New Roman"/>
          <w:spacing w:val="9"/>
          <w:sz w:val="24"/>
          <w:szCs w:val="24"/>
        </w:rPr>
        <w:t xml:space="preserve">Порядком принятия решений о разработке муниципальных </w:t>
      </w:r>
      <w:r w:rsidRPr="00CA0CB7">
        <w:rPr>
          <w:rFonts w:ascii="Times New Roman" w:hAnsi="Times New Roman"/>
          <w:sz w:val="24"/>
          <w:szCs w:val="24"/>
        </w:rPr>
        <w:t xml:space="preserve">программ, утвержденного постановлением администрации Кузьмичевского сельского поселения от 01.11.2014 г. № 60, а также Уставом Кузьмичёвского сельского поселения Городищенского муниципального района Волгоградской области, </w:t>
      </w:r>
      <w:proofErr w:type="gramEnd"/>
    </w:p>
    <w:p w:rsidR="00F77E93" w:rsidRPr="00CA0CB7" w:rsidRDefault="00F77E93" w:rsidP="00F77E9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ПОСТАНОВЛЯЮ:</w:t>
      </w:r>
    </w:p>
    <w:p w:rsidR="00F77E93" w:rsidRPr="00CA0CB7" w:rsidRDefault="00F77E93" w:rsidP="00F77E93">
      <w:pPr>
        <w:spacing w:after="0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CA0CB7">
        <w:rPr>
          <w:rFonts w:ascii="Times New Roman" w:hAnsi="Times New Roman"/>
          <w:color w:val="auto"/>
          <w:sz w:val="24"/>
          <w:szCs w:val="24"/>
        </w:rPr>
        <w:t>1. Утвердить муниципальную программу «Сохранение и развитие муниципального казённого учреждения культуры «Центр  культуры и благоустройства Кузьмичёвского сельского  поселения на 202</w:t>
      </w:r>
      <w:r>
        <w:rPr>
          <w:rFonts w:ascii="Times New Roman" w:hAnsi="Times New Roman"/>
          <w:color w:val="auto"/>
          <w:sz w:val="24"/>
          <w:szCs w:val="24"/>
        </w:rPr>
        <w:t>6</w:t>
      </w:r>
      <w:r w:rsidRPr="00CA0CB7">
        <w:rPr>
          <w:rFonts w:ascii="Times New Roman" w:hAnsi="Times New Roman"/>
          <w:color w:val="auto"/>
          <w:sz w:val="24"/>
          <w:szCs w:val="24"/>
        </w:rPr>
        <w:t>-202</w:t>
      </w:r>
      <w:r>
        <w:rPr>
          <w:rFonts w:ascii="Times New Roman" w:hAnsi="Times New Roman"/>
          <w:color w:val="auto"/>
          <w:sz w:val="24"/>
          <w:szCs w:val="24"/>
        </w:rPr>
        <w:t>8</w:t>
      </w:r>
      <w:r w:rsidRPr="00CA0CB7">
        <w:rPr>
          <w:rFonts w:ascii="Times New Roman" w:hAnsi="Times New Roman"/>
          <w:color w:val="auto"/>
          <w:sz w:val="24"/>
          <w:szCs w:val="24"/>
        </w:rPr>
        <w:t xml:space="preserve"> годы».</w:t>
      </w:r>
    </w:p>
    <w:p w:rsidR="00F77E93" w:rsidRPr="00F77E93" w:rsidRDefault="00F77E93" w:rsidP="00F77E93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CA0CB7">
        <w:rPr>
          <w:rFonts w:ascii="Times New Roman" w:hAnsi="Times New Roman"/>
          <w:color w:val="auto"/>
          <w:sz w:val="24"/>
          <w:szCs w:val="24"/>
        </w:rPr>
        <w:t>2. Признать утратившим силу постановление администрации Кузьмичёвского сельского поселения Городищенского муниципального района Волгоград</w:t>
      </w:r>
      <w:r>
        <w:rPr>
          <w:rFonts w:ascii="Times New Roman" w:hAnsi="Times New Roman"/>
          <w:color w:val="auto"/>
          <w:sz w:val="24"/>
          <w:szCs w:val="24"/>
        </w:rPr>
        <w:t>ской области от 21.02.2025 г. №23</w:t>
      </w:r>
      <w:r w:rsidRPr="00CA0CB7">
        <w:rPr>
          <w:rFonts w:ascii="Times New Roman" w:hAnsi="Times New Roman"/>
          <w:color w:val="auto"/>
          <w:sz w:val="24"/>
          <w:szCs w:val="24"/>
        </w:rPr>
        <w:t>.</w:t>
      </w:r>
      <w:r w:rsidRPr="00F77E93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77E93">
        <w:rPr>
          <w:rFonts w:ascii="Times New Roman" w:hAnsi="Times New Roman"/>
          <w:color w:val="auto"/>
          <w:sz w:val="24"/>
          <w:szCs w:val="24"/>
        </w:rPr>
        <w:t>Об утверждении муниципальной программы  «Сохранение и развитие муниципального казённого учреждения культуры «Центр  культуры и благоустройства Кузьмичёвского сельского  поселения на 202</w:t>
      </w:r>
      <w:r>
        <w:rPr>
          <w:rFonts w:ascii="Times New Roman" w:hAnsi="Times New Roman"/>
          <w:color w:val="auto"/>
          <w:sz w:val="24"/>
          <w:szCs w:val="24"/>
        </w:rPr>
        <w:t>5</w:t>
      </w:r>
      <w:r w:rsidRPr="00F77E93">
        <w:rPr>
          <w:rFonts w:ascii="Times New Roman" w:hAnsi="Times New Roman"/>
          <w:color w:val="auto"/>
          <w:sz w:val="24"/>
          <w:szCs w:val="24"/>
        </w:rPr>
        <w:t>-202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Pr="00F77E93">
        <w:rPr>
          <w:rFonts w:ascii="Times New Roman" w:hAnsi="Times New Roman"/>
          <w:color w:val="auto"/>
          <w:sz w:val="24"/>
          <w:szCs w:val="24"/>
        </w:rPr>
        <w:t xml:space="preserve"> годы»</w:t>
      </w:r>
    </w:p>
    <w:p w:rsidR="00F77E93" w:rsidRPr="00CA0CB7" w:rsidRDefault="00F77E93" w:rsidP="00F77E93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F77E93" w:rsidRDefault="00F77E93" w:rsidP="00F77E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7E93" w:rsidRPr="00CA0CB7" w:rsidRDefault="00F77E93" w:rsidP="00F77E93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77E93" w:rsidRPr="00CA0CB7" w:rsidRDefault="00F77E93" w:rsidP="00F77E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>Глава Кузьмичёвского</w:t>
      </w:r>
    </w:p>
    <w:p w:rsidR="00F77E93" w:rsidRPr="00CA0CB7" w:rsidRDefault="00F77E93" w:rsidP="00F77E9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A0CB7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</w:t>
      </w:r>
      <w:r w:rsidRPr="00CA0CB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CA0CB7">
        <w:rPr>
          <w:rFonts w:ascii="Times New Roman" w:hAnsi="Times New Roman"/>
          <w:sz w:val="24"/>
          <w:szCs w:val="24"/>
        </w:rPr>
        <w:t xml:space="preserve">П.С. Борисенко        </w:t>
      </w:r>
    </w:p>
    <w:p w:rsidR="00F77E93" w:rsidRPr="00CA0CB7" w:rsidRDefault="00F77E93" w:rsidP="00F77E93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3E179D" w:rsidRDefault="003E179D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77E93" w:rsidRDefault="00F77E93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77E93" w:rsidRDefault="00F77E93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77E93" w:rsidRDefault="00F77E93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77E93" w:rsidRDefault="00F77E93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77E93" w:rsidRPr="000D5AFF" w:rsidRDefault="00F77E93" w:rsidP="00F77E93">
      <w:pPr>
        <w:shd w:val="clear" w:color="auto" w:fill="FFFFFF"/>
        <w:tabs>
          <w:tab w:val="left" w:pos="9923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УТВЕРЖДЕНА</w:t>
      </w:r>
    </w:p>
    <w:p w:rsidR="00F77E93" w:rsidRPr="000D5AFF" w:rsidRDefault="00F77E93" w:rsidP="00F77E93">
      <w:pPr>
        <w:shd w:val="clear" w:color="auto" w:fill="FFFFFF"/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F77E93" w:rsidRPr="000D5AFF" w:rsidRDefault="00F77E93" w:rsidP="00F77E9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Кузьмичевского сельского поселения</w:t>
      </w:r>
    </w:p>
    <w:p w:rsidR="00F77E93" w:rsidRPr="000D5AFF" w:rsidRDefault="00F77E93" w:rsidP="00F77E9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Городищенского муниципального района</w:t>
      </w:r>
    </w:p>
    <w:p w:rsidR="00F77E93" w:rsidRPr="000D5AFF" w:rsidRDefault="00F77E93" w:rsidP="00F77E9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sz w:val="24"/>
          <w:szCs w:val="24"/>
        </w:rPr>
      </w:pPr>
      <w:r w:rsidRPr="000D5AFF">
        <w:rPr>
          <w:rFonts w:ascii="Times New Roman" w:hAnsi="Times New Roman"/>
          <w:sz w:val="24"/>
          <w:szCs w:val="24"/>
        </w:rPr>
        <w:t>Волгоградской области</w:t>
      </w:r>
    </w:p>
    <w:p w:rsidR="00F77E93" w:rsidRPr="000074A3" w:rsidRDefault="00F77E93" w:rsidP="00F77E93">
      <w:pPr>
        <w:shd w:val="clear" w:color="auto" w:fill="FFFFFF"/>
        <w:tabs>
          <w:tab w:val="center" w:pos="5074"/>
          <w:tab w:val="right" w:pos="10149"/>
        </w:tabs>
        <w:spacing w:after="0" w:line="240" w:lineRule="auto"/>
        <w:ind w:left="4956"/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«13</w:t>
      </w:r>
      <w:r w:rsidRPr="000D5AF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февраля</w:t>
      </w:r>
      <w:r w:rsidRPr="000D5AFF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0D5AFF">
        <w:rPr>
          <w:rFonts w:ascii="Times New Roman" w:hAnsi="Times New Roman"/>
          <w:b/>
          <w:sz w:val="24"/>
          <w:szCs w:val="24"/>
        </w:rPr>
        <w:t xml:space="preserve"> </w:t>
      </w:r>
      <w:r w:rsidRPr="000D5AFF">
        <w:rPr>
          <w:rFonts w:ascii="Times New Roman" w:hAnsi="Times New Roman"/>
          <w:sz w:val="24"/>
          <w:szCs w:val="24"/>
        </w:rPr>
        <w:t xml:space="preserve">г. № </w:t>
      </w:r>
      <w:r>
        <w:rPr>
          <w:rFonts w:ascii="Times New Roman" w:hAnsi="Times New Roman"/>
          <w:sz w:val="24"/>
          <w:szCs w:val="24"/>
        </w:rPr>
        <w:t>18</w:t>
      </w:r>
    </w:p>
    <w:p w:rsidR="00F77E93" w:rsidRDefault="00F77E93">
      <w:pPr>
        <w:pStyle w:val="ConsPlusTitle"/>
        <w:widowControl/>
        <w:ind w:right="-546"/>
        <w:jc w:val="center"/>
        <w:rPr>
          <w:rFonts w:ascii="Times New Roman" w:hAnsi="Times New Roman"/>
          <w:b w:val="0"/>
          <w:sz w:val="32"/>
          <w:szCs w:val="32"/>
        </w:rPr>
      </w:pPr>
    </w:p>
    <w:p w:rsidR="00FC0CCB" w:rsidRDefault="003E179D">
      <w:pPr>
        <w:pStyle w:val="ConsPlusTitle"/>
        <w:widowControl/>
        <w:ind w:right="-54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Муниципальная программа</w:t>
      </w:r>
    </w:p>
    <w:p w:rsidR="00FC0CCB" w:rsidRDefault="003E179D" w:rsidP="00F77E93">
      <w:pPr>
        <w:pStyle w:val="ConsPlusTitle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«Сохранение и развитие муниципального казённого учреждения культуры «Центр  культуры и благоустройства Кузьмичёвского сельского  поселения на 2026-2028 годы»</w:t>
      </w:r>
    </w:p>
    <w:p w:rsidR="00FC0CCB" w:rsidRDefault="00FC0CCB">
      <w:pPr>
        <w:pStyle w:val="aff3"/>
        <w:ind w:firstLine="567"/>
        <w:rPr>
          <w:sz w:val="24"/>
        </w:rPr>
      </w:pPr>
    </w:p>
    <w:p w:rsidR="00FC0CCB" w:rsidRDefault="003E179D">
      <w:pPr>
        <w:pStyle w:val="aff3"/>
        <w:ind w:firstLine="567"/>
        <w:rPr>
          <w:sz w:val="24"/>
        </w:rPr>
      </w:pPr>
      <w:r>
        <w:rPr>
          <w:sz w:val="24"/>
        </w:rPr>
        <w:t>ПАСПОРТ ПРОГРАММЫ</w:t>
      </w:r>
    </w:p>
    <w:p w:rsidR="00FC0CCB" w:rsidRDefault="00FC0CCB">
      <w:pPr>
        <w:pStyle w:val="aff3"/>
        <w:ind w:firstLine="567"/>
        <w:rPr>
          <w:sz w:val="24"/>
        </w:rPr>
      </w:pPr>
    </w:p>
    <w:tbl>
      <w:tblPr>
        <w:tblW w:w="0" w:type="auto"/>
        <w:tblInd w:w="-459" w:type="dxa"/>
        <w:tblLayout w:type="fixed"/>
        <w:tblLook w:val="04A0"/>
      </w:tblPr>
      <w:tblGrid>
        <w:gridCol w:w="2836"/>
        <w:gridCol w:w="7371"/>
      </w:tblGrid>
      <w:tr w:rsidR="00FC0CCB" w:rsidTr="00AF5494">
        <w:trPr>
          <w:trHeight w:val="112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    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Муниципальная программа «Сохранение и развитие муниципального казённого учреждения культуры «Центр культуры и благоустройства Кузьмичёвского</w:t>
            </w:r>
          </w:p>
          <w:p w:rsidR="00FC0CCB" w:rsidRDefault="003E179D">
            <w:pPr>
              <w:pStyle w:val="ConsPlusTitle"/>
              <w:widowControl/>
              <w:ind w:right="-54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сельского  поселения на 2026-2028 годы»  (далее – Программа)</w:t>
            </w:r>
          </w:p>
        </w:tc>
      </w:tr>
      <w:tr w:rsidR="00FC0CCB" w:rsidTr="00AF5494">
        <w:trPr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Администратор целевой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Кузьмичёвского сельского поселения</w:t>
            </w:r>
          </w:p>
        </w:tc>
      </w:tr>
      <w:tr w:rsidR="00FC0CCB" w:rsidTr="00AF5494">
        <w:trPr>
          <w:trHeight w:val="143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Основания для принятия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решения по разработке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pStyle w:val="1e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-Закон Российской Федерации от 09.10.1992 N 3612-I «Основы законодательства Российской Федерации о культуре» (с изменениями от 29.12.2006);</w:t>
            </w:r>
          </w:p>
          <w:p w:rsidR="00FC0CCB" w:rsidRDefault="003E179D">
            <w:pPr>
              <w:pStyle w:val="1e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-Федеральный закон Российской Федерации от 4 декабря 2007 г. № 329-ФЗ «О физической культуре и спорте в Российской федерации»;</w:t>
            </w:r>
          </w:p>
          <w:p w:rsidR="00FC0CCB" w:rsidRDefault="003E179D">
            <w:pPr>
              <w:pStyle w:val="1e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-Федеральный закон от 24 июля 1998 г. N 124-ФЗ «Об основных гарантиях прав ребенка в Российской Федерации»;</w:t>
            </w:r>
          </w:p>
          <w:p w:rsidR="00FC0CCB" w:rsidRDefault="003E179D">
            <w:pPr>
              <w:pStyle w:val="1e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Закон Волгоградской области от 14 июля 2008 г. 1737-ОД «О культуре и искусстве в Волгоградской области»;</w:t>
            </w:r>
          </w:p>
          <w:p w:rsidR="00FC0CCB" w:rsidRDefault="003E179D">
            <w:pPr>
              <w:pStyle w:val="1e"/>
              <w:widowControl w:val="0"/>
              <w:tabs>
                <w:tab w:val="left" w:pos="709"/>
              </w:tabs>
              <w:spacing w:after="0" w:line="240" w:lineRule="auto"/>
              <w:ind w:left="0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-Закон Волгоградской области от 1 июля 2010 года 2079-ОД «Об организации отдыха и оздоровления детей в Волгоградской области»;</w:t>
            </w:r>
          </w:p>
          <w:p w:rsidR="00FC0CCB" w:rsidRDefault="003E179D">
            <w:pPr>
              <w:spacing w:after="0"/>
              <w:ind w:left="72"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Закон Волгоградской области от 10 июля 2007 г. N 1495-ОД «О физической культуре и спорте в Волгоградской области»;</w:t>
            </w:r>
          </w:p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Постановление Главы Администрации Волгоградской области от 16.12.2008 года № 1713 «О дополнительных мерах по повышению уровня безопасности использования зданий и сооружений социально-культурного назначения на территории Волгоградской области»;</w:t>
            </w:r>
          </w:p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Распоряжение Правительства РФ от 18.12.2006 N 1760-р «О Стратегии государственной молодежной политики в Российской Федерации»</w:t>
            </w:r>
          </w:p>
        </w:tc>
      </w:tr>
      <w:tr w:rsidR="00FC0CCB" w:rsidTr="00AF5494">
        <w:trPr>
          <w:trHeight w:val="73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Разработчик целевой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FC0CCB" w:rsidTr="00AF5494">
        <w:trPr>
          <w:trHeight w:val="84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Исполнитель целевой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</w:tr>
      <w:tr w:rsidR="00FC0CCB" w:rsidTr="00AF549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Цели и задачи </w:t>
            </w:r>
          </w:p>
          <w:p w:rsidR="00FC0CCB" w:rsidRDefault="00FC0CCB">
            <w:pPr>
              <w:widowControl w:val="0"/>
              <w:spacing w:after="0"/>
              <w:ind w:firstLine="720"/>
              <w:rPr>
                <w:rFonts w:ascii="Times New Roman" w:hAnsi="Times New Roman"/>
                <w:sz w:val="24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Pr="008A6534" w:rsidRDefault="003E179D">
            <w:pPr>
              <w:spacing w:after="0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Цели: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 приведение технического состояния учреждения культуры поселения в соответствие с нормативными требованиями безопасности, санитарными и противопожарными нормами;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lastRenderedPageBreak/>
              <w:t>- поддержка и развитие учреждения культуры;</w:t>
            </w:r>
          </w:p>
          <w:p w:rsidR="00FC0CCB" w:rsidRPr="008A6534" w:rsidRDefault="003E179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  проведения реконструкции, капитального и текущего ремонтов здания и помещений муниципального казенного учреждений культуры.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 улучшение условий и качества </w:t>
            </w:r>
            <w:proofErr w:type="spellStart"/>
            <w:r w:rsidRPr="008A6534">
              <w:rPr>
                <w:rFonts w:ascii="Times New Roman" w:hAnsi="Times New Roman"/>
                <w:sz w:val="24"/>
              </w:rPr>
              <w:t>культурно-досуговой</w:t>
            </w:r>
            <w:proofErr w:type="spellEnd"/>
            <w:r w:rsidRPr="008A6534">
              <w:rPr>
                <w:rFonts w:ascii="Times New Roman" w:hAnsi="Times New Roman"/>
                <w:sz w:val="24"/>
              </w:rPr>
              <w:t xml:space="preserve"> работы в учреждении  культуры;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 сохранение богатого культурного наследия поселения, приобщение к нему широких слоев населения, особенно детей и молодежи, формирование приоритетов преемственности и духовности у подрастающего поколения;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 создание условий для сохранения и развития культурного потенциала;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-создание необходимых условий различным категориям населения поселения для регулярных занятий физической культурой и спортом; повышение зрительского интереса населения  к выступлению спортсменов в соревнованиях различного уровня.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-создание 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z w:val="24"/>
              </w:rPr>
              <w:t>с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л</w:t>
            </w:r>
            <w:r w:rsidRPr="008A6534">
              <w:rPr>
                <w:rFonts w:ascii="Times New Roman" w:hAnsi="Times New Roman"/>
                <w:sz w:val="24"/>
              </w:rPr>
              <w:t>овий для орган</w:t>
            </w:r>
            <w:r w:rsidRPr="008A6534">
              <w:rPr>
                <w:rFonts w:ascii="Times New Roman" w:hAnsi="Times New Roman"/>
                <w:spacing w:val="4"/>
                <w:sz w:val="24"/>
              </w:rPr>
              <w:t>и</w:t>
            </w:r>
            <w:r w:rsidRPr="008A6534">
              <w:rPr>
                <w:rFonts w:ascii="Times New Roman" w:hAnsi="Times New Roman"/>
                <w:sz w:val="24"/>
              </w:rPr>
              <w:t>зации досуга</w:t>
            </w:r>
            <w:r w:rsidRPr="008A6534"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 xml:space="preserve">и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обеспечени</w:t>
            </w:r>
            <w:r w:rsidRPr="008A6534">
              <w:rPr>
                <w:rFonts w:ascii="Times New Roman" w:hAnsi="Times New Roman"/>
                <w:sz w:val="24"/>
              </w:rPr>
              <w:t xml:space="preserve">я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жителе</w:t>
            </w:r>
            <w:r w:rsidRPr="008A6534">
              <w:rPr>
                <w:rFonts w:ascii="Times New Roman" w:hAnsi="Times New Roman"/>
                <w:sz w:val="24"/>
              </w:rPr>
              <w:t xml:space="preserve">й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поселени</w:t>
            </w:r>
            <w:r w:rsidRPr="008A6534">
              <w:rPr>
                <w:rFonts w:ascii="Times New Roman" w:hAnsi="Times New Roman"/>
                <w:sz w:val="24"/>
              </w:rPr>
              <w:t xml:space="preserve">я  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с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л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 xml:space="preserve">гами </w:t>
            </w:r>
            <w:r w:rsidRPr="008A6534">
              <w:rPr>
                <w:rFonts w:ascii="Times New Roman" w:hAnsi="Times New Roman"/>
                <w:sz w:val="24"/>
              </w:rPr>
              <w:t xml:space="preserve">организаций </w:t>
            </w:r>
            <w:r w:rsidRPr="008A6534">
              <w:rPr>
                <w:rFonts w:ascii="Times New Roman" w:hAnsi="Times New Roman"/>
                <w:spacing w:val="7"/>
                <w:sz w:val="24"/>
              </w:rPr>
              <w:t>к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л</w:t>
            </w:r>
            <w:r w:rsidRPr="008A6534">
              <w:rPr>
                <w:rFonts w:ascii="Times New Roman" w:hAnsi="Times New Roman"/>
                <w:sz w:val="24"/>
              </w:rPr>
              <w:t>ьтур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ы</w:t>
            </w:r>
            <w:r w:rsidRPr="008A6534">
              <w:rPr>
                <w:rFonts w:ascii="Times New Roman" w:hAnsi="Times New Roman"/>
                <w:sz w:val="24"/>
              </w:rPr>
              <w:t>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-обеспечение</w:t>
            </w:r>
            <w:r w:rsidRPr="008A6534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z w:val="24"/>
              </w:rPr>
              <w:t>сл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о</w:t>
            </w:r>
            <w:r w:rsidRPr="008A6534">
              <w:rPr>
                <w:rFonts w:ascii="Times New Roman" w:hAnsi="Times New Roman"/>
                <w:sz w:val="24"/>
              </w:rPr>
              <w:t>вий</w:t>
            </w:r>
            <w:r w:rsidRPr="008A6534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для</w:t>
            </w:r>
            <w:r w:rsidRPr="008A6534"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разви</w:t>
            </w:r>
            <w:r w:rsidRPr="008A6534">
              <w:rPr>
                <w:rFonts w:ascii="Times New Roman" w:hAnsi="Times New Roman"/>
                <w:spacing w:val="-4"/>
                <w:sz w:val="24"/>
              </w:rPr>
              <w:t>т</w:t>
            </w:r>
            <w:r w:rsidRPr="008A6534">
              <w:rPr>
                <w:rFonts w:ascii="Times New Roman" w:hAnsi="Times New Roman"/>
                <w:sz w:val="24"/>
              </w:rPr>
              <w:t>ия</w:t>
            </w:r>
            <w:r w:rsidRPr="008A6534"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на</w:t>
            </w:r>
            <w:r w:rsidRPr="008A6534"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территории поселения физической кул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ь</w:t>
            </w:r>
            <w:r w:rsidRPr="008A6534">
              <w:rPr>
                <w:rFonts w:ascii="Times New Roman" w:hAnsi="Times New Roman"/>
                <w:sz w:val="24"/>
              </w:rPr>
              <w:t>туры и массового спорт</w:t>
            </w:r>
            <w:r w:rsidRPr="008A6534">
              <w:rPr>
                <w:rFonts w:ascii="Times New Roman" w:hAnsi="Times New Roman"/>
                <w:spacing w:val="-1"/>
                <w:sz w:val="24"/>
              </w:rPr>
              <w:t>а;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-обеспечение охраны жизни и здоровья граждан путем создания безопасных условий проживания,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повышение качества и технической оснащенности выполняемых работ,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-создание эстетичного вида поселка, а так же превратить территорию поселка в современную цветущую, зеленую и благоустроенную территорию. В каждом дворе и на центральных улицах поселка разбить цветники, клумбы, газоны, выполнить посадку деревьев, кустарника, провести комплекс работ по установке детских и спортивных площадок, городков.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-Обновить, малые архитектурные формы (декоративные ограждения, урны, лавочки и т.д.)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 строительство и содержание детских площадок, озеленение территорий и содержание мест захоронения в рамках благоустройства;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</w:t>
            </w:r>
            <w:proofErr w:type="gramStart"/>
            <w:r w:rsidRPr="008A6534">
              <w:rPr>
                <w:rFonts w:ascii="Times New Roman" w:hAnsi="Times New Roman"/>
                <w:sz w:val="24"/>
              </w:rPr>
              <w:t>ручная</w:t>
            </w:r>
            <w:proofErr w:type="gramEnd"/>
            <w:r w:rsidRPr="008A6534">
              <w:rPr>
                <w:rFonts w:ascii="Times New Roman" w:hAnsi="Times New Roman"/>
                <w:sz w:val="24"/>
              </w:rPr>
              <w:t xml:space="preserve"> уборки дорожек;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-очистка территории кладбищ от мусора, травы и мелкого кустарника, вывоз собранного мусора;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-уход за зелеными насаждениями: выкашивание газонов, - обрезка и снос деревьев;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pacing w:val="1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осуществлять работы по текущему ремонту, а также при необходимости завоз песка и щебня.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pacing w:val="1"/>
                <w:sz w:val="24"/>
              </w:rPr>
              <w:t>создани</w:t>
            </w:r>
            <w:r w:rsidRPr="008A6534">
              <w:rPr>
                <w:rFonts w:ascii="Times New Roman" w:hAnsi="Times New Roman"/>
                <w:sz w:val="24"/>
              </w:rPr>
              <w:t>е</w:t>
            </w:r>
            <w:r w:rsidRPr="008A6534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-5"/>
                <w:sz w:val="24"/>
              </w:rPr>
              <w:t>у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слови</w:t>
            </w:r>
            <w:r w:rsidRPr="008A6534">
              <w:rPr>
                <w:rFonts w:ascii="Times New Roman" w:hAnsi="Times New Roman"/>
                <w:sz w:val="24"/>
              </w:rPr>
              <w:t>й</w:t>
            </w:r>
            <w:r w:rsidRPr="008A6534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дл</w:t>
            </w:r>
            <w:r w:rsidRPr="008A6534">
              <w:rPr>
                <w:rFonts w:ascii="Times New Roman" w:hAnsi="Times New Roman"/>
                <w:sz w:val="24"/>
              </w:rPr>
              <w:t>я</w:t>
            </w:r>
            <w:r w:rsidRPr="008A6534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самореализаци</w:t>
            </w:r>
            <w:r w:rsidRPr="008A6534">
              <w:rPr>
                <w:rFonts w:ascii="Times New Roman" w:hAnsi="Times New Roman"/>
                <w:sz w:val="24"/>
              </w:rPr>
              <w:t>и</w:t>
            </w:r>
            <w:r w:rsidRPr="008A6534"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1"/>
                <w:sz w:val="24"/>
              </w:rPr>
              <w:t>молодежи</w:t>
            </w:r>
            <w:r w:rsidRPr="008A6534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в</w:t>
            </w:r>
            <w:r w:rsidRPr="008A6534"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возрасте</w:t>
            </w:r>
            <w:r w:rsidRPr="008A6534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о</w:t>
            </w:r>
            <w:r w:rsidRPr="008A6534">
              <w:rPr>
                <w:rFonts w:ascii="Times New Roman" w:hAnsi="Times New Roman"/>
                <w:sz w:val="24"/>
              </w:rPr>
              <w:t>т</w:t>
            </w:r>
            <w:r w:rsidRPr="008A6534"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14 до 35</w:t>
            </w:r>
            <w:r w:rsidRPr="008A6534"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лет</w:t>
            </w:r>
            <w:r w:rsidRPr="008A6534"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поселени</w:t>
            </w:r>
            <w:r w:rsidRPr="008A6534">
              <w:rPr>
                <w:rFonts w:ascii="Times New Roman" w:hAnsi="Times New Roman"/>
                <w:spacing w:val="2"/>
                <w:sz w:val="24"/>
              </w:rPr>
              <w:t>я</w:t>
            </w:r>
            <w:r w:rsidRPr="008A6534">
              <w:rPr>
                <w:rFonts w:ascii="Times New Roman" w:hAnsi="Times New Roman"/>
                <w:sz w:val="24"/>
              </w:rPr>
              <w:t>,</w:t>
            </w:r>
            <w:r w:rsidRPr="008A6534"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поддержка</w:t>
            </w:r>
            <w:r w:rsidRPr="008A6534"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деятельности дет</w:t>
            </w:r>
            <w:r w:rsidRPr="008A6534">
              <w:rPr>
                <w:rFonts w:ascii="Times New Roman" w:hAnsi="Times New Roman"/>
                <w:spacing w:val="6"/>
                <w:sz w:val="24"/>
              </w:rPr>
              <w:t>с</w:t>
            </w:r>
            <w:r w:rsidRPr="008A6534">
              <w:rPr>
                <w:rFonts w:ascii="Times New Roman" w:hAnsi="Times New Roman"/>
                <w:sz w:val="24"/>
              </w:rPr>
              <w:t xml:space="preserve">ких и </w:t>
            </w:r>
            <w:r w:rsidRPr="008A6534">
              <w:rPr>
                <w:rFonts w:ascii="Times New Roman" w:hAnsi="Times New Roman"/>
                <w:spacing w:val="6"/>
                <w:sz w:val="24"/>
              </w:rPr>
              <w:t>м</w:t>
            </w:r>
            <w:r w:rsidRPr="008A6534">
              <w:rPr>
                <w:rFonts w:ascii="Times New Roman" w:hAnsi="Times New Roman"/>
                <w:sz w:val="24"/>
              </w:rPr>
              <w:t>олодежн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ы</w:t>
            </w:r>
            <w:r w:rsidRPr="008A6534">
              <w:rPr>
                <w:rFonts w:ascii="Times New Roman" w:hAnsi="Times New Roman"/>
                <w:sz w:val="24"/>
              </w:rPr>
              <w:t>х</w:t>
            </w:r>
            <w:r w:rsidRPr="008A653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обще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с</w:t>
            </w:r>
            <w:r w:rsidRPr="008A6534">
              <w:rPr>
                <w:rFonts w:ascii="Times New Roman" w:hAnsi="Times New Roman"/>
                <w:sz w:val="24"/>
              </w:rPr>
              <w:t>твенных формир</w:t>
            </w:r>
            <w:r w:rsidRPr="008A6534">
              <w:rPr>
                <w:rFonts w:ascii="Times New Roman" w:hAnsi="Times New Roman"/>
                <w:spacing w:val="6"/>
                <w:sz w:val="24"/>
              </w:rPr>
              <w:t>о</w:t>
            </w:r>
            <w:r w:rsidRPr="008A6534">
              <w:rPr>
                <w:rFonts w:ascii="Times New Roman" w:hAnsi="Times New Roman"/>
                <w:sz w:val="24"/>
              </w:rPr>
              <w:t>вани</w:t>
            </w:r>
            <w:r w:rsidRPr="008A6534">
              <w:rPr>
                <w:rFonts w:ascii="Times New Roman" w:hAnsi="Times New Roman"/>
                <w:spacing w:val="-1"/>
                <w:sz w:val="24"/>
              </w:rPr>
              <w:t>й</w:t>
            </w:r>
            <w:r w:rsidRPr="008A6534">
              <w:rPr>
                <w:rFonts w:ascii="Times New Roman" w:hAnsi="Times New Roman"/>
                <w:sz w:val="24"/>
              </w:rPr>
              <w:t>, патриотиче</w:t>
            </w:r>
            <w:r w:rsidRPr="008A6534">
              <w:rPr>
                <w:rFonts w:ascii="Times New Roman" w:hAnsi="Times New Roman"/>
                <w:spacing w:val="5"/>
                <w:sz w:val="24"/>
              </w:rPr>
              <w:t>с</w:t>
            </w:r>
            <w:r w:rsidRPr="008A6534">
              <w:rPr>
                <w:rFonts w:ascii="Times New Roman" w:hAnsi="Times New Roman"/>
                <w:sz w:val="24"/>
              </w:rPr>
              <w:t>кое</w:t>
            </w:r>
            <w:r w:rsidRPr="008A6534"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 w:rsidRPr="008A6534">
              <w:rPr>
                <w:rFonts w:ascii="Times New Roman" w:hAnsi="Times New Roman"/>
                <w:sz w:val="24"/>
              </w:rPr>
              <w:t>воспитание;</w:t>
            </w:r>
          </w:p>
          <w:p w:rsidR="00FC0CCB" w:rsidRPr="008A6534" w:rsidRDefault="003E179D">
            <w:pPr>
              <w:spacing w:after="0"/>
              <w:ind w:left="52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-Организация библиотечного обслуживания населения, комплектование и обеспечение сохранности библиотечных фондов библиотек поселения;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color w:val="2D2D2D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lastRenderedPageBreak/>
              <w:t>создание условий для организации досуга и обеспечения жителей поселения услугами организаций культуры;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 xml:space="preserve"> 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 потенциалов детей и молодежи, вовлечение детей и молодежи в добровольческую деятельность. </w:t>
            </w:r>
          </w:p>
          <w:p w:rsidR="00FC0CCB" w:rsidRPr="008A6534" w:rsidRDefault="003E179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-Воспитание гражданственности, патриотизма детей и молодежи;  формирование верности конституционному и воинскому долгу;  выработка ответственности и дисциплинированности; улучшение физического здоровья молодого поколения;  повышение готовности к военной службе</w:t>
            </w:r>
            <w:r w:rsidRPr="008A6534">
              <w:t>.</w:t>
            </w:r>
          </w:p>
          <w:p w:rsidR="00FC0CCB" w:rsidRPr="008A6534" w:rsidRDefault="00FC0CC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C0CCB" w:rsidTr="00AF5494">
        <w:trPr>
          <w:trHeight w:val="34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Целевые показатели и индикаторы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соответствие здания учреждения культуры и искусства современным нормам и требованиям;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количества клубных формирований, участников в них; 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книгообеспеченность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(увеличение количества пользователей библиотек, количества посещений библиотек, числа книговыдач); 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посещений мероприятий;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количества учащихся, посещающих учреждения дополнительного образования сферы культуры;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-увеличение доли населения поселения, регулярно занимающегося физической культурой и спортом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-Создание системных механизмов воспитания у детей и молодежи чувства патриотизма и гражданской ответственности, формирование российской идентичности, организация досуга, популяризация здорового образа жизни, создание условий для самореализации детей и молодежи, развитие творческого, профессионального, интеллектуального, потенциалов детей и молодежи, вовлечение и молодежи в добровольческую деятельность.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совершенствование и развитие форм и методов работы по патриотическому воспитанию граждан;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военно-патриотическое воспитание граждан, укрепление престижа службы в Вооруженных Силах Российской Федерации и правоохранительных органах; 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условий для развития волонтерского движения, являющегося эффективным инструментом гражданско-патриотического воспитания;</w:t>
            </w:r>
          </w:p>
          <w:p w:rsidR="00FC0CCB" w:rsidRDefault="008A6534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="003E179D" w:rsidRPr="008A6534">
              <w:rPr>
                <w:rFonts w:ascii="Times New Roman" w:hAnsi="Times New Roman"/>
                <w:sz w:val="24"/>
              </w:rPr>
              <w:t>совершенствование содержания воспитательных технологий; поддержка деятельности различных общественных организаций и объединений, осуществляющих деятельность в сфере патриотического воспитания детей и молодежи;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информационное обеспечение патриотического воспитания на районном уровне, создание условий для освещения событий и явлений патриотической направленности в средствах массовой информации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</w:t>
            </w:r>
            <w:r w:rsidR="008A6534">
              <w:rPr>
                <w:rFonts w:ascii="Times New Roman" w:hAnsi="Times New Roman"/>
                <w:sz w:val="24"/>
              </w:rPr>
              <w:t xml:space="preserve"> с</w:t>
            </w:r>
            <w:r>
              <w:rPr>
                <w:rFonts w:ascii="Times New Roman" w:hAnsi="Times New Roman"/>
                <w:sz w:val="24"/>
              </w:rPr>
              <w:t>овершенствование и развитие территории поселка в современных условиях приобретает первостепенное значение для создания комфортных условий для проживания населения.</w:t>
            </w:r>
          </w:p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-организация благоустройства и озеленения территории.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color w:val="1A1A1A"/>
                <w:sz w:val="24"/>
              </w:rPr>
              <w:t>создание условий для массового отдыха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t xml:space="preserve">- </w:t>
            </w:r>
            <w:r w:rsidRPr="008A6534">
              <w:rPr>
                <w:rFonts w:ascii="Times New Roman" w:hAnsi="Times New Roman"/>
                <w:sz w:val="24"/>
              </w:rPr>
              <w:t>улучшение санитарно - эпидемиологической обстановки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жителей поселения и организация обустройства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мест массового пребывания населения повышение уровня благоустройства общественных территорий Кузьмичевского сельского поселения;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- повышение уровня благоустройства территорий общего пользования (парков, площадей и др.);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повышение уровня вовлеченности заинтересованных граждан, организаций в реализацию мероприятий по благоустройству.</w:t>
            </w:r>
          </w:p>
          <w:p w:rsidR="00FC0CCB" w:rsidRDefault="00FC0CCB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C0CCB" w:rsidTr="00AF5494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Программные мероприятия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Pr="008A6534" w:rsidRDefault="003E179D">
            <w:pPr>
              <w:spacing w:after="0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1. Материально-техническое обеспечение деятельности учреждения культуры Кузьмичевского сельского поселения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2. Обеспечение развития и укрепления материально-технической базы домов культуры в населенных пунктах с числом жителей до 50 тыс</w:t>
            </w:r>
            <w:proofErr w:type="gramStart"/>
            <w:r w:rsidRPr="008A6534">
              <w:rPr>
                <w:rFonts w:ascii="Times New Roman" w:hAnsi="Times New Roman"/>
                <w:sz w:val="24"/>
              </w:rPr>
              <w:t>.ч</w:t>
            </w:r>
            <w:proofErr w:type="gramEnd"/>
            <w:r w:rsidRPr="008A6534">
              <w:rPr>
                <w:rFonts w:ascii="Times New Roman" w:hAnsi="Times New Roman"/>
                <w:sz w:val="24"/>
              </w:rPr>
              <w:t>еловек;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 w:rsidRPr="008A6534">
              <w:rPr>
                <w:rFonts w:ascii="Times New Roman" w:hAnsi="Times New Roman"/>
                <w:sz w:val="24"/>
              </w:rPr>
              <w:t>3.</w:t>
            </w:r>
            <w:r w:rsidRPr="008A6534">
              <w:rPr>
                <w:rFonts w:ascii="Times New Roman" w:hAnsi="Times New Roman"/>
                <w:color w:val="1A1A1A"/>
                <w:sz w:val="24"/>
              </w:rPr>
              <w:t xml:space="preserve"> Количество благоустроенных территорий общего пользования;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 w:rsidRPr="008A6534">
              <w:rPr>
                <w:rFonts w:ascii="Times New Roman" w:hAnsi="Times New Roman"/>
                <w:color w:val="1A1A1A"/>
                <w:sz w:val="24"/>
              </w:rPr>
              <w:t>- площадь благоустроенных территорий общего пользования;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 w:rsidRPr="008A6534">
              <w:rPr>
                <w:rFonts w:ascii="Times New Roman" w:hAnsi="Times New Roman"/>
                <w:color w:val="1A1A1A"/>
                <w:sz w:val="24"/>
              </w:rPr>
              <w:t>- доля площади благоустроенных территорий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color w:val="1A1A1A"/>
                <w:sz w:val="24"/>
              </w:rPr>
            </w:pPr>
            <w:r w:rsidRPr="008A6534">
              <w:rPr>
                <w:rFonts w:ascii="Times New Roman" w:hAnsi="Times New Roman"/>
                <w:color w:val="1A1A1A"/>
                <w:sz w:val="24"/>
              </w:rPr>
              <w:t>общего пользования.</w:t>
            </w:r>
          </w:p>
          <w:p w:rsidR="00FC0CCB" w:rsidRPr="008A6534" w:rsidRDefault="003E179D">
            <w:pPr>
              <w:spacing w:after="0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8A6534">
              <w:rPr>
                <w:rFonts w:ascii="Times New Roman" w:hAnsi="Times New Roman"/>
                <w:sz w:val="24"/>
                <w:szCs w:val="24"/>
              </w:rPr>
              <w:t>4. Обеспечить внешний вид, освещенность населенных пунктов и санитарно-экологическую обстановку на территории поселка</w:t>
            </w:r>
          </w:p>
          <w:p w:rsidR="00FC0CCB" w:rsidRPr="008A6534" w:rsidRDefault="00FC0CC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FC0CCB" w:rsidTr="00AF5494">
        <w:trPr>
          <w:trHeight w:val="70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реализации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 2026г. по 2028 г.</w:t>
            </w:r>
          </w:p>
        </w:tc>
      </w:tr>
      <w:tr w:rsidR="00FC0CCB" w:rsidTr="00AF549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Ожидаемые результаты 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программы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 показатели социально-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экономической и технико-эксплуатационной</w:t>
            </w:r>
          </w:p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эффективности.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эффективности реализации Программы будет ежегодно производиться на основе системы целевых показателей, которая обеспечит мониторинг динамики изменений за оцениваемый период с целью уточнения или корректировки поставленных задач и проводимых мероприятий. Оценка эффективности реализации Программы будет производиться путем сравнения текущих фактических значений показателей с их целевым значением. При необходимости значения целевых показателей будут уточняться. Результативность программного мероприятия будет оцениваться ежегодно исходя из соответствия его ожидаемых результатов поставленной цели, степени приближения к этой цели и косвенных позитивных воздействий на социальную ситуацию, а также на параметры экономического развития территории Кузьмичевского сельского поселения. Выполнение Программы позволит решить ключевые задачи:</w:t>
            </w:r>
          </w:p>
          <w:p w:rsidR="00FC0CCB" w:rsidRDefault="003E179D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-приведение объектов благоустройства в соответствии с технико-эксплуатационными характеристиками улучшение архитектурно-планировочного облика поселка, </w:t>
            </w:r>
          </w:p>
          <w:p w:rsidR="00FC0CCB" w:rsidRDefault="003E179D">
            <w:pPr>
              <w:spacing w:after="0"/>
              <w:jc w:val="both"/>
              <w:rPr>
                <w:rFonts w:ascii="Times New Roman" w:hAnsi="Times New Roman"/>
                <w:color w:val="1A1A1A"/>
                <w:sz w:val="24"/>
              </w:rPr>
            </w:pPr>
            <w:r>
              <w:rPr>
                <w:rFonts w:ascii="Times New Roman" w:hAnsi="Times New Roman"/>
                <w:color w:val="1A1A1A"/>
                <w:sz w:val="24"/>
              </w:rPr>
              <w:t>благоустройство не менее 1 территории общего пользования Кузьмичевского сельского поселения на протяжении действия программы</w:t>
            </w:r>
          </w:p>
          <w:p w:rsidR="00FC0CCB" w:rsidRDefault="003E179D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-улучшение экологической обстановки и санитарно-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гигиенических условий жизни в поселке </w:t>
            </w:r>
            <w:proofErr w:type="gramStart"/>
            <w:r>
              <w:rPr>
                <w:rFonts w:ascii="Times New Roman" w:hAnsi="Times New Roman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оздание безопасных и комфортных условий для проживания населения. </w:t>
            </w:r>
          </w:p>
          <w:p w:rsidR="00FC0CCB" w:rsidRDefault="003E179D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укрепление материально-технической базы учреждения культуры и спорта поселения;</w:t>
            </w:r>
          </w:p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культурно-досуговых, </w:t>
            </w:r>
            <w:proofErr w:type="spellStart"/>
            <w:r>
              <w:rPr>
                <w:rFonts w:ascii="Times New Roman" w:hAnsi="Times New Roman"/>
                <w:sz w:val="24"/>
              </w:rPr>
              <w:t>физкультурно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спортивных мероприятий районного, областного и Всероссийского значений;</w:t>
            </w:r>
          </w:p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увеличение показателя </w:t>
            </w:r>
            <w:proofErr w:type="gramStart"/>
            <w:r>
              <w:rPr>
                <w:rFonts w:ascii="Times New Roman" w:hAnsi="Times New Roman"/>
                <w:sz w:val="24"/>
              </w:rPr>
              <w:t>средней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книгообеспеченности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FC0CCB" w:rsidRDefault="003E179D">
            <w:pPr>
              <w:pStyle w:val="ConsPlusNonformat"/>
              <w:widowControl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повышение качества предоставления культурных и информационных услуг населению поселения;</w:t>
            </w:r>
            <w:r>
              <w:rPr>
                <w:rFonts w:ascii="Times New Roman" w:hAnsi="Times New Roman"/>
                <w:sz w:val="24"/>
              </w:rPr>
              <w:tab/>
            </w:r>
          </w:p>
          <w:p w:rsidR="00FC0CCB" w:rsidRDefault="003E179D" w:rsidP="003E179D">
            <w:pPr>
              <w:widowControl w:val="0"/>
              <w:spacing w:after="0"/>
              <w:ind w:left="34" w:firstLine="68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развитие самодеятельного народного творчества;</w:t>
            </w:r>
          </w:p>
          <w:p w:rsidR="00FC0CCB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color w:val="2D2D2D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увеличение доли населения поселения, регулярно занимающегося физической культурой и спортом, посещающего мероприятия по линии молодежной политики</w:t>
            </w:r>
          </w:p>
          <w:p w:rsidR="00FC0CCB" w:rsidRPr="008A6534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8A6534">
              <w:rPr>
                <w:rFonts w:ascii="Times New Roman" w:hAnsi="Times New Roman"/>
                <w:sz w:val="24"/>
                <w:szCs w:val="24"/>
              </w:rPr>
              <w:t xml:space="preserve">- готовности и стремление детей и подростков к выполнению своего гражданского и патриотического долга во всем многообразии форм его проявления, их умение и желание сочетать общественные и личные интересы, реальный вклад, вносимый ими в дело процветания Отечества; </w:t>
            </w:r>
          </w:p>
          <w:p w:rsidR="00FC0CCB" w:rsidRPr="008A6534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8A6534">
              <w:rPr>
                <w:rFonts w:ascii="Times New Roman" w:hAnsi="Times New Roman"/>
                <w:sz w:val="24"/>
                <w:szCs w:val="24"/>
              </w:rPr>
              <w:t>- воспитание чувства любви и гордости за свою Родину; - воспитание бережного отношения к традициям и обычаям своей страны</w:t>
            </w:r>
          </w:p>
          <w:p w:rsidR="00FC0CCB" w:rsidRPr="008A6534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color w:val="2D2D2D"/>
                <w:sz w:val="24"/>
                <w:szCs w:val="24"/>
              </w:rPr>
            </w:pPr>
            <w:r w:rsidRPr="008A6534">
              <w:rPr>
                <w:rFonts w:ascii="Times New Roman" w:hAnsi="Times New Roman"/>
                <w:sz w:val="24"/>
                <w:szCs w:val="24"/>
              </w:rPr>
              <w:t>- проведенных выставок патриотической направленности; - учащихся, охваченных деятельностью патриотических клубов и объединений; - проведенных фестивалей и конкурсов по патриотической тематике; - проведение военно-спортивных игр; - проведенных научно-практических конференций; - работ по благоустройству воинских захоронений, поисковых работ, походов в места боев Великой Отечественной войны;</w:t>
            </w:r>
          </w:p>
          <w:p w:rsidR="00FC0CCB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2D2D2D"/>
                <w:sz w:val="24"/>
              </w:rPr>
              <w:t xml:space="preserve">  -развития у молодежи положительной трудовой мотивации, высокой деловой активности, успешного владения основными принципами и навыками эффективного поведения в сфере труда и профессионального обучения;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3E179D" w:rsidRDefault="003E179D" w:rsidP="003E179D">
            <w:pPr>
              <w:widowControl w:val="0"/>
              <w:tabs>
                <w:tab w:val="left" w:pos="720"/>
              </w:tabs>
              <w:spacing w:after="0" w:line="240" w:lineRule="auto"/>
              <w:ind w:left="34" w:firstLine="686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C0CCB" w:rsidTr="00AF5494">
        <w:trPr>
          <w:trHeight w:val="137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0CCB" w:rsidRDefault="003E179D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Объемы и источники финансирования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Бюджет Кузьмичёвского сельского поселения:</w:t>
            </w:r>
          </w:p>
          <w:p w:rsidR="003E179D" w:rsidRPr="003E179D" w:rsidRDefault="003E179D" w:rsidP="003E179D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3E179D">
              <w:rPr>
                <w:rFonts w:ascii="Times New Roman" w:hAnsi="Times New Roman"/>
                <w:sz w:val="24"/>
                <w:szCs w:val="24"/>
              </w:rPr>
              <w:t xml:space="preserve">2026г. – 25239757,00  руб., </w:t>
            </w:r>
          </w:p>
          <w:p w:rsidR="00FC0CCB" w:rsidRPr="003E179D" w:rsidRDefault="003E179D" w:rsidP="003E179D">
            <w:pPr>
              <w:pStyle w:val="aff5"/>
              <w:rPr>
                <w:rFonts w:ascii="Times New Roman" w:hAnsi="Times New Roman"/>
                <w:sz w:val="24"/>
                <w:szCs w:val="24"/>
              </w:rPr>
            </w:pPr>
            <w:r w:rsidRPr="003E179D">
              <w:rPr>
                <w:rFonts w:ascii="Times New Roman" w:hAnsi="Times New Roman"/>
                <w:sz w:val="24"/>
                <w:szCs w:val="24"/>
              </w:rPr>
              <w:t>2027г. – 23501172,00 руб.</w:t>
            </w:r>
          </w:p>
          <w:p w:rsidR="00FC0CCB" w:rsidRDefault="003E179D" w:rsidP="003E179D">
            <w:pPr>
              <w:pStyle w:val="aff5"/>
              <w:rPr>
                <w:rFonts w:ascii="Times New Roman" w:hAnsi="Times New Roman"/>
                <w:sz w:val="24"/>
              </w:rPr>
            </w:pPr>
            <w:r w:rsidRPr="003E179D">
              <w:rPr>
                <w:rFonts w:ascii="Times New Roman" w:hAnsi="Times New Roman"/>
                <w:sz w:val="24"/>
                <w:szCs w:val="24"/>
              </w:rPr>
              <w:t>2028г. – 24682012,00руб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FC0CCB" w:rsidRDefault="00FC0CCB">
            <w:pPr>
              <w:widowControl w:val="0"/>
              <w:spacing w:after="0"/>
              <w:ind w:firstLine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C0CCB" w:rsidRDefault="00FC0CC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FC0CCB" w:rsidRDefault="00FC0CCB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  <w:vertAlign w:val="subscript"/>
        </w:rPr>
      </w:pPr>
    </w:p>
    <w:p w:rsidR="00FC0CCB" w:rsidRDefault="003E179D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 Содержание проблемы и обоснование</w:t>
      </w:r>
    </w:p>
    <w:p w:rsidR="00FC0CCB" w:rsidRDefault="003E179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необходимости ее решения программным методом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проблемой учреждения культуры и благоустройства Кузьмичевского сельского поселения остается слабая материально-техническая база.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Невысокий уровень доходов населения, отсутствие на территории сельского поселения реальных инвесторов и спонсоров не дают возможности привлекать на эти цели средства внебюджетных источников. В настоящее время решить данную проблему возможно лишь программно-целевыми методами за счет средств областного, районного и местных бюджетов.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 w:rsidRPr="008A6534">
        <w:rPr>
          <w:rFonts w:ascii="Times New Roman" w:hAnsi="Times New Roman"/>
          <w:sz w:val="24"/>
        </w:rPr>
        <w:t xml:space="preserve">Культура является значимым социальным фактором развития, средством эстетического, нравственного и патриотического воспитания населения. Основным инструментом управления в сфере культуры, искусства, культурного наследия стал программный метод сохранения и развития отрасли, который позволяет определять приоритеты в деятельности учреждений культуры района. Программный метод управления </w:t>
      </w:r>
      <w:r w:rsidRPr="008A6534">
        <w:rPr>
          <w:rFonts w:ascii="Times New Roman" w:hAnsi="Times New Roman"/>
          <w:sz w:val="24"/>
        </w:rPr>
        <w:lastRenderedPageBreak/>
        <w:t>позволит перейти от сохранения к стратегии развития отрасли. Решение ряда проблем развития сферы культуры, сохранения культурного наследия стало возможным и в силу привлечения средств областного бюджета.</w:t>
      </w:r>
    </w:p>
    <w:p w:rsidR="00FC0CCB" w:rsidRDefault="003E179D" w:rsidP="00AF5494">
      <w:pPr>
        <w:pStyle w:val="ConsPlusNormal"/>
        <w:widowControl/>
        <w:ind w:left="-142" w:firstLine="851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Капитальный ремонт дома культуры позволит решить ряд задач в поселке связанных с организацией культурного досуга всех возрастных категорий населения, развитием самодеятельного художественного творчества, занятием спортом детей, молодёжи и других категорий населения, создание условий для самореализации творческих личностей, а так же приведет к росту числа самодеятельных коллективов, увеличению числа жителей, участвующих в творческих коллективах.</w:t>
      </w:r>
      <w:proofErr w:type="gramEnd"/>
      <w:r>
        <w:rPr>
          <w:rFonts w:ascii="Times New Roman" w:hAnsi="Times New Roman"/>
          <w:sz w:val="24"/>
        </w:rPr>
        <w:t xml:space="preserve"> Созданию 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сл</w:t>
      </w:r>
      <w:r>
        <w:rPr>
          <w:rFonts w:ascii="Times New Roman" w:hAnsi="Times New Roman"/>
          <w:spacing w:val="5"/>
          <w:sz w:val="24"/>
        </w:rPr>
        <w:t>о</w:t>
      </w:r>
      <w:r>
        <w:rPr>
          <w:rFonts w:ascii="Times New Roman" w:hAnsi="Times New Roman"/>
          <w:sz w:val="24"/>
        </w:rPr>
        <w:t>вий для разви</w:t>
      </w:r>
      <w:r>
        <w:rPr>
          <w:rFonts w:ascii="Times New Roman" w:hAnsi="Times New Roman"/>
          <w:spacing w:val="5"/>
          <w:sz w:val="24"/>
        </w:rPr>
        <w:t>т</w:t>
      </w:r>
      <w:r>
        <w:rPr>
          <w:rFonts w:ascii="Times New Roman" w:hAnsi="Times New Roman"/>
          <w:sz w:val="24"/>
        </w:rPr>
        <w:t>ия детск</w:t>
      </w:r>
      <w:r>
        <w:rPr>
          <w:rFonts w:ascii="Times New Roman" w:hAnsi="Times New Roman"/>
          <w:spacing w:val="4"/>
          <w:sz w:val="24"/>
        </w:rPr>
        <w:t>и</w:t>
      </w:r>
      <w:r>
        <w:rPr>
          <w:rFonts w:ascii="Times New Roman" w:hAnsi="Times New Roman"/>
          <w:sz w:val="24"/>
        </w:rPr>
        <w:t>х и молодежн</w:t>
      </w:r>
      <w:r>
        <w:rPr>
          <w:rFonts w:ascii="Times New Roman" w:hAnsi="Times New Roman"/>
          <w:spacing w:val="11"/>
          <w:sz w:val="24"/>
        </w:rPr>
        <w:t>ы</w:t>
      </w:r>
      <w:r>
        <w:rPr>
          <w:rFonts w:ascii="Times New Roman" w:hAnsi="Times New Roman"/>
          <w:sz w:val="24"/>
        </w:rPr>
        <w:t>х обще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>твен</w:t>
      </w:r>
      <w:r>
        <w:rPr>
          <w:rFonts w:ascii="Times New Roman" w:hAnsi="Times New Roman"/>
          <w:spacing w:val="-4"/>
          <w:sz w:val="24"/>
        </w:rPr>
        <w:t>н</w:t>
      </w:r>
      <w:r>
        <w:rPr>
          <w:rFonts w:ascii="Times New Roman" w:hAnsi="Times New Roman"/>
          <w:spacing w:val="5"/>
          <w:sz w:val="24"/>
        </w:rPr>
        <w:t>ы</w:t>
      </w:r>
      <w:r>
        <w:rPr>
          <w:rFonts w:ascii="Times New Roman" w:hAnsi="Times New Roman"/>
          <w:sz w:val="24"/>
        </w:rPr>
        <w:t>х объединен</w:t>
      </w:r>
      <w:r>
        <w:rPr>
          <w:rFonts w:ascii="Times New Roman" w:hAnsi="Times New Roman"/>
          <w:spacing w:val="8"/>
          <w:sz w:val="24"/>
        </w:rPr>
        <w:t>и</w:t>
      </w:r>
      <w:r>
        <w:rPr>
          <w:rFonts w:ascii="Times New Roman" w:hAnsi="Times New Roman"/>
          <w:spacing w:val="1"/>
          <w:sz w:val="24"/>
        </w:rPr>
        <w:t>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привлечению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молодежи к обще</w:t>
      </w:r>
      <w:r>
        <w:rPr>
          <w:rFonts w:ascii="Times New Roman" w:hAnsi="Times New Roman"/>
          <w:spacing w:val="5"/>
          <w:sz w:val="24"/>
        </w:rPr>
        <w:t>с</w:t>
      </w:r>
      <w:r>
        <w:rPr>
          <w:rFonts w:ascii="Times New Roman" w:hAnsi="Times New Roman"/>
          <w:sz w:val="24"/>
        </w:rPr>
        <w:t xml:space="preserve">твенной и </w:t>
      </w:r>
      <w:proofErr w:type="spellStart"/>
      <w:r>
        <w:rPr>
          <w:rFonts w:ascii="Times New Roman" w:hAnsi="Times New Roman"/>
          <w:sz w:val="24"/>
        </w:rPr>
        <w:t>культурно-до</w:t>
      </w:r>
      <w:r>
        <w:rPr>
          <w:rFonts w:ascii="Times New Roman" w:hAnsi="Times New Roman"/>
          <w:spacing w:val="8"/>
          <w:sz w:val="24"/>
        </w:rPr>
        <w:t>с</w:t>
      </w:r>
      <w:r>
        <w:rPr>
          <w:rFonts w:ascii="Times New Roman" w:hAnsi="Times New Roman"/>
          <w:spacing w:val="-5"/>
          <w:sz w:val="24"/>
        </w:rPr>
        <w:t>у</w:t>
      </w:r>
      <w:r>
        <w:rPr>
          <w:rFonts w:ascii="Times New Roman" w:hAnsi="Times New Roman"/>
          <w:sz w:val="24"/>
        </w:rPr>
        <w:t>говой</w:t>
      </w:r>
      <w:proofErr w:type="spellEnd"/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жизни сель</w:t>
      </w:r>
      <w:r>
        <w:rPr>
          <w:rFonts w:ascii="Times New Roman" w:hAnsi="Times New Roman"/>
          <w:spacing w:val="6"/>
          <w:sz w:val="24"/>
        </w:rPr>
        <w:t>с</w:t>
      </w:r>
      <w:r>
        <w:rPr>
          <w:rFonts w:ascii="Times New Roman" w:hAnsi="Times New Roman"/>
          <w:sz w:val="24"/>
        </w:rPr>
        <w:t>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6"/>
          <w:sz w:val="24"/>
        </w:rPr>
        <w:t>п</w:t>
      </w:r>
      <w:r>
        <w:rPr>
          <w:rFonts w:ascii="Times New Roman" w:hAnsi="Times New Roman"/>
          <w:sz w:val="24"/>
        </w:rPr>
        <w:t>оселени</w:t>
      </w:r>
      <w:r>
        <w:rPr>
          <w:rFonts w:ascii="Times New Roman" w:hAnsi="Times New Roman"/>
          <w:spacing w:val="5"/>
          <w:sz w:val="24"/>
        </w:rPr>
        <w:t xml:space="preserve">я. </w:t>
      </w:r>
      <w:r>
        <w:rPr>
          <w:rFonts w:ascii="Times New Roman" w:hAnsi="Times New Roman"/>
          <w:sz w:val="24"/>
        </w:rPr>
        <w:t xml:space="preserve">Улучшение материальной базы учреждения культуры и благоустройства позволит соответствовать современным условиям, которые диктуют высокие требования к внешнему облику современного поселка. В Кузьмичевском с/п. необходимо изменить подход к озеленению, цветочному оформлению дворов, к внешнему облику улиц и площадей, состоянию разного вида ограждений, освещению, мест захоронения. В последние годы все более пристальное внимание стало уделяться внешнему облику поселка. Жизнь современного поселка постоянно требует совершенствования и развития благоустройства территорий. Наиболее важным элементом в благоустройстве, является состояние мест общего пользования, улиц и детских площадок. Совершенствование и развитие территории в современных условиях приобретает первостепенное значение для создания комфортных условий для проживания населения. </w:t>
      </w:r>
    </w:p>
    <w:p w:rsidR="00FC0CCB" w:rsidRDefault="003E179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01 января 2026 г. в поселении действует 1 учреждение </w:t>
      </w:r>
      <w:proofErr w:type="spellStart"/>
      <w:r>
        <w:rPr>
          <w:rFonts w:ascii="Times New Roman" w:hAnsi="Times New Roman"/>
          <w:sz w:val="24"/>
        </w:rPr>
        <w:t>культурно-досугового</w:t>
      </w:r>
      <w:proofErr w:type="spellEnd"/>
      <w:r>
        <w:rPr>
          <w:rFonts w:ascii="Times New Roman" w:hAnsi="Times New Roman"/>
          <w:sz w:val="24"/>
        </w:rPr>
        <w:t xml:space="preserve"> типа – МКУК «Центр культуры и благоустройства Кузьмичевского с/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</w:rPr>
        <w:t>», в состав которого входит 1 сельская библиотека и 1 сельский Дом культуры. Актуальным остается вопрос повышения уровня удовлетворенности социальных и духовных потребностей населения, повышения уровня и качества услуг, предоставляемых домом культуры, обеспечение доступности для широких масс населения, укрепление и обновление материально-технической базы.</w:t>
      </w:r>
    </w:p>
    <w:p w:rsidR="00FC0CCB" w:rsidRPr="003E179D" w:rsidRDefault="003E179D" w:rsidP="003E179D">
      <w:pPr>
        <w:pStyle w:val="aff5"/>
        <w:ind w:firstLine="567"/>
        <w:rPr>
          <w:rFonts w:ascii="Times New Roman" w:hAnsi="Times New Roman"/>
          <w:sz w:val="24"/>
          <w:szCs w:val="24"/>
        </w:rPr>
      </w:pPr>
      <w:r w:rsidRPr="003E179D">
        <w:rPr>
          <w:rFonts w:ascii="Times New Roman" w:hAnsi="Times New Roman"/>
          <w:sz w:val="24"/>
          <w:szCs w:val="24"/>
        </w:rPr>
        <w:t xml:space="preserve">Насущной потребностью сегодняшнего дня стала информатизация и компьютеризация учреждений культуры. </w:t>
      </w:r>
      <w:proofErr w:type="gramStart"/>
      <w:r w:rsidRPr="003E179D">
        <w:rPr>
          <w:rFonts w:ascii="Times New Roman" w:hAnsi="Times New Roman"/>
          <w:sz w:val="24"/>
          <w:szCs w:val="24"/>
        </w:rPr>
        <w:t xml:space="preserve">МКУК «Центра культуры и благоустройства Кузьмичевского сельского поселения» </w:t>
      </w:r>
      <w:r w:rsidRPr="003E179D">
        <w:rPr>
          <w:rFonts w:ascii="Times New Roman" w:hAnsi="Times New Roman"/>
          <w:color w:val="052635"/>
          <w:sz w:val="24"/>
          <w:szCs w:val="24"/>
        </w:rPr>
        <w:t>не отвечает современным требованиям (отсутствуют необходимая мебель, световое и звукоусиливающее оборудование, музыкальные инструменты, транспорт, не обновляются костюмы для самодеятельных творческих коллективов.</w:t>
      </w:r>
      <w:proofErr w:type="gramEnd"/>
    </w:p>
    <w:p w:rsidR="00FC0CCB" w:rsidRPr="003E179D" w:rsidRDefault="003E179D" w:rsidP="003E179D">
      <w:pPr>
        <w:pStyle w:val="aff5"/>
        <w:ind w:firstLine="567"/>
        <w:rPr>
          <w:rFonts w:ascii="Times New Roman" w:hAnsi="Times New Roman"/>
          <w:sz w:val="24"/>
          <w:szCs w:val="24"/>
        </w:rPr>
      </w:pPr>
      <w:r w:rsidRPr="003E179D">
        <w:rPr>
          <w:rFonts w:ascii="Times New Roman" w:hAnsi="Times New Roman"/>
          <w:sz w:val="24"/>
          <w:szCs w:val="24"/>
        </w:rPr>
        <w:t>Износ основных средств отрасли культуры в значительной степени затрудняет использование культурного потенциала в полном объеме.</w:t>
      </w:r>
    </w:p>
    <w:p w:rsidR="00FC0CCB" w:rsidRPr="003E179D" w:rsidRDefault="003E179D" w:rsidP="003E179D">
      <w:pPr>
        <w:pStyle w:val="aff5"/>
        <w:ind w:firstLine="567"/>
        <w:rPr>
          <w:rFonts w:ascii="Times New Roman" w:hAnsi="Times New Roman"/>
          <w:sz w:val="24"/>
          <w:szCs w:val="24"/>
        </w:rPr>
      </w:pPr>
      <w:r w:rsidRPr="003E179D">
        <w:rPr>
          <w:rFonts w:ascii="Times New Roman" w:hAnsi="Times New Roman"/>
          <w:sz w:val="24"/>
          <w:szCs w:val="24"/>
        </w:rPr>
        <w:t>При решении задач социально-экономического развития и санитарного состояния территорий общего пользования и расположенных на них объектов благоустройства в  сфере физической культуры и спорта одним из приоритетных направлений является: воспитание здорового молодого поколения и привлечение взрослого населения к регулярным занятиям физической культурой и спортом. Для работы в этом направлении в Кузьмичёвском Доме культуры предусмотрен огромный спортивный зал, в поселении имеются 2 летние спортивные площадки, уличные тренажеры.</w:t>
      </w:r>
    </w:p>
    <w:p w:rsidR="00FC0CCB" w:rsidRPr="008A6534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6534">
        <w:rPr>
          <w:rFonts w:ascii="Times New Roman" w:hAnsi="Times New Roman"/>
          <w:sz w:val="24"/>
        </w:rPr>
        <w:t>Неудовлетворительные показатели здоровья и физической подготовки детей, молодежи и призывников свидетельствует о наличии ряда нерешенных проблем в сфере физической культуры и спорта. Кроме того, в поселке на сегодня ощущается нехватка спортивных площадок, оснащенных спортивными тренажерами, в рамках программы необходимо будет выполнить строительство дополнительных мест для спортивно-массового отдыха</w:t>
      </w:r>
    </w:p>
    <w:p w:rsidR="00FC0CCB" w:rsidRPr="008A6534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6534">
        <w:rPr>
          <w:rFonts w:ascii="Times New Roman" w:hAnsi="Times New Roman"/>
          <w:sz w:val="24"/>
        </w:rPr>
        <w:t xml:space="preserve">В настоящее время возникла необходимость дальнейшего совершенствования работы, проведения мероприятий, направленных на: - воспитание высоких духовно-нравственных принципов и гражданской ответственности, любви и преданности своему Отечеству, готовности к достойному и самоотверженному служению обществу и государству, активному участию в осуществлении планов развития поселка; - формирование патриотических чувств и сознания молодежи на основе культурно-исторических ценностей; - изучение многовековой истории Отечества, места и роли России в мировом историческом процессе, героического прошлого различных поколений, боровшихся за независимость и самостоятельность страны; - формирование глубокого понимания конституционного, гражданского и воинского долга, </w:t>
      </w:r>
      <w:r w:rsidRPr="008A6534">
        <w:rPr>
          <w:rFonts w:ascii="Times New Roman" w:hAnsi="Times New Roman"/>
          <w:sz w:val="24"/>
        </w:rPr>
        <w:lastRenderedPageBreak/>
        <w:t>развитие высокой культуры и образованности; - осознание идеи, во имя которой проявляется готовность к достойному служению Отечеству; формирование высоконравственных, профессионально-этических норм поведения, самоотверженности, ответственности и коллективизма, уважения и добросовестного отношения к труду; - формирование здорового образа жизни подростков и молодежи, профилактика наркомании, алкоголизма, правонарушений и безнадзорности, улучшения здоровья молодежи.</w:t>
      </w:r>
    </w:p>
    <w:p w:rsidR="00FC0CCB" w:rsidRPr="008A6534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6534">
        <w:rPr>
          <w:rFonts w:ascii="Times New Roman" w:hAnsi="Times New Roman"/>
          <w:sz w:val="24"/>
        </w:rPr>
        <w:t>Немаловажным для поселка Кузьмичи, является организация благоустройства и озеленения территории. Ежегодно из средств поселкового бюджета выделяются средства на выполнение работ по цветочному оформлению поселка, посадки деревьев и кустарников. Увеличение зеленых насаждений на территории поселка крайне необходимо. К сожалению, принимая во внимание погодно-климатические условия и состояние почвы, не всем посаженным деревьям и кустарникам удалось прижиться. Поэтому для посадки следует использовать крупномерный посадочный материал саженцев деревьев и кустарников. Требуется своевременное проведение работ по посадке и текущему содержанию зеленых насаждений на территории поселка, с обязательным условием добавления растительного грунта и постоянного ухода и полива.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8A6534">
        <w:rPr>
          <w:rFonts w:ascii="Times New Roman" w:hAnsi="Times New Roman"/>
          <w:sz w:val="24"/>
        </w:rPr>
        <w:t>Для решения проблем по благоустройству поселения необходимо использовать программный метод. Комплексное решение проблем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проживания, а так же необходимо проведения ряда мероприятий по сохранению и содержанию материально-технической базы и благоустройства поселка.</w:t>
      </w:r>
    </w:p>
    <w:p w:rsidR="00FC0CCB" w:rsidRDefault="003E179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Необходима государственная поддержка муниципального учреждения культуры, которая должна быть направлена на обеспечение широкого доступа граждан к культурным ценностям, сохранение национальной самобытности, развитие народного творчества.</w:t>
      </w:r>
    </w:p>
    <w:p w:rsidR="00FC0CCB" w:rsidRDefault="003E179D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Без значительной государственной поддержки в современных условиях, поселения не в состоянии эффективно участвовать в социальных реформах и удовлетворении основных жизненных потребностей населения.</w:t>
      </w:r>
    </w:p>
    <w:p w:rsidR="00FC0CCB" w:rsidRDefault="003E179D">
      <w:pPr>
        <w:tabs>
          <w:tab w:val="left" w:pos="720"/>
        </w:tabs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Необходимость принятия программы на 2026 - 2028 годы обусловлена устойчивой потребностью формирования базовых условий социального комфорта, обеспечивающих эффективное решение стратегических задач сферы культуры, с учетом современной </w:t>
      </w:r>
      <w:proofErr w:type="spellStart"/>
      <w:r>
        <w:rPr>
          <w:rFonts w:ascii="Times New Roman" w:hAnsi="Times New Roman"/>
          <w:sz w:val="24"/>
        </w:rPr>
        <w:t>социокультурной</w:t>
      </w:r>
      <w:proofErr w:type="spellEnd"/>
      <w:r>
        <w:rPr>
          <w:rFonts w:ascii="Times New Roman" w:hAnsi="Times New Roman"/>
          <w:sz w:val="24"/>
        </w:rPr>
        <w:t xml:space="preserve"> ситуации, целевого и эффективного расходования бюджетных средств, выделяемых на решение поставленных задач.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Рисками реализации программы являются: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недофинансирование или прекращение финансирования мероприятий программы;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-рост инфляции, ухудшение экономических показателей развития экономики Городищенского муниципального района и Волгоградской области и, как следствие, рост цен на закупаемые товары, уменьшение объема бюджетных ассигнований, утвержденных комитетом культуры Волгоградской области, законом об областном бюджете на соответствующий финансовый год;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минимизации рисков в процессе реализации программы предусматривается: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осуществление эффективного управления;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мониторинг выполнения программы, регулярный анализ реализации мероприятий программы;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перераспределение объемов финансирования в зависимости от динамики и темпов достижения поставленной цели, изменений во внешней среде;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дополнительных мероприятий.</w:t>
      </w:r>
    </w:p>
    <w:p w:rsidR="00FC0CCB" w:rsidRDefault="00FC0CCB">
      <w:pPr>
        <w:tabs>
          <w:tab w:val="left" w:pos="720"/>
        </w:tabs>
        <w:spacing w:after="0" w:line="240" w:lineRule="auto"/>
        <w:ind w:firstLine="709"/>
        <w:jc w:val="center"/>
      </w:pPr>
    </w:p>
    <w:p w:rsidR="00FC0CCB" w:rsidRDefault="003E179D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 Цель, задачи, сроки и этапы реализации программы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pacing w:val="1"/>
          <w:sz w:val="24"/>
        </w:rPr>
      </w:pPr>
      <w:r>
        <w:rPr>
          <w:rFonts w:ascii="Times New Roman" w:hAnsi="Times New Roman"/>
          <w:sz w:val="24"/>
        </w:rPr>
        <w:t>Целью программы является поддержка и развитие учреждения культуры и благоустройства поселка, укрепление материально-технической базы, создание  необходимых условий различным категориям населения поселения для регулярных посещений культурно-</w:t>
      </w:r>
      <w:r>
        <w:rPr>
          <w:rFonts w:ascii="Times New Roman" w:hAnsi="Times New Roman"/>
          <w:sz w:val="24"/>
        </w:rPr>
        <w:lastRenderedPageBreak/>
        <w:t>досуговых мероприятий и занятий физической культурой, создание условий для самореализации творческой личности.</w:t>
      </w:r>
    </w:p>
    <w:p w:rsidR="00FC0CCB" w:rsidRPr="008A6534" w:rsidRDefault="003E179D" w:rsidP="008A6534">
      <w:pPr>
        <w:pStyle w:val="aff5"/>
        <w:ind w:firstLine="709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pacing w:val="1"/>
          <w:sz w:val="24"/>
          <w:szCs w:val="24"/>
        </w:rPr>
        <w:t xml:space="preserve"> Создани</w:t>
      </w:r>
      <w:r w:rsidRPr="008A6534">
        <w:rPr>
          <w:rFonts w:ascii="Times New Roman" w:hAnsi="Times New Roman"/>
          <w:sz w:val="24"/>
          <w:szCs w:val="24"/>
        </w:rPr>
        <w:t>е</w:t>
      </w:r>
      <w:r w:rsidRPr="008A653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A6534">
        <w:rPr>
          <w:rFonts w:ascii="Times New Roman" w:hAnsi="Times New Roman"/>
          <w:spacing w:val="-5"/>
          <w:sz w:val="24"/>
          <w:szCs w:val="24"/>
        </w:rPr>
        <w:t>у</w:t>
      </w:r>
      <w:r w:rsidRPr="008A6534">
        <w:rPr>
          <w:rFonts w:ascii="Times New Roman" w:hAnsi="Times New Roman"/>
          <w:spacing w:val="1"/>
          <w:sz w:val="24"/>
          <w:szCs w:val="24"/>
        </w:rPr>
        <w:t>слови</w:t>
      </w:r>
      <w:r w:rsidRPr="008A6534">
        <w:rPr>
          <w:rFonts w:ascii="Times New Roman" w:hAnsi="Times New Roman"/>
          <w:sz w:val="24"/>
          <w:szCs w:val="24"/>
        </w:rPr>
        <w:t>й</w:t>
      </w:r>
      <w:r w:rsidRPr="008A653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A6534">
        <w:rPr>
          <w:rFonts w:ascii="Times New Roman" w:hAnsi="Times New Roman"/>
          <w:spacing w:val="1"/>
          <w:sz w:val="24"/>
          <w:szCs w:val="24"/>
        </w:rPr>
        <w:t>дл</w:t>
      </w:r>
      <w:r w:rsidRPr="008A6534">
        <w:rPr>
          <w:rFonts w:ascii="Times New Roman" w:hAnsi="Times New Roman"/>
          <w:sz w:val="24"/>
          <w:szCs w:val="24"/>
        </w:rPr>
        <w:t>я</w:t>
      </w:r>
      <w:r w:rsidRPr="008A653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A6534">
        <w:rPr>
          <w:rFonts w:ascii="Times New Roman" w:hAnsi="Times New Roman"/>
          <w:spacing w:val="1"/>
          <w:sz w:val="24"/>
          <w:szCs w:val="24"/>
        </w:rPr>
        <w:t>самореализаци</w:t>
      </w:r>
      <w:r w:rsidRPr="008A6534">
        <w:rPr>
          <w:rFonts w:ascii="Times New Roman" w:hAnsi="Times New Roman"/>
          <w:sz w:val="24"/>
          <w:szCs w:val="24"/>
        </w:rPr>
        <w:t>и</w:t>
      </w:r>
      <w:r w:rsidRPr="008A6534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8A6534">
        <w:rPr>
          <w:rFonts w:ascii="Times New Roman" w:hAnsi="Times New Roman"/>
          <w:spacing w:val="1"/>
          <w:sz w:val="24"/>
          <w:szCs w:val="24"/>
        </w:rPr>
        <w:t>молодежи</w:t>
      </w:r>
      <w:r w:rsidRPr="008A65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в</w:t>
      </w:r>
      <w:r w:rsidRPr="008A6534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возрасте</w:t>
      </w:r>
      <w:r w:rsidRPr="008A65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A6534">
        <w:rPr>
          <w:rFonts w:ascii="Times New Roman" w:hAnsi="Times New Roman"/>
          <w:spacing w:val="5"/>
          <w:sz w:val="24"/>
          <w:szCs w:val="24"/>
        </w:rPr>
        <w:t>о</w:t>
      </w:r>
      <w:r w:rsidRPr="008A6534">
        <w:rPr>
          <w:rFonts w:ascii="Times New Roman" w:hAnsi="Times New Roman"/>
          <w:sz w:val="24"/>
          <w:szCs w:val="24"/>
        </w:rPr>
        <w:t>т</w:t>
      </w:r>
      <w:r w:rsidRPr="008A6534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14 до 30</w:t>
      </w:r>
      <w:r w:rsidRPr="008A6534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лет</w:t>
      </w:r>
      <w:r w:rsidRPr="008A6534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поселени</w:t>
      </w:r>
      <w:r w:rsidRPr="008A6534">
        <w:rPr>
          <w:rFonts w:ascii="Times New Roman" w:hAnsi="Times New Roman"/>
          <w:spacing w:val="2"/>
          <w:sz w:val="24"/>
          <w:szCs w:val="24"/>
        </w:rPr>
        <w:t>я</w:t>
      </w:r>
      <w:r w:rsidRPr="008A6534">
        <w:rPr>
          <w:rFonts w:ascii="Times New Roman" w:hAnsi="Times New Roman"/>
          <w:sz w:val="24"/>
          <w:szCs w:val="24"/>
        </w:rPr>
        <w:t>,</w:t>
      </w:r>
      <w:r w:rsidRPr="008A6534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поддержка</w:t>
      </w:r>
      <w:r w:rsidRPr="008A6534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деятельности дет</w:t>
      </w:r>
      <w:r w:rsidRPr="008A6534">
        <w:rPr>
          <w:rFonts w:ascii="Times New Roman" w:hAnsi="Times New Roman"/>
          <w:spacing w:val="6"/>
          <w:sz w:val="24"/>
          <w:szCs w:val="24"/>
        </w:rPr>
        <w:t>с</w:t>
      </w:r>
      <w:r w:rsidRPr="008A6534">
        <w:rPr>
          <w:rFonts w:ascii="Times New Roman" w:hAnsi="Times New Roman"/>
          <w:sz w:val="24"/>
          <w:szCs w:val="24"/>
        </w:rPr>
        <w:t xml:space="preserve">ких и </w:t>
      </w:r>
      <w:r w:rsidRPr="008A6534">
        <w:rPr>
          <w:rFonts w:ascii="Times New Roman" w:hAnsi="Times New Roman"/>
          <w:spacing w:val="6"/>
          <w:sz w:val="24"/>
          <w:szCs w:val="24"/>
        </w:rPr>
        <w:t>м</w:t>
      </w:r>
      <w:r w:rsidRPr="008A6534">
        <w:rPr>
          <w:rFonts w:ascii="Times New Roman" w:hAnsi="Times New Roman"/>
          <w:sz w:val="24"/>
          <w:szCs w:val="24"/>
        </w:rPr>
        <w:t>олодежн</w:t>
      </w:r>
      <w:r w:rsidRPr="008A6534">
        <w:rPr>
          <w:rFonts w:ascii="Times New Roman" w:hAnsi="Times New Roman"/>
          <w:spacing w:val="5"/>
          <w:sz w:val="24"/>
          <w:szCs w:val="24"/>
        </w:rPr>
        <w:t>ы</w:t>
      </w:r>
      <w:r w:rsidRPr="008A6534">
        <w:rPr>
          <w:rFonts w:ascii="Times New Roman" w:hAnsi="Times New Roman"/>
          <w:sz w:val="24"/>
          <w:szCs w:val="24"/>
        </w:rPr>
        <w:t>х</w:t>
      </w:r>
      <w:r w:rsidRPr="008A653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обще</w:t>
      </w:r>
      <w:r w:rsidRPr="008A6534">
        <w:rPr>
          <w:rFonts w:ascii="Times New Roman" w:hAnsi="Times New Roman"/>
          <w:spacing w:val="5"/>
          <w:sz w:val="24"/>
          <w:szCs w:val="24"/>
        </w:rPr>
        <w:t>с</w:t>
      </w:r>
      <w:r w:rsidRPr="008A6534">
        <w:rPr>
          <w:rFonts w:ascii="Times New Roman" w:hAnsi="Times New Roman"/>
          <w:sz w:val="24"/>
          <w:szCs w:val="24"/>
        </w:rPr>
        <w:t>твенных формир</w:t>
      </w:r>
      <w:r w:rsidRPr="008A6534">
        <w:rPr>
          <w:rFonts w:ascii="Times New Roman" w:hAnsi="Times New Roman"/>
          <w:spacing w:val="6"/>
          <w:sz w:val="24"/>
          <w:szCs w:val="24"/>
        </w:rPr>
        <w:t>о</w:t>
      </w:r>
      <w:r w:rsidRPr="008A6534">
        <w:rPr>
          <w:rFonts w:ascii="Times New Roman" w:hAnsi="Times New Roman"/>
          <w:sz w:val="24"/>
          <w:szCs w:val="24"/>
        </w:rPr>
        <w:t>вани</w:t>
      </w:r>
      <w:r w:rsidRPr="008A6534">
        <w:rPr>
          <w:rFonts w:ascii="Times New Roman" w:hAnsi="Times New Roman"/>
          <w:spacing w:val="-1"/>
          <w:sz w:val="24"/>
          <w:szCs w:val="24"/>
        </w:rPr>
        <w:t>й</w:t>
      </w:r>
      <w:r w:rsidRPr="008A6534">
        <w:rPr>
          <w:rFonts w:ascii="Times New Roman" w:hAnsi="Times New Roman"/>
          <w:sz w:val="24"/>
          <w:szCs w:val="24"/>
        </w:rPr>
        <w:t>, патриотиче</w:t>
      </w:r>
      <w:r w:rsidRPr="008A6534">
        <w:rPr>
          <w:rFonts w:ascii="Times New Roman" w:hAnsi="Times New Roman"/>
          <w:spacing w:val="5"/>
          <w:sz w:val="24"/>
          <w:szCs w:val="24"/>
        </w:rPr>
        <w:t>с</w:t>
      </w:r>
      <w:r w:rsidRPr="008A6534">
        <w:rPr>
          <w:rFonts w:ascii="Times New Roman" w:hAnsi="Times New Roman"/>
          <w:sz w:val="24"/>
          <w:szCs w:val="24"/>
        </w:rPr>
        <w:t>кое</w:t>
      </w:r>
      <w:r w:rsidRPr="008A6534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8A6534">
        <w:rPr>
          <w:rFonts w:ascii="Times New Roman" w:hAnsi="Times New Roman"/>
          <w:sz w:val="24"/>
          <w:szCs w:val="24"/>
        </w:rPr>
        <w:t>воспитание;</w:t>
      </w:r>
    </w:p>
    <w:p w:rsidR="00FC0CCB" w:rsidRPr="008A6534" w:rsidRDefault="003E179D" w:rsidP="008A6534">
      <w:pPr>
        <w:pStyle w:val="aff5"/>
        <w:ind w:firstLine="709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z w:val="24"/>
          <w:szCs w:val="24"/>
        </w:rPr>
        <w:t xml:space="preserve">Программа подготовлена на основе анализа существующего технического состояния и уровня физического износа объектов благоустройства, детских площадок и спортивных объектов. </w:t>
      </w:r>
    </w:p>
    <w:p w:rsidR="00FC0CCB" w:rsidRPr="008A6534" w:rsidRDefault="003E179D" w:rsidP="008A6534">
      <w:pPr>
        <w:pStyle w:val="aff5"/>
        <w:ind w:firstLine="709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z w:val="24"/>
          <w:szCs w:val="24"/>
        </w:rPr>
        <w:t>В соответствии с поставленной целью определена задача реализации программы - сохранение и развитие учреждения культуры и  благоустройства, молодежной политики, спорта и патриотического воспитания.</w:t>
      </w:r>
    </w:p>
    <w:p w:rsidR="00FC0CCB" w:rsidRPr="008A6534" w:rsidRDefault="003E179D" w:rsidP="008A6534">
      <w:pPr>
        <w:pStyle w:val="aff5"/>
        <w:ind w:firstLine="709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z w:val="24"/>
          <w:szCs w:val="24"/>
        </w:rPr>
        <w:t>Общий срок реализации программы рассчитан на 3 года - с 2026 по 2028 год.</w:t>
      </w:r>
    </w:p>
    <w:p w:rsidR="00FC0CCB" w:rsidRPr="008A6534" w:rsidRDefault="00FC0CCB" w:rsidP="008A6534">
      <w:pPr>
        <w:pStyle w:val="aff5"/>
        <w:ind w:firstLine="709"/>
        <w:rPr>
          <w:rFonts w:ascii="Times New Roman" w:hAnsi="Times New Roman"/>
          <w:sz w:val="24"/>
          <w:szCs w:val="24"/>
        </w:rPr>
      </w:pPr>
    </w:p>
    <w:p w:rsidR="00FC0CCB" w:rsidRDefault="003E179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 Система программных мероприятий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программы предусматривают:</w:t>
      </w:r>
    </w:p>
    <w:p w:rsidR="00FC0CCB" w:rsidRDefault="003E179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содержание учреждения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содержание персонала 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оплата коммунальных услуг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разработка проектной документации на здание сельского дома культуры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 проведения реконструкции, капитального и текущего ремонтов здания и помещений муниципального казенного учреждений культуры.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приведение в соответствие с пожарными нормами учреждение.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приобретение специального оборудования для пожаротушения. 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приобретение оборудования, техническое оснащение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проведение социально-значимых мероприятий</w:t>
      </w:r>
    </w:p>
    <w:p w:rsidR="00FC0CCB" w:rsidRDefault="003E179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- поддержка и развитие нематериальных ресурсов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-текущее поддержание санитарного состояния территорий общего пользования и расположенных на них объектов благоустройства: сбор и вывоз мусора, ручная уборка обочин и газонов дорог с очисткой урн, уборка снега, льда и снежных накатов, очистка тротуаров и дорожек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ремонт объектов благоустройства территорий общего пользования (тротуаров, скамеек, информационных щитов, урн, малых архитектурных форм, спортивного снаряжения, ограждение территории кладбища) </w:t>
      </w:r>
    </w:p>
    <w:p w:rsidR="00FC0CCB" w:rsidRDefault="003E179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Помимо этого на регулярной основе осуществляется вывоз мусора, образующегося при проведении субботников, ликвидации стихийных свалок. Ежегодно в рамках их содержания проводятся: 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обустройство газонов, их выкашивание и полив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вырезка поросли у деревьев, побелка стволов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посадка деревьев и кустарников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цветочное оформление мест отдыха.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 Механизм реализации программы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сохранению и развитию учреждения культуры и благоустройства Кузьмичевского сельского поселения, подведомственных отделу по КМПС осуществляются самими учреждениями за счет средств поселкового бюджета.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финансирования программы разрабатывается и утверждается администрацией  Кузьмичёвского сельского поселения.</w:t>
      </w:r>
    </w:p>
    <w:p w:rsidR="00FC0CCB" w:rsidRDefault="003E179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Важнейшим элементом реализации программы является взаимосвязь планирования, реализации, мониторинга и корректировки программы.</w:t>
      </w:r>
    </w:p>
    <w:p w:rsidR="00FC0CCB" w:rsidRDefault="003E179D">
      <w:pPr>
        <w:widowControl w:val="0"/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муниципальной программы осуществляется </w:t>
      </w:r>
      <w:proofErr w:type="gramStart"/>
      <w:r>
        <w:rPr>
          <w:rFonts w:ascii="Times New Roman" w:hAnsi="Times New Roman"/>
          <w:sz w:val="24"/>
        </w:rPr>
        <w:t>через</w:t>
      </w:r>
      <w:proofErr w:type="gramEnd"/>
      <w:r>
        <w:rPr>
          <w:rFonts w:ascii="Times New Roman" w:hAnsi="Times New Roman"/>
          <w:sz w:val="24"/>
        </w:rPr>
        <w:t>: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заключение государственных контрактов на закупку товаров, выполнение работ и (или) оказание услуг, необходимых для реализации муниципальной программы;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- предоставление субсидий и заключение соглашений об условиях участия в муниципальной программе, в том числе размеры </w:t>
      </w:r>
      <w:proofErr w:type="gramStart"/>
      <w:r>
        <w:rPr>
          <w:rFonts w:ascii="Times New Roman" w:hAnsi="Times New Roman"/>
          <w:sz w:val="24"/>
        </w:rPr>
        <w:t>со</w:t>
      </w:r>
      <w:proofErr w:type="gramEnd"/>
      <w:r>
        <w:rPr>
          <w:rFonts w:ascii="Times New Roman" w:hAnsi="Times New Roman"/>
          <w:sz w:val="24"/>
        </w:rPr>
        <w:t xml:space="preserve"> финансирования расходов из местного и областного бюджетов.</w:t>
      </w:r>
    </w:p>
    <w:p w:rsidR="00FC0CCB" w:rsidRDefault="003E17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Реализация муниципальной программы в части выполнения мероприятий по приобретению товаров, работ, услуг осуществляется на основе контрактной системы в сфере закупок товаров, работ, услуг для обеспечения государственных и муниципальных нужд в соответствии с законодательством Российской Федерации.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Реализация программы на 2026-2028 г позволит в полной мере раскрыть потенциала МКУК « Центра культуры и благоустройства Кузьмичевского сельского поселения», как культурно – массового,  </w:t>
      </w:r>
      <w:proofErr w:type="spellStart"/>
      <w:r>
        <w:rPr>
          <w:rFonts w:ascii="Times New Roman" w:hAnsi="Times New Roman"/>
          <w:sz w:val="24"/>
        </w:rPr>
        <w:t>досугового</w:t>
      </w:r>
      <w:proofErr w:type="spellEnd"/>
      <w:r>
        <w:rPr>
          <w:rFonts w:ascii="Times New Roman" w:hAnsi="Times New Roman"/>
          <w:sz w:val="24"/>
        </w:rPr>
        <w:t xml:space="preserve"> и образовательно-просветительного центра с привлекательным обликом для посетителей всех возрастных и социальных групп, а так же увеличить долю населения участвующих в общественной и культурной жизни поселения до 60 % от общего числа.</w:t>
      </w:r>
      <w:proofErr w:type="gramEnd"/>
    </w:p>
    <w:p w:rsidR="00FC0CCB" w:rsidRDefault="003E179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D2D2D"/>
          <w:sz w:val="24"/>
        </w:rPr>
        <w:t xml:space="preserve">            </w:t>
      </w:r>
      <w:r>
        <w:rPr>
          <w:rFonts w:ascii="Times New Roman" w:hAnsi="Times New Roman"/>
          <w:sz w:val="24"/>
        </w:rPr>
        <w:t>В связи с этим ход реализации программы будет оцениваться на основе показателей результативности мероприятий программы, достижения целевых показателей. Принятие управленческих решений в рамках программы осуществляется с учетом информации, поступающей от исполнителей мероприятий. Неотъемлемой составляющей механизма реализации программы являются формирование и использование современной системы контроля на всех стадиях ее реализации.</w:t>
      </w:r>
    </w:p>
    <w:p w:rsidR="00FC0CCB" w:rsidRDefault="003E179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Эффективность расходования бюджетных средств оценивается выполнением целевых показателей Программы. Оценка эффективности реализации Программы производится ежегодно на основе использования системы целевых показателей, которые обеспечат мониторинг динамики изменений за оцениваемый период с целью </w:t>
      </w:r>
      <w:proofErr w:type="gramStart"/>
      <w:r>
        <w:rPr>
          <w:rFonts w:ascii="Times New Roman" w:hAnsi="Times New Roman"/>
          <w:sz w:val="24"/>
        </w:rPr>
        <w:t>уточнения степени эффективности решения задач</w:t>
      </w:r>
      <w:proofErr w:type="gramEnd"/>
      <w:r>
        <w:rPr>
          <w:rFonts w:ascii="Times New Roman" w:hAnsi="Times New Roman"/>
          <w:sz w:val="24"/>
        </w:rPr>
        <w:t xml:space="preserve"> и выполнения мероприятий Программы.</w:t>
      </w:r>
    </w:p>
    <w:p w:rsidR="00FC0CCB" w:rsidRDefault="003E179D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Для оценки эффективности Программы используются целевые показатели по задачам, которые отражают выполнение мероприятий Программы.</w:t>
      </w:r>
    </w:p>
    <w:p w:rsidR="00FC0CCB" w:rsidRDefault="003E179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Оценка эффективности реализации Программы производится путем сравнения текущих показателей с их целевыми значениями. При этом результативность Программы оценивается исходя из финансирования Программы.</w:t>
      </w:r>
    </w:p>
    <w:p w:rsidR="00FC0CCB" w:rsidRDefault="00FC0CCB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</w:p>
    <w:p w:rsidR="00FC0CCB" w:rsidRDefault="003E179D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V. Система программных мероприятий, в том числе ресурсное обеспечение муниципальной программы «Сохранение и развитие муниципальных учреждений культуры, спорта и молодежной политики Городищенского муниципального района      на 2026-2028 годы»</w:t>
      </w:r>
    </w:p>
    <w:p w:rsidR="00FC0CCB" w:rsidRDefault="00FC0CCB">
      <w:pPr>
        <w:pStyle w:val="ConsPlusTitle"/>
        <w:widowControl/>
        <w:ind w:right="1"/>
        <w:jc w:val="center"/>
        <w:rPr>
          <w:rFonts w:ascii="Times New Roman" w:hAnsi="Times New Roman"/>
          <w:sz w:val="24"/>
        </w:rPr>
      </w:pPr>
    </w:p>
    <w:p w:rsidR="00FC0CCB" w:rsidRDefault="003E179D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Выстроенная в рамках настоящей муниципальной программы система целевых ориентиров (цели, задачи, ожидаемые результаты) представляет собой четкую согласованную структуру, посредством которой установлена прозрачная связь реализации отдельных мероприятий с достижением конкретных целей на всех уровнях муниципальной программы.</w:t>
      </w:r>
    </w:p>
    <w:p w:rsidR="00FC0CCB" w:rsidRDefault="003E179D">
      <w:pPr>
        <w:pStyle w:val="ConsPlusNormal"/>
        <w:widowControl/>
        <w:ind w:firstLine="709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мероприятий программы с разбивкой по годам и источникам финансирования приведен в приложении 1 к данному разделу.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программных мероприятий включает в себя: 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материально-техническое обеспечение деятельности учреждений культуры, спорта, молодежной политики;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обеспечение развития и укрепления материально-технической базы дома культуры в населенных пунктах с числом жителей до 50 тыс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>еловек;</w:t>
      </w:r>
    </w:p>
    <w:p w:rsidR="00FC0CCB" w:rsidRDefault="003E179D">
      <w:pPr>
        <w:pStyle w:val="ad"/>
        <w:ind w:firstLine="567"/>
        <w:jc w:val="both"/>
      </w:pPr>
      <w:r>
        <w:t>- обеспечение сохранности и использования библиотечных фондов;</w:t>
      </w:r>
    </w:p>
    <w:p w:rsidR="00FC0CCB" w:rsidRDefault="003E179D">
      <w:pPr>
        <w:pStyle w:val="ad"/>
        <w:ind w:firstLine="567"/>
        <w:jc w:val="both"/>
      </w:pPr>
      <w:r>
        <w:t>- обеспечение доступности к услугам организаций культуры, информации, культурным ценностям;</w:t>
      </w:r>
    </w:p>
    <w:p w:rsidR="00FC0CCB" w:rsidRDefault="003E179D">
      <w:pPr>
        <w:pStyle w:val="ad"/>
        <w:ind w:firstLine="567"/>
        <w:jc w:val="both"/>
      </w:pPr>
      <w:r>
        <w:lastRenderedPageBreak/>
        <w:t>- улучшение материально-технической обеспеченности учреждений культуры Кузьмичевского  сельского поселения;</w:t>
      </w:r>
    </w:p>
    <w:p w:rsidR="00FC0CCB" w:rsidRDefault="003E179D">
      <w:pPr>
        <w:pStyle w:val="ad"/>
        <w:ind w:firstLine="567"/>
        <w:jc w:val="both"/>
      </w:pPr>
      <w:r>
        <w:t>- воспроизводство творческого потенциала Кузьмичевского сельского поселения (обеспечение функционирования коллективов народного творчества, кружков, клубов, любительских объединений и т.д.);</w:t>
      </w:r>
    </w:p>
    <w:p w:rsidR="00FC0CCB" w:rsidRDefault="003E179D">
      <w:pPr>
        <w:pStyle w:val="ad"/>
        <w:ind w:firstLine="567"/>
        <w:jc w:val="both"/>
      </w:pPr>
      <w:r>
        <w:t>- выявление и поддержка творческой молодежи;</w:t>
      </w:r>
    </w:p>
    <w:p w:rsidR="00FC0CCB" w:rsidRDefault="003E179D">
      <w:pPr>
        <w:pStyle w:val="ad"/>
        <w:ind w:firstLine="567"/>
        <w:jc w:val="both"/>
      </w:pPr>
      <w:r>
        <w:t>- привлечение населения к активному участию в культурной жизни;</w:t>
      </w:r>
    </w:p>
    <w:p w:rsidR="00FC0CCB" w:rsidRDefault="003E179D">
      <w:pPr>
        <w:pStyle w:val="ad"/>
        <w:ind w:firstLine="567"/>
        <w:jc w:val="both"/>
      </w:pPr>
      <w:r>
        <w:t>-организация и проведение фестивалей, выставок, конкурсов, праздников, смотров;</w:t>
      </w:r>
    </w:p>
    <w:p w:rsidR="00FC0CCB" w:rsidRPr="008A6534" w:rsidRDefault="003E179D">
      <w:pPr>
        <w:pStyle w:val="ad"/>
        <w:ind w:firstLine="567"/>
        <w:jc w:val="both"/>
      </w:pPr>
      <w:r>
        <w:t xml:space="preserve">-организация участия самодеятельных коллективов в фестивалях, конкурсах, школах </w:t>
      </w:r>
      <w:r w:rsidRPr="008A6534">
        <w:t>мастерства, культурных акциях, праздниках</w:t>
      </w:r>
    </w:p>
    <w:p w:rsidR="00FC0CCB" w:rsidRPr="008A6534" w:rsidRDefault="003E179D">
      <w:pPr>
        <w:pStyle w:val="ad"/>
        <w:ind w:firstLine="567"/>
        <w:jc w:val="both"/>
      </w:pPr>
      <w:r w:rsidRPr="008A6534">
        <w:t xml:space="preserve"> -устройство и содержание детских и спортивных площадок</w:t>
      </w:r>
    </w:p>
    <w:p w:rsidR="00FC0CCB" w:rsidRPr="008A6534" w:rsidRDefault="003E179D">
      <w:pPr>
        <w:pStyle w:val="ad"/>
        <w:ind w:firstLine="567"/>
        <w:jc w:val="both"/>
      </w:pPr>
      <w:r w:rsidRPr="008A6534">
        <w:t xml:space="preserve"> -благоустройство придомовых территорий</w:t>
      </w:r>
    </w:p>
    <w:p w:rsidR="00FC0CCB" w:rsidRPr="008A6534" w:rsidRDefault="003E179D">
      <w:pPr>
        <w:pStyle w:val="ad"/>
        <w:ind w:firstLine="567"/>
        <w:jc w:val="both"/>
      </w:pPr>
      <w:r w:rsidRPr="008A6534">
        <w:t xml:space="preserve"> -мероприятия по озеленению территории поселка Кузьмичи</w:t>
      </w:r>
    </w:p>
    <w:p w:rsidR="00FC0CCB" w:rsidRPr="008A6534" w:rsidRDefault="003E179D">
      <w:pPr>
        <w:pStyle w:val="ad"/>
        <w:ind w:firstLine="567"/>
        <w:jc w:val="both"/>
      </w:pPr>
      <w:r w:rsidRPr="008A6534">
        <w:t xml:space="preserve"> -обработка территории поселение от клещей</w:t>
      </w:r>
      <w:proofErr w:type="gramStart"/>
      <w:r w:rsidRPr="008A6534">
        <w:t xml:space="preserve"> .</w:t>
      </w:r>
      <w:proofErr w:type="gramEnd"/>
    </w:p>
    <w:p w:rsidR="00FC0CCB" w:rsidRDefault="003E179D">
      <w:pPr>
        <w:pStyle w:val="ad"/>
        <w:ind w:firstLine="567"/>
        <w:jc w:val="both"/>
      </w:pPr>
      <w:r w:rsidRPr="008A6534">
        <w:t xml:space="preserve">-подготовка к праздничным мероприятиям, </w:t>
      </w:r>
      <w:proofErr w:type="gramStart"/>
      <w:r w:rsidRPr="008A6534">
        <w:t>проводимых</w:t>
      </w:r>
      <w:proofErr w:type="gramEnd"/>
      <w:r w:rsidRPr="008A6534">
        <w:t xml:space="preserve"> на территории поселка Кузьмичи.</w:t>
      </w:r>
    </w:p>
    <w:p w:rsidR="00FC0CCB" w:rsidRDefault="003E179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</w:t>
      </w:r>
      <w:r>
        <w:rPr>
          <w:rFonts w:ascii="Times New Roman" w:hAnsi="Times New Roman"/>
          <w:sz w:val="24"/>
        </w:rPr>
        <w:t>Первое мероприятие включает в себя:</w:t>
      </w:r>
    </w:p>
    <w:p w:rsidR="00FC0CCB" w:rsidRDefault="003E179D">
      <w:pPr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Выплаты на заработанную плату и начисления на </w:t>
      </w:r>
      <w:proofErr w:type="spellStart"/>
      <w:r>
        <w:rPr>
          <w:rFonts w:ascii="Times New Roman" w:hAnsi="Times New Roman"/>
          <w:sz w:val="24"/>
        </w:rPr>
        <w:t>з</w:t>
      </w:r>
      <w:proofErr w:type="spellEnd"/>
      <w:r>
        <w:rPr>
          <w:rFonts w:ascii="Times New Roman" w:hAnsi="Times New Roman"/>
          <w:sz w:val="24"/>
        </w:rPr>
        <w:t>/</w:t>
      </w:r>
      <w:proofErr w:type="spellStart"/>
      <w:proofErr w:type="gramStart"/>
      <w:r>
        <w:rPr>
          <w:rFonts w:ascii="Times New Roman" w:hAnsi="Times New Roman"/>
          <w:sz w:val="24"/>
        </w:rPr>
        <w:t>п</w:t>
      </w:r>
      <w:proofErr w:type="spellEnd"/>
      <w:proofErr w:type="gramEnd"/>
      <w:r>
        <w:rPr>
          <w:rFonts w:ascii="Times New Roman" w:hAnsi="Times New Roman"/>
          <w:sz w:val="24"/>
        </w:rPr>
        <w:t xml:space="preserve"> ст.211, 213, коммунальные услуги ст. 223, услуги связи ст. 221, работы, услуги по содержанию имущества ст. 225, прочие работы, услуги, ст. 226, социальные пособия и компенсации персоналу в денежной форме ст. 266, налоги, пошлины и сборы ст. 291, увеличение стоимости прочих оборотных запасов ст.346, штрафы за нарушение законодательства о </w:t>
      </w:r>
      <w:proofErr w:type="gramStart"/>
      <w:r>
        <w:rPr>
          <w:rFonts w:ascii="Times New Roman" w:hAnsi="Times New Roman"/>
          <w:sz w:val="24"/>
        </w:rPr>
        <w:t>налогах</w:t>
      </w:r>
      <w:proofErr w:type="gramEnd"/>
      <w:r>
        <w:rPr>
          <w:rFonts w:ascii="Times New Roman" w:hAnsi="Times New Roman"/>
          <w:sz w:val="24"/>
        </w:rPr>
        <w:t xml:space="preserve"> сборах, ст. 292, увеличение стоимости горюче-смазочных материалов, ст. 343 и др. Объем финансового обеспечения рассчитывается на основании нормативных затрат на оказание муниципальных услуг, утверждаемых в установленном порядке. Объем финансового обеспечения может корректироваться с учетом роста цен, тарифов, показателей средней заработанной платы, потребностей учреждения.</w:t>
      </w:r>
    </w:p>
    <w:p w:rsidR="00FC0CCB" w:rsidRDefault="003E179D">
      <w:pPr>
        <w:pStyle w:val="ConsPlusNormal"/>
        <w:widowControl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- Материально-техническое обеспечение деятельности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 казённого учреждения культуры «Центр  культуры и благоустройства Кузьмичёвского сельского  поселения»;</w:t>
      </w:r>
    </w:p>
    <w:p w:rsidR="00FC0CCB" w:rsidRDefault="003E179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Второе мероприятие программы включает в себя субсидию из областного бюджета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на обеспечение развития и укрепления материально-технической базы домов культуры в населенных пунктах с числом жителей до 50 тыс</w:t>
      </w:r>
      <w:proofErr w:type="gramStart"/>
      <w:r>
        <w:rPr>
          <w:rFonts w:ascii="Times New Roman" w:hAnsi="Times New Roman"/>
          <w:sz w:val="24"/>
        </w:rPr>
        <w:t>.ч</w:t>
      </w:r>
      <w:proofErr w:type="gramEnd"/>
      <w:r>
        <w:rPr>
          <w:rFonts w:ascii="Times New Roman" w:hAnsi="Times New Roman"/>
          <w:sz w:val="24"/>
        </w:rPr>
        <w:t xml:space="preserve">еловек. </w:t>
      </w:r>
    </w:p>
    <w:p w:rsidR="00FC0CCB" w:rsidRPr="00F77E93" w:rsidRDefault="003E179D">
      <w:pPr>
        <w:pStyle w:val="ad"/>
        <w:spacing w:before="195"/>
        <w:ind w:firstLine="567"/>
        <w:jc w:val="both"/>
      </w:pPr>
      <w:r>
        <w:t>Третье за ним мероприятия включают в себя сохранение творческого потенциала Кузьмичевского сельского поселения, улучшение условий для творчества, улучшение качества услуг учреждения культуры и увеличение количества посетителей, формирование в Кузьмичевском сельского поселения гармоничной культурной среды.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>
        <w:t xml:space="preserve">           </w:t>
      </w:r>
      <w:r w:rsidRPr="002A6D0B">
        <w:rPr>
          <w:rFonts w:ascii="Times New Roman" w:hAnsi="Times New Roman"/>
          <w:sz w:val="24"/>
          <w:szCs w:val="24"/>
        </w:rPr>
        <w:t>Последующие мероприятия по повышение уровня внешнего вида благоустройства и</w:t>
      </w:r>
      <w:r w:rsidRPr="002A6D0B">
        <w:rPr>
          <w:rFonts w:ascii="Times New Roman" w:hAnsi="Times New Roman"/>
          <w:sz w:val="24"/>
          <w:szCs w:val="24"/>
        </w:rPr>
        <w:br/>
        <w:t xml:space="preserve">санитарного содержания населенного пункта поселка. Совершенствование </w:t>
      </w:r>
      <w:proofErr w:type="gramStart"/>
      <w:r w:rsidRPr="002A6D0B">
        <w:rPr>
          <w:rFonts w:ascii="Times New Roman" w:hAnsi="Times New Roman"/>
          <w:sz w:val="24"/>
          <w:szCs w:val="24"/>
        </w:rPr>
        <w:t>эстетического</w:t>
      </w:r>
      <w:proofErr w:type="gramEnd"/>
      <w:r w:rsidRPr="002A6D0B">
        <w:rPr>
          <w:rFonts w:ascii="Times New Roman" w:hAnsi="Times New Roman"/>
          <w:sz w:val="24"/>
          <w:szCs w:val="24"/>
        </w:rPr>
        <w:t xml:space="preserve"> 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>вида сельского поселения, создание гармоничной архитектурно-ландшафтной среды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>-активизации работ по благоустройству территории поселения в границах населенных пунктов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lastRenderedPageBreak/>
        <w:t>- развитие и поддержка инициатив жителей населенных пунктов по благоустройству санитарной очистке придомовых территорий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>-повышение общего  уровня благоустройства поселения</w:t>
      </w:r>
    </w:p>
    <w:p w:rsidR="002A6D0B" w:rsidRPr="002A6D0B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 xml:space="preserve">    </w:t>
      </w:r>
    </w:p>
    <w:p w:rsidR="002A6D0B" w:rsidRPr="00F77E93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>Финансирование программы предполагается осуществлять за счет средств  местного бюджета, а также субсидии из районного и областного бюджета при условии их выделения.</w:t>
      </w:r>
    </w:p>
    <w:p w:rsidR="002A6D0B" w:rsidRPr="00F77E93" w:rsidRDefault="002A6D0B" w:rsidP="002A6D0B">
      <w:pPr>
        <w:pStyle w:val="aff5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A6534" w:rsidRPr="002A6D0B" w:rsidRDefault="003E179D" w:rsidP="002A6D0B">
      <w:pPr>
        <w:pStyle w:val="aff5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color w:val="FF0000"/>
          <w:sz w:val="24"/>
          <w:szCs w:val="24"/>
        </w:rPr>
        <w:t xml:space="preserve">    </w:t>
      </w:r>
      <w:r w:rsidR="008A6534" w:rsidRPr="002A6D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A6534" w:rsidRPr="002A6D0B">
        <w:rPr>
          <w:rFonts w:ascii="Times New Roman" w:hAnsi="Times New Roman"/>
          <w:sz w:val="24"/>
          <w:szCs w:val="24"/>
        </w:rPr>
        <w:t>Общий объем средств из бюджета Кузьмичёвского сельского поселения, предназначенных для реализации мероприятий программы в 2026-2028 годы, составляет 73422,80 тыс. руб., в том числе по годам:</w:t>
      </w:r>
    </w:p>
    <w:p w:rsidR="00FC0CCB" w:rsidRPr="002A6D0B" w:rsidRDefault="003E179D" w:rsidP="002A6D0B">
      <w:pPr>
        <w:pStyle w:val="aff5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 xml:space="preserve">           </w:t>
      </w:r>
      <w:r w:rsidR="008A6534" w:rsidRPr="002A6D0B">
        <w:rPr>
          <w:rFonts w:ascii="Times New Roman" w:hAnsi="Times New Roman"/>
          <w:sz w:val="24"/>
          <w:szCs w:val="24"/>
        </w:rPr>
        <w:t xml:space="preserve">2026 год </w:t>
      </w:r>
      <w:r w:rsidRPr="002A6D0B">
        <w:rPr>
          <w:rFonts w:ascii="Times New Roman" w:hAnsi="Times New Roman"/>
          <w:sz w:val="24"/>
          <w:szCs w:val="24"/>
        </w:rPr>
        <w:t xml:space="preserve"> – 25239,7 тыс. руб. </w:t>
      </w:r>
    </w:p>
    <w:p w:rsidR="00FC0CCB" w:rsidRPr="002A6D0B" w:rsidRDefault="008A6534" w:rsidP="002A6D0B">
      <w:pPr>
        <w:pStyle w:val="aff5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 xml:space="preserve">           2027 год </w:t>
      </w:r>
      <w:r w:rsidR="003E179D" w:rsidRPr="002A6D0B">
        <w:rPr>
          <w:rFonts w:ascii="Times New Roman" w:hAnsi="Times New Roman"/>
          <w:sz w:val="24"/>
          <w:szCs w:val="24"/>
        </w:rPr>
        <w:t xml:space="preserve"> – 23501,1 тыс. руб.</w:t>
      </w:r>
    </w:p>
    <w:p w:rsidR="008A6534" w:rsidRPr="00F77E93" w:rsidRDefault="008A6534" w:rsidP="002A6D0B">
      <w:pPr>
        <w:pStyle w:val="aff5"/>
        <w:rPr>
          <w:rFonts w:ascii="Times New Roman" w:hAnsi="Times New Roman"/>
          <w:sz w:val="24"/>
          <w:szCs w:val="24"/>
        </w:rPr>
      </w:pPr>
      <w:r w:rsidRPr="002A6D0B">
        <w:rPr>
          <w:rFonts w:ascii="Times New Roman" w:hAnsi="Times New Roman"/>
          <w:sz w:val="24"/>
          <w:szCs w:val="24"/>
        </w:rPr>
        <w:t xml:space="preserve">           2028 год  -</w:t>
      </w:r>
      <w:r w:rsidR="003E179D" w:rsidRPr="002A6D0B">
        <w:rPr>
          <w:rFonts w:ascii="Times New Roman" w:hAnsi="Times New Roman"/>
          <w:sz w:val="24"/>
          <w:szCs w:val="24"/>
        </w:rPr>
        <w:t xml:space="preserve"> 24682,0</w:t>
      </w:r>
      <w:bookmarkStart w:id="0" w:name="_GoBack"/>
      <w:bookmarkEnd w:id="0"/>
      <w:r w:rsidR="003E179D" w:rsidRPr="002A6D0B">
        <w:rPr>
          <w:rFonts w:ascii="Times New Roman" w:hAnsi="Times New Roman"/>
          <w:sz w:val="24"/>
          <w:szCs w:val="24"/>
        </w:rPr>
        <w:t xml:space="preserve"> тыс. руб.</w:t>
      </w:r>
    </w:p>
    <w:p w:rsidR="00FC0CCB" w:rsidRPr="008A6534" w:rsidRDefault="00FC0CCB" w:rsidP="008A6534">
      <w:pPr>
        <w:pStyle w:val="aff5"/>
        <w:rPr>
          <w:rFonts w:ascii="Times New Roman" w:hAnsi="Times New Roman"/>
          <w:sz w:val="24"/>
          <w:szCs w:val="24"/>
        </w:rPr>
      </w:pPr>
    </w:p>
    <w:p w:rsidR="00FC0CCB" w:rsidRPr="008A6534" w:rsidRDefault="003E179D" w:rsidP="008A6534">
      <w:pPr>
        <w:pStyle w:val="aff5"/>
        <w:jc w:val="center"/>
        <w:rPr>
          <w:rFonts w:ascii="Times New Roman" w:hAnsi="Times New Roman"/>
          <w:b/>
          <w:sz w:val="24"/>
          <w:szCs w:val="24"/>
        </w:rPr>
      </w:pPr>
      <w:r w:rsidRPr="008A6534">
        <w:rPr>
          <w:rFonts w:ascii="Times New Roman" w:hAnsi="Times New Roman"/>
          <w:b/>
          <w:sz w:val="24"/>
          <w:szCs w:val="24"/>
        </w:rPr>
        <w:t>VI. Финансово-экономическое обоснование программы.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spacing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бюджет Кузьмичевского сельского поселения сформирован с учетом реальных имеющихся  финансовых возможностей. Средства местного бюджета на содержание и сохранение учреждения культуры и благоустройства Кузьмичевского сельского поселения, включают финансирование содержание учреждения и обеспечение муниципального задания.</w:t>
      </w:r>
    </w:p>
    <w:p w:rsidR="00FC0CCB" w:rsidRDefault="003E179D">
      <w:pPr>
        <w:widowControl w:val="0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Бюджетные  средства всех уровней, необходимые для капитального ремонта Дома культуры и благоустройства п. Кузьмичи.</w:t>
      </w:r>
    </w:p>
    <w:p w:rsidR="00FC0CCB" w:rsidRPr="002A6D0B" w:rsidRDefault="003E179D">
      <w:pPr>
        <w:widowControl w:val="0"/>
        <w:ind w:firstLine="540"/>
        <w:jc w:val="both"/>
        <w:rPr>
          <w:rFonts w:ascii="Times New Roman" w:hAnsi="Times New Roman"/>
          <w:sz w:val="24"/>
        </w:rPr>
      </w:pPr>
      <w:r w:rsidRPr="002A6D0B">
        <w:rPr>
          <w:rFonts w:ascii="Times New Roman" w:hAnsi="Times New Roman"/>
          <w:sz w:val="24"/>
        </w:rPr>
        <w:t xml:space="preserve">Результаты анализа позволили сделать вывод, что имеющиеся объекты благоустройства, расположенные на территории поселения, не в полной мере обеспечивают растущие потребности населения в качественно новом уровне благоустройства. Так, около 50% объектов благоустройства имеют уровень износа более 65%, а более 10% могут считаться давно полностью изношенными и непригодными к эксплуатации. Большинство объектов внешнего благоустройства поселка (пешеходные зоны, зоны </w:t>
      </w:r>
      <w:proofErr w:type="spellStart"/>
      <w:r w:rsidRPr="002A6D0B">
        <w:rPr>
          <w:rFonts w:ascii="Times New Roman" w:hAnsi="Times New Roman"/>
          <w:sz w:val="24"/>
        </w:rPr>
        <w:t>отдыха</w:t>
      </w:r>
      <w:proofErr w:type="gramStart"/>
      <w:r w:rsidRPr="002A6D0B">
        <w:rPr>
          <w:rFonts w:ascii="Times New Roman" w:hAnsi="Times New Roman"/>
          <w:sz w:val="24"/>
        </w:rPr>
        <w:t>,п</w:t>
      </w:r>
      <w:proofErr w:type="gramEnd"/>
      <w:r w:rsidRPr="002A6D0B">
        <w:rPr>
          <w:rFonts w:ascii="Times New Roman" w:hAnsi="Times New Roman"/>
          <w:sz w:val="24"/>
        </w:rPr>
        <w:t>арки,детские</w:t>
      </w:r>
      <w:proofErr w:type="spellEnd"/>
      <w:r w:rsidRPr="002A6D0B">
        <w:rPr>
          <w:rFonts w:ascii="Times New Roman" w:hAnsi="Times New Roman"/>
          <w:sz w:val="24"/>
        </w:rPr>
        <w:t xml:space="preserve"> </w:t>
      </w:r>
      <w:proofErr w:type="spellStart"/>
      <w:r w:rsidRPr="002A6D0B">
        <w:rPr>
          <w:rFonts w:ascii="Times New Roman" w:hAnsi="Times New Roman"/>
          <w:sz w:val="24"/>
        </w:rPr>
        <w:t>площадки,спортивный</w:t>
      </w:r>
      <w:proofErr w:type="spellEnd"/>
      <w:r w:rsidRPr="002A6D0B">
        <w:rPr>
          <w:rFonts w:ascii="Times New Roman" w:hAnsi="Times New Roman"/>
          <w:sz w:val="24"/>
        </w:rPr>
        <w:t xml:space="preserve"> и уличный инвентарь.) до настоящего времени не обеспечивают комфортных условий для жизни и деятельности населения и нуждаются в ремонте и реконструкции. При этом темпы их износа примерно в 3 раза превышают возможность привлечения сре</w:t>
      </w:r>
      <w:proofErr w:type="gramStart"/>
      <w:r w:rsidRPr="002A6D0B">
        <w:rPr>
          <w:rFonts w:ascii="Times New Roman" w:hAnsi="Times New Roman"/>
          <w:sz w:val="24"/>
        </w:rPr>
        <w:t>дств дл</w:t>
      </w:r>
      <w:proofErr w:type="gramEnd"/>
      <w:r w:rsidRPr="002A6D0B">
        <w:rPr>
          <w:rFonts w:ascii="Times New Roman" w:hAnsi="Times New Roman"/>
          <w:sz w:val="24"/>
        </w:rPr>
        <w:t>я ремонта и модернизации.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 w:rsidRPr="002A6D0B">
        <w:rPr>
          <w:rFonts w:ascii="Times New Roman" w:hAnsi="Times New Roman"/>
          <w:sz w:val="24"/>
        </w:rPr>
        <w:t>Финансирование мероприятий муниципальной программы по благоустройству поселка и капитальному ремонту объектов  культуры может, осуществляется за счет средств федерального, областного, местного бюджета, предусмотренных на эти цели.</w:t>
      </w:r>
      <w:r>
        <w:rPr>
          <w:rFonts w:ascii="Times New Roman" w:hAnsi="Times New Roman"/>
          <w:sz w:val="24"/>
        </w:rPr>
        <w:t xml:space="preserve"> 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VII. Оценка </w:t>
      </w:r>
      <w:proofErr w:type="gramStart"/>
      <w:r>
        <w:rPr>
          <w:rFonts w:ascii="Times New Roman" w:hAnsi="Times New Roman"/>
          <w:b/>
          <w:sz w:val="24"/>
        </w:rPr>
        <w:t>социально-экономической</w:t>
      </w:r>
      <w:proofErr w:type="gramEnd"/>
      <w:r>
        <w:rPr>
          <w:rFonts w:ascii="Times New Roman" w:hAnsi="Times New Roman"/>
          <w:b/>
          <w:sz w:val="24"/>
        </w:rPr>
        <w:t xml:space="preserve">  </w:t>
      </w:r>
    </w:p>
    <w:p w:rsidR="00FC0CCB" w:rsidRDefault="003E179D">
      <w:pPr>
        <w:pStyle w:val="ConsPlusNormal"/>
        <w:widowControl/>
        <w:ind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эффективности реализации программ.</w:t>
      </w:r>
    </w:p>
    <w:p w:rsidR="00FC0CCB" w:rsidRDefault="00FC0CCB">
      <w:pPr>
        <w:pStyle w:val="ConsPlusNormal"/>
        <w:widowControl/>
        <w:ind w:firstLine="709"/>
        <w:jc w:val="center"/>
        <w:rPr>
          <w:rFonts w:ascii="Times New Roman" w:hAnsi="Times New Roman"/>
          <w:sz w:val="24"/>
        </w:rPr>
      </w:pP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осуществления намеченных программных мероприятий будет значительно укреплена материально-техническая база учреждения культуры и благоустройства Кузьмичевского с/п.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sz w:val="24"/>
        </w:rPr>
        <w:t>Укрепление материально-технической базы учреждения культуры  и благоустройства улучшит качество услуг, предоставляемых населению, обеспечит устойчивое развитие  сельского поселения, а также создаст хорошую основу для дальнейшего развития и совершенствования сферы культуры  и молодежной политики в поселении.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Основными механизмами работы по данному направлению станут: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создание системы комплексного информирования молодежи о реализуемых мероприятиях патриотической и гражданственной тематики, повышение привлекательности таких мероприятий для молодых людей;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>- создание и внедрение программ по воспитанию у молодежи чувства патриотизма и формированию гражданской позиции;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lastRenderedPageBreak/>
        <w:t>- ориентирование сотрудников работающих с молодежью организаций на современные формы привития гражданских ценностей, толерантности;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color w:val="2D2D2D"/>
          <w:sz w:val="24"/>
        </w:rPr>
      </w:pPr>
      <w:r>
        <w:rPr>
          <w:rFonts w:ascii="Times New Roman" w:hAnsi="Times New Roman"/>
          <w:color w:val="2D2D2D"/>
          <w:sz w:val="24"/>
        </w:rPr>
        <w:t xml:space="preserve">- привлечение средств массовой информации и молодежных общественных организаций к воспитанию у молодежи чувства патриотизма, гражданской позиции.        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2D2D2D"/>
          <w:sz w:val="24"/>
        </w:rPr>
        <w:t>- проведение мероприятий, направленных на привлекательность ведения молодежью здорового образа жизни, его пропаганду.</w:t>
      </w:r>
      <w:r>
        <w:rPr>
          <w:rFonts w:ascii="Times New Roman" w:hAnsi="Times New Roman"/>
          <w:color w:val="3C3C3C"/>
          <w:sz w:val="24"/>
        </w:rPr>
        <w:t xml:space="preserve"> </w:t>
      </w:r>
    </w:p>
    <w:p w:rsidR="00FC0CCB" w:rsidRDefault="003E179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Осуществление программных мероприятий в сфере физической культуры и спорта приведет к увеличению доли населения, регулярно занимающегося физической культурой и спортом, обеспечит полноценный досуг населения, путем создания условий для подготовки спортсменов, проведения районных и областных соревнований, повысит спортивный престиж поселения.</w:t>
      </w:r>
    </w:p>
    <w:p w:rsidR="00FC0CCB" w:rsidRDefault="003E179D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улучшение условий для развития волонтерского движения как важного элемента гражданско-патриотического воспитания, что будет способствовать повышению уровня консолидации и взаимного доверия граждан. Ожидаемый результат включает в себя:</w:t>
      </w:r>
    </w:p>
    <w:p w:rsidR="00FC0CCB" w:rsidRDefault="003E179D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количества подготовленных организаторов и специалистов в сфере патриотического воспитания, в том числе специалистов военно-патриотических клубов и объединений;</w:t>
      </w:r>
    </w:p>
    <w:p w:rsidR="00FC0CCB" w:rsidRDefault="003E179D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сохранение доли участвующих в реализации Программы образовательных организаций на уровне 100%;</w:t>
      </w:r>
    </w:p>
    <w:p w:rsidR="00FC0CCB" w:rsidRDefault="003E179D">
      <w:pPr>
        <w:widowControl w:val="0"/>
        <w:spacing w:line="240" w:lineRule="auto"/>
        <w:ind w:firstLine="5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увеличение доли граждан, выполнивших нормативы ГТО, в общей численности населения района, принимавшего участие в сдаче нормативов ГТО.</w:t>
      </w:r>
    </w:p>
    <w:p w:rsidR="00FC0CCB" w:rsidRDefault="003E179D">
      <w:pPr>
        <w:pStyle w:val="ConsPlusNormal"/>
        <w:widowControl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современных условиях успешное функционирование отрасли зависит от развития ее инфраструктуры, материально-технической базы, состояние которой вызывает серьезную обеспокоенность. Требуется модернизация и обновление специального оборудования, аппаратуры учреждений культуры поселения. В связи с этим значительная часть затрат, связанных с реализацией данной Программы, приходится на проведение ремонтных  работ на объектах культуры.</w:t>
      </w:r>
    </w:p>
    <w:p w:rsidR="00FC0CCB" w:rsidRDefault="003E179D">
      <w:pPr>
        <w:spacing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Потребность в средствах, выделяемых из бюджета поселка на содержание, постоянно растет, в связи с тем, что постоянно растет потребность жителей Кузьмичевского с/п. в данных услугах и повышении их качества. Для решения проблем по благоустройству поселения необходимо использовать программный метод. Комплексное решение проблемы окажет положительный эффект на санитарно-эпидемиологическую обстановку, будет способствовать повышению уровня их комфортного проживания. </w:t>
      </w:r>
    </w:p>
    <w:p w:rsidR="00FC0CCB" w:rsidRPr="002A6D0B" w:rsidRDefault="003E179D">
      <w:pPr>
        <w:widowControl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 w:rsidRPr="002A6D0B">
        <w:rPr>
          <w:rFonts w:ascii="Times New Roman" w:hAnsi="Times New Roman"/>
          <w:sz w:val="24"/>
        </w:rPr>
        <w:t>Реализация программы являются активная деятельность администрации поселка по выполнению планов доходов местного бюджета, организация и вовлечение индивидуальных предпринимателей в данную Программу и планомерная работа по выполнению программы благоустройства.</w:t>
      </w:r>
    </w:p>
    <w:p w:rsidR="00FC0CCB" w:rsidRDefault="003E179D">
      <w:pPr>
        <w:widowControl w:val="0"/>
        <w:ind w:firstLine="540"/>
        <w:jc w:val="both"/>
        <w:rPr>
          <w:rFonts w:ascii="Times New Roman" w:hAnsi="Times New Roman"/>
        </w:rPr>
      </w:pPr>
      <w:r w:rsidRPr="002A6D0B">
        <w:rPr>
          <w:rFonts w:ascii="Times New Roman" w:hAnsi="Times New Roman"/>
          <w:sz w:val="24"/>
        </w:rPr>
        <w:t xml:space="preserve">Администрация поселка осуществляет координацию деятельности исполнителей программы, </w:t>
      </w:r>
      <w:proofErr w:type="gramStart"/>
      <w:r w:rsidRPr="002A6D0B">
        <w:rPr>
          <w:rFonts w:ascii="Times New Roman" w:hAnsi="Times New Roman"/>
          <w:sz w:val="24"/>
        </w:rPr>
        <w:t>контроль за</w:t>
      </w:r>
      <w:proofErr w:type="gramEnd"/>
      <w:r w:rsidRPr="002A6D0B">
        <w:rPr>
          <w:rFonts w:ascii="Times New Roman" w:hAnsi="Times New Roman"/>
          <w:sz w:val="24"/>
        </w:rPr>
        <w:t xml:space="preserve"> сроками выполнения мероприятий программы, целевым расходованием выделяемых финансовых средств и эффективностью их использования в пределах своей компетенции, ежегодно корректирует смету расходов в соответствии с объемами ассигнований, предусмотренных в бюджете поселения на очередной финансовый год, и план реализации программы.</w:t>
      </w:r>
    </w:p>
    <w:p w:rsidR="00FC0CCB" w:rsidRDefault="00FC0CCB">
      <w:pPr>
        <w:sectPr w:rsidR="00FC0CCB" w:rsidSect="00AF5494">
          <w:pgSz w:w="11906" w:h="16838"/>
          <w:pgMar w:top="709" w:right="707" w:bottom="568" w:left="1418" w:header="720" w:footer="720" w:gutter="0"/>
          <w:cols w:space="720"/>
        </w:sectPr>
      </w:pPr>
    </w:p>
    <w:p w:rsidR="00FC0CCB" w:rsidRDefault="00FC0CCB">
      <w:pPr>
        <w:pStyle w:val="ConsPlusNormal"/>
        <w:widowControl/>
        <w:ind w:firstLine="0"/>
        <w:rPr>
          <w:rFonts w:ascii="Times New Roman" w:hAnsi="Times New Roman"/>
          <w:b/>
          <w:sz w:val="24"/>
          <w:shd w:val="clear" w:color="auto" w:fill="FFD821"/>
        </w:rPr>
      </w:pPr>
    </w:p>
    <w:p w:rsidR="002A6D0B" w:rsidRPr="00F77E93" w:rsidRDefault="002A6D0B" w:rsidP="002A6D0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1</w:t>
      </w:r>
    </w:p>
    <w:p w:rsidR="00FC0CCB" w:rsidRDefault="00FC0CCB">
      <w:pPr>
        <w:ind w:firstLine="709"/>
        <w:jc w:val="right"/>
        <w:rPr>
          <w:rFonts w:ascii="Times New Roman" w:hAnsi="Times New Roman"/>
          <w:sz w:val="24"/>
          <w:shd w:val="clear" w:color="auto" w:fill="FFD821"/>
        </w:rPr>
      </w:pPr>
    </w:p>
    <w:p w:rsidR="00FC0CCB" w:rsidRPr="002A6D0B" w:rsidRDefault="003E179D">
      <w:pPr>
        <w:pStyle w:val="ConsPlusTitle"/>
        <w:widowControl/>
        <w:ind w:right="-58"/>
        <w:jc w:val="center"/>
        <w:rPr>
          <w:rStyle w:val="a3"/>
          <w:rFonts w:ascii="Times New Roman" w:hAnsi="Times New Roman"/>
          <w:i w:val="0"/>
          <w:sz w:val="24"/>
          <w:szCs w:val="24"/>
        </w:rPr>
      </w:pPr>
      <w:r w:rsidRPr="002A6D0B">
        <w:rPr>
          <w:rStyle w:val="a3"/>
          <w:rFonts w:ascii="Times New Roman" w:hAnsi="Times New Roman"/>
          <w:i w:val="0"/>
          <w:sz w:val="24"/>
          <w:szCs w:val="24"/>
        </w:rPr>
        <w:t>Мероприятия по содержанию и развитию муниципального казённого учреждения культуры «Центр культуры и благоустройства Кузьмичёвского сельского поселения»  необходимых для участия в областной долгосрочной целевой программе «Сохранение и развитие муниципальных учреждений культуры, спорта и молодежной политики городс</w:t>
      </w:r>
      <w:r w:rsidR="002A6D0B" w:rsidRPr="002A6D0B">
        <w:rPr>
          <w:rStyle w:val="a3"/>
          <w:rFonts w:ascii="Times New Roman" w:hAnsi="Times New Roman"/>
          <w:i w:val="0"/>
          <w:sz w:val="24"/>
          <w:szCs w:val="24"/>
        </w:rPr>
        <w:t>ких (сельских) поселений на 2026-2028</w:t>
      </w:r>
      <w:r w:rsidRPr="002A6D0B">
        <w:rPr>
          <w:rStyle w:val="a3"/>
          <w:rFonts w:ascii="Times New Roman" w:hAnsi="Times New Roman"/>
          <w:i w:val="0"/>
          <w:sz w:val="24"/>
          <w:szCs w:val="24"/>
        </w:rPr>
        <w:t xml:space="preserve"> годы»</w:t>
      </w:r>
    </w:p>
    <w:p w:rsidR="00FC0CCB" w:rsidRDefault="00FC0CCB">
      <w:pPr>
        <w:rPr>
          <w:rFonts w:ascii="Times New Roman" w:hAnsi="Times New Roman"/>
          <w:sz w:val="24"/>
          <w:shd w:val="clear" w:color="auto" w:fill="FFD821"/>
        </w:rPr>
      </w:pPr>
    </w:p>
    <w:tbl>
      <w:tblPr>
        <w:tblW w:w="0" w:type="auto"/>
        <w:tblLayout w:type="fixed"/>
        <w:tblLook w:val="04A0"/>
      </w:tblPr>
      <w:tblGrid>
        <w:gridCol w:w="507"/>
        <w:gridCol w:w="2328"/>
        <w:gridCol w:w="2693"/>
        <w:gridCol w:w="1785"/>
        <w:gridCol w:w="1559"/>
        <w:gridCol w:w="2126"/>
        <w:gridCol w:w="1985"/>
        <w:gridCol w:w="2268"/>
      </w:tblGrid>
      <w:tr w:rsidR="00FC0CCB">
        <w:trPr>
          <w:trHeight w:val="41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i w:val="0"/>
                <w:sz w:val="24"/>
              </w:rPr>
              <w:t>п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i w:val="0"/>
                <w:sz w:val="24"/>
              </w:rPr>
              <w:t>/пит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Наименование  муниципального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Наименование мероприятия</w:t>
            </w:r>
          </w:p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2026 год/ руб.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2027 год/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2028 год/ руб.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Итого</w:t>
            </w:r>
          </w:p>
        </w:tc>
      </w:tr>
      <w:tr w:rsidR="00FC0CCB">
        <w:trPr>
          <w:trHeight w:val="33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Бюджет Волгоградской области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Бюджет поселения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/>
        </w:tc>
      </w:tr>
      <w:tr w:rsidR="00FC0CCB">
        <w:trPr>
          <w:trHeight w:val="52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</w:t>
            </w:r>
          </w:p>
          <w:p w:rsidR="00FC0CCB" w:rsidRDefault="00FC0CC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1.1.Содержания учреждения, в том числе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18409097,00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17874392,00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17874392,00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54157881,00</w:t>
            </w:r>
          </w:p>
        </w:tc>
      </w:tr>
      <w:tr w:rsidR="00FC0CCB">
        <w:trPr>
          <w:trHeight w:val="38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муниципальное</w:t>
            </w:r>
          </w:p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задание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-</w:t>
            </w:r>
          </w:p>
        </w:tc>
      </w:tr>
      <w:tr w:rsidR="00FC0CCB">
        <w:trPr>
          <w:trHeight w:val="46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proofErr w:type="spellStart"/>
            <w:r>
              <w:rPr>
                <w:rStyle w:val="a3"/>
                <w:rFonts w:ascii="Times New Roman" w:hAnsi="Times New Roman"/>
                <w:i w:val="0"/>
                <w:sz w:val="24"/>
              </w:rPr>
              <w:t>з</w:t>
            </w:r>
            <w:proofErr w:type="spellEnd"/>
            <w:r>
              <w:rPr>
                <w:rStyle w:val="a3"/>
                <w:rFonts w:ascii="Times New Roman" w:hAnsi="Times New Roman"/>
                <w:i w:val="0"/>
                <w:sz w:val="24"/>
              </w:rPr>
              <w:t>/</w:t>
            </w:r>
            <w:proofErr w:type="spellStart"/>
            <w:proofErr w:type="gramStart"/>
            <w:r>
              <w:rPr>
                <w:rStyle w:val="a3"/>
                <w:rFonts w:ascii="Times New Roman" w:hAnsi="Times New Roman"/>
                <w:i w:val="0"/>
                <w:sz w:val="24"/>
              </w:rPr>
              <w:t>п</w:t>
            </w:r>
            <w:proofErr w:type="spellEnd"/>
            <w:proofErr w:type="gramEnd"/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 административно-хозяйственного персонала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8852474,00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8852474,00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8852474,00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26557422,00</w:t>
            </w:r>
          </w:p>
        </w:tc>
      </w:tr>
      <w:tr w:rsidR="00FC0CCB">
        <w:trPr>
          <w:trHeight w:val="508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начисления административно-хозяйственного персонала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2668918,00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2668918,00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2668918,00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8006754,00</w:t>
            </w:r>
          </w:p>
        </w:tc>
      </w:tr>
      <w:tr w:rsidR="00FC0CCB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коммунальные услуги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3249140,00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3251000,00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3251000,00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9751140,00</w:t>
            </w:r>
          </w:p>
        </w:tc>
      </w:tr>
      <w:tr w:rsidR="00FC0CCB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Физическая культура и спорт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155000,00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155000,00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155000,00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465000,00</w:t>
            </w:r>
          </w:p>
        </w:tc>
      </w:tr>
      <w:tr w:rsidR="00FC0CCB">
        <w:trPr>
          <w:trHeight w:val="53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Молодёжная политика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168000,00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168000,00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168000,00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504000,00</w:t>
            </w:r>
          </w:p>
        </w:tc>
      </w:tr>
      <w:tr w:rsidR="00FC0CCB">
        <w:trPr>
          <w:trHeight w:val="295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Прочие нормативные расходы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3638565,00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3102000,00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3102000,00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9842565,00</w:t>
            </w:r>
          </w:p>
        </w:tc>
      </w:tr>
      <w:tr w:rsidR="00FC0CCB">
        <w:trPr>
          <w:trHeight w:val="31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1.2. Благоустройство, в том числе: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6507660,00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5303780,00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6484620,00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18296060,00</w:t>
            </w:r>
          </w:p>
        </w:tc>
      </w:tr>
      <w:tr w:rsidR="00FC0CCB">
        <w:trPr>
          <w:trHeight w:val="521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proofErr w:type="gramStart"/>
            <w:r>
              <w:rPr>
                <w:rStyle w:val="a3"/>
                <w:rFonts w:ascii="Times New Roman" w:hAnsi="Times New Roman"/>
                <w:i w:val="0"/>
                <w:sz w:val="24"/>
              </w:rPr>
              <w:t>З</w:t>
            </w:r>
            <w:proofErr w:type="gramEnd"/>
            <w:r>
              <w:rPr>
                <w:rStyle w:val="a3"/>
                <w:rFonts w:ascii="Times New Roman" w:hAnsi="Times New Roman"/>
                <w:i w:val="0"/>
                <w:sz w:val="24"/>
              </w:rPr>
              <w:t xml:space="preserve">/п. Рабочих по благоустройству 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3243660,00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3243660,00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3243660,00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9730980,00</w:t>
            </w:r>
          </w:p>
        </w:tc>
      </w:tr>
      <w:tr w:rsidR="00FC0CCB">
        <w:trPr>
          <w:trHeight w:val="39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/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Прочие нормативные расходы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3264000,00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2060120,00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3240960,00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8565080,00</w:t>
            </w:r>
          </w:p>
        </w:tc>
      </w:tr>
      <w:tr w:rsidR="00FC0CCB">
        <w:trPr>
          <w:trHeight w:val="1352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FC0CC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</w:t>
            </w:r>
          </w:p>
          <w:p w:rsidR="00FC0CCB" w:rsidRDefault="00FC0CCB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</w:p>
        </w:tc>
        <w:tc>
          <w:tcPr>
            <w:tcW w:w="2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МКУК «Центр культуры и благоустройства Кузьмичёвского сельского поселения»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Обеспечение развития и укрепления материально-технической базы домов культуры в населенных пунктах                        с числом жителей до 50 тыс. человек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</w:tr>
      <w:tr w:rsidR="00FC0CCB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Итого по уровням бюджетов: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25239757,00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23501172,00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24682012,00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73422941,00</w:t>
            </w:r>
          </w:p>
        </w:tc>
      </w:tr>
      <w:tr w:rsidR="00FC0CCB">
        <w:trPr>
          <w:trHeight w:val="521"/>
        </w:trPr>
        <w:tc>
          <w:tcPr>
            <w:tcW w:w="552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Итого по программе:</w:t>
            </w:r>
          </w:p>
        </w:tc>
        <w:tc>
          <w:tcPr>
            <w:tcW w:w="33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25239757,00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23501172,00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24682012,00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C0CCB" w:rsidRDefault="003E179D">
            <w:pPr>
              <w:jc w:val="center"/>
              <w:rPr>
                <w:rStyle w:val="a3"/>
                <w:rFonts w:ascii="Times New Roman" w:hAnsi="Times New Roman"/>
                <w:i w:val="0"/>
                <w:sz w:val="24"/>
              </w:rPr>
            </w:pPr>
            <w:r>
              <w:rPr>
                <w:rStyle w:val="a3"/>
                <w:rFonts w:ascii="Times New Roman" w:hAnsi="Times New Roman"/>
                <w:i w:val="0"/>
                <w:sz w:val="24"/>
              </w:rPr>
              <w:t>73422941,00</w:t>
            </w:r>
          </w:p>
        </w:tc>
      </w:tr>
    </w:tbl>
    <w:p w:rsidR="00FC0CCB" w:rsidRDefault="00FC0CCB">
      <w:pPr>
        <w:pStyle w:val="ConsPlusNormal"/>
        <w:widowControl/>
        <w:ind w:firstLine="0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Default="00FC0CCB">
      <w:pPr>
        <w:pStyle w:val="ConsPlusNormal"/>
        <w:widowControl/>
        <w:ind w:firstLine="709"/>
        <w:jc w:val="right"/>
        <w:rPr>
          <w:rFonts w:ascii="Times New Roman" w:hAnsi="Times New Roman"/>
          <w:sz w:val="24"/>
        </w:rPr>
      </w:pPr>
    </w:p>
    <w:p w:rsidR="00FC0CCB" w:rsidRPr="002A6D0B" w:rsidRDefault="003E179D" w:rsidP="002A6D0B">
      <w:pPr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A6D0B">
        <w:rPr>
          <w:rFonts w:ascii="Times New Roman" w:hAnsi="Times New Roman"/>
          <w:sz w:val="24"/>
        </w:rPr>
        <w:t xml:space="preserve">                             </w:t>
      </w:r>
    </w:p>
    <w:p w:rsidR="00FC0CCB" w:rsidRDefault="002A6D0B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</w:t>
      </w:r>
      <w:r w:rsidR="003E179D">
        <w:rPr>
          <w:rFonts w:ascii="Times New Roman" w:hAnsi="Times New Roman"/>
          <w:sz w:val="24"/>
        </w:rPr>
        <w:t>2</w:t>
      </w:r>
    </w:p>
    <w:p w:rsidR="00FC0CCB" w:rsidRDefault="003E17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основных культурно-досуговых мероприятий требующих материальных затрат на 2026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FC0CCB">
        <w:trPr>
          <w:trHeight w:val="87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139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4021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«Вот и Старый Новый год»- гуляния возле Елки на улице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Митинг,  посвященный дню освобождения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п. Кузьмичи от фашистских захватчиков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«Победы первые шаги».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памятника воинам освободителям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 школы</w:t>
            </w:r>
          </w:p>
        </w:tc>
      </w:tr>
      <w:tr w:rsidR="00FC0CCB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4021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Митинг-концерт посвященный 81-летию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победы в Сталинградской битве  «Память длиною в жизнь». 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ко Дню Защитников Отечеств</w:t>
            </w:r>
            <w:proofErr w:type="gramStart"/>
            <w:r>
              <w:rPr>
                <w:rFonts w:ascii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«Сила, честь и слава».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зал.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Pr="002A6D0B" w:rsidRDefault="003E179D" w:rsidP="002A6D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 школы.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126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4021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 концерт,  посвященный международному женскому дню 8 Марта</w:t>
            </w:r>
          </w:p>
          <w:p w:rsidR="00FC0CCB" w:rsidRDefault="003E17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«Масленица» - народные гуляния,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0A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 ДК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0A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</w:tbl>
    <w:p w:rsidR="00FC0CCB" w:rsidRPr="002A6D0B" w:rsidRDefault="00FC0CCB">
      <w:pPr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6977"/>
        <w:gridCol w:w="3060"/>
        <w:gridCol w:w="3429"/>
      </w:tblGrid>
      <w:tr w:rsidR="00FC0CCB">
        <w:trPr>
          <w:trHeight w:val="8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«Любимые хиты» </w:t>
            </w:r>
            <w:proofErr w:type="gramStart"/>
            <w:r>
              <w:rPr>
                <w:rFonts w:ascii="Times New Roman" w:hAnsi="Times New Roman"/>
                <w:sz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</w:rPr>
              <w:t>ечер популярной песни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87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135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Торжественный парад, посвященный 79-летию Великой Победы над фашистами «Долгожданная победная весна».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Отчетная Концертная программа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210A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 школы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  <w:r w:rsidR="0040210A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FC0CCB">
        <w:trPr>
          <w:trHeight w:val="1592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40210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«Планета детства»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«Праздник детства»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летней оздоровительной площадки.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(детские развлекательные мероприятия)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«Россия- родина моя»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Военно-спортивная Спартакиада «Казачий Спас»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«Рассвет» - посвященная дню скорби и памяти.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развлекательная программа, посвящённая дню молодёжи «На вечеринке»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</w:t>
            </w:r>
          </w:p>
          <w:p w:rsidR="0040210A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ДК, школа</w:t>
            </w:r>
          </w:p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40210A" w:rsidRDefault="0040210A" w:rsidP="0040210A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Роднички</w:t>
            </w:r>
          </w:p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Братская могила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</w:t>
            </w:r>
            <w:proofErr w:type="gramStart"/>
            <w:r>
              <w:rPr>
                <w:rFonts w:ascii="Times New Roman" w:hAnsi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</w:rPr>
              <w:t>ад «Улыбка»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  <w:tr w:rsidR="00FC0CCB">
        <w:trPr>
          <w:trHeight w:val="7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Шахматный турнир «Белая ладья»- посвящённый международному дню шахмат.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Праздничная программа «Все начинается с любви»,  </w:t>
            </w:r>
            <w:proofErr w:type="spellStart"/>
            <w:r>
              <w:rPr>
                <w:rFonts w:ascii="Times New Roman" w:hAnsi="Times New Roman"/>
                <w:sz w:val="24"/>
              </w:rPr>
              <w:t>посвящ</w:t>
            </w:r>
            <w:proofErr w:type="spellEnd"/>
            <w:r>
              <w:rPr>
                <w:rFonts w:ascii="Times New Roman" w:hAnsi="Times New Roman"/>
                <w:sz w:val="24"/>
              </w:rPr>
              <w:t>. Дню Семьи, Любви и Верности»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«Ловись, рыбка»- праздник рыбака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6752D5">
            <w:pPr>
              <w:tabs>
                <w:tab w:val="center" w:pos="1422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фойе</w:t>
            </w: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центрального водоёма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6752D5" w:rsidRDefault="006752D5">
            <w:pPr>
              <w:rPr>
                <w:rFonts w:ascii="Times New Roman" w:hAnsi="Times New Roman"/>
                <w:sz w:val="24"/>
              </w:rPr>
            </w:pPr>
          </w:p>
          <w:p w:rsidR="006752D5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</w:t>
            </w:r>
            <w:r w:rsidR="006752D5">
              <w:rPr>
                <w:rFonts w:ascii="Times New Roman" w:hAnsi="Times New Roman"/>
                <w:sz w:val="24"/>
              </w:rPr>
              <w:t>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культуры</w:t>
            </w:r>
          </w:p>
        </w:tc>
      </w:tr>
      <w:tr w:rsidR="00FC0CCB">
        <w:trPr>
          <w:trHeight w:val="98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Вело-авто-пробег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»- </w:t>
            </w:r>
            <w:proofErr w:type="gramStart"/>
            <w:r>
              <w:rPr>
                <w:rFonts w:ascii="Times New Roman" w:hAnsi="Times New Roman"/>
                <w:sz w:val="24"/>
              </w:rPr>
              <w:t>посвящённый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Дню Российского флага.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V-ый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фестиваль самодеятельного творчества «Созвездие талантов»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Летняя олимпиада среди молодёжи 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Музыкально-развлекательная программа для детей  «Прощай лето»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Кузьмичи</w:t>
            </w: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</w:t>
            </w: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ДК, спортплощадки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Оргкомитет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  <w:tr w:rsidR="00FC0CCB">
        <w:trPr>
          <w:trHeight w:val="72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села «Село мое родное».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Работники культуры.</w:t>
            </w:r>
          </w:p>
        </w:tc>
      </w:tr>
      <w:tr w:rsidR="00FC0CCB">
        <w:trPr>
          <w:trHeight w:val="73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2D5" w:rsidRDefault="006752D5" w:rsidP="006752D5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Концерт-чаепитие « </w:t>
            </w:r>
            <w:proofErr w:type="gramStart"/>
            <w:r>
              <w:rPr>
                <w:rFonts w:ascii="Times New Roman" w:hAnsi="Times New Roman"/>
                <w:sz w:val="24"/>
              </w:rPr>
              <w:t>Мои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года, моё богатство»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 единстве наша сила»- праздничная программа ко дню Народного Единства.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районном фестивале национальных культу</w:t>
            </w:r>
            <w:proofErr w:type="gramStart"/>
            <w:r>
              <w:rPr>
                <w:rFonts w:ascii="Times New Roman" w:hAnsi="Times New Roman"/>
                <w:sz w:val="24"/>
              </w:rPr>
              <w:t>р-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«Земля  Междуречья» 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 ко дню Матери «Мамины руки».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4021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зал.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РДК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культуры,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Оргкомитет.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 круглым столом»- клуб общества инвалидов, чаепитие.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Новогодняя ёлка для неорганизованных детей «Здравствуй Новый год»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Праздничная концертная программа « Новогодние чудеса»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Зал ДК</w:t>
            </w:r>
          </w:p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Оргкомитет.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культуры. </w:t>
            </w:r>
          </w:p>
        </w:tc>
      </w:tr>
    </w:tbl>
    <w:p w:rsidR="00FC0CCB" w:rsidRDefault="00FC0CCB">
      <w:pPr>
        <w:tabs>
          <w:tab w:val="left" w:pos="6663"/>
        </w:tabs>
        <w:rPr>
          <w:rFonts w:ascii="Times New Roman" w:hAnsi="Times New Roman"/>
          <w:b/>
          <w:sz w:val="24"/>
        </w:rPr>
      </w:pPr>
    </w:p>
    <w:p w:rsidR="00FC0CCB" w:rsidRDefault="003E179D">
      <w:pPr>
        <w:tabs>
          <w:tab w:val="left" w:pos="6663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Возрождение и сохранность народных традиций.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3060"/>
        <w:gridCol w:w="3429"/>
      </w:tblGrid>
      <w:tr w:rsidR="00FC0CCB">
        <w:trPr>
          <w:trHeight w:val="32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«Гуляния у Елки»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Площадка у школы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«Герой-солдат» - выставка художественного класса, ко дню защитников Отечества.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</w:rPr>
              <w:t>х</w:t>
            </w:r>
            <w:proofErr w:type="spellEnd"/>
            <w:r>
              <w:rPr>
                <w:rFonts w:ascii="Times New Roman" w:hAnsi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</w:rPr>
              <w:t>ш</w:t>
            </w:r>
            <w:proofErr w:type="spellEnd"/>
          </w:p>
        </w:tc>
      </w:tr>
      <w:tr w:rsidR="00FC0CCB">
        <w:trPr>
          <w:trHeight w:val="399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«Масленица»- проводы русской зимы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Площадь 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56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Выставка работ учащихся художественной школы, ко Дню победы - « МИ</w:t>
            </w:r>
            <w:proofErr w:type="gramStart"/>
            <w:r>
              <w:rPr>
                <w:rFonts w:ascii="Times New Roman" w:hAnsi="Times New Roman"/>
                <w:sz w:val="24"/>
              </w:rPr>
              <w:t>Р-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глазами детей»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Фойе.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</w:t>
            </w:r>
            <w:proofErr w:type="spellStart"/>
            <w:r>
              <w:rPr>
                <w:rFonts w:ascii="Times New Roman" w:hAnsi="Times New Roman"/>
                <w:sz w:val="24"/>
              </w:rPr>
              <w:t>худож</w:t>
            </w:r>
            <w:proofErr w:type="spellEnd"/>
            <w:r>
              <w:rPr>
                <w:rFonts w:ascii="Times New Roman" w:hAnsi="Times New Roman"/>
                <w:sz w:val="24"/>
              </w:rPr>
              <w:t>. школы</w:t>
            </w:r>
          </w:p>
        </w:tc>
      </w:tr>
      <w:tr w:rsidR="00FC0CCB">
        <w:trPr>
          <w:trHeight w:val="7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Праздник села «Село мое родное»                                                                                           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 работ народных умельцев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«Наши таланты».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45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Новогодние торжества.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</w:tbl>
    <w:p w:rsidR="00FC0CCB" w:rsidRDefault="00FC0CCB">
      <w:pPr>
        <w:tabs>
          <w:tab w:val="left" w:pos="1980"/>
        </w:tabs>
        <w:rPr>
          <w:rFonts w:ascii="Times New Roman" w:hAnsi="Times New Roman"/>
          <w:b/>
          <w:sz w:val="24"/>
        </w:rPr>
      </w:pPr>
    </w:p>
    <w:p w:rsidR="00FC0CCB" w:rsidRDefault="003E179D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с семьёй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28"/>
        <w:gridCol w:w="6300"/>
        <w:gridCol w:w="2520"/>
        <w:gridCol w:w="3969"/>
      </w:tblGrid>
      <w:tr w:rsidR="00FC0CCB">
        <w:trPr>
          <w:trHeight w:val="68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52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Январь 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Староновогодние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гуляния возле Елки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Концертная программа « Планета детства»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Праздничная программа ко дню  любви, семьи и верности (Петра и </w:t>
            </w:r>
            <w:proofErr w:type="spellStart"/>
            <w:r>
              <w:rPr>
                <w:rFonts w:ascii="Times New Roman" w:hAnsi="Times New Roman"/>
                <w:sz w:val="24"/>
              </w:rPr>
              <w:t>Февроньи</w:t>
            </w:r>
            <w:proofErr w:type="spellEnd"/>
            <w:r>
              <w:rPr>
                <w:rFonts w:ascii="Times New Roman" w:hAnsi="Times New Roman"/>
                <w:sz w:val="24"/>
              </w:rPr>
              <w:t>), чествование семейных пар-долгожителей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Спартакиада «Папа, мама, я - спортивная семья»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6752D5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:rsidR="00FC0CCB" w:rsidRDefault="00FC0CC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 культуры </w:t>
            </w:r>
          </w:p>
          <w:p w:rsidR="00FC0CCB" w:rsidRDefault="00FC0CCB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спорту </w:t>
            </w:r>
          </w:p>
        </w:tc>
      </w:tr>
      <w:tr w:rsidR="00FC0CCB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Праздник села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:, </w:t>
            </w:r>
            <w:proofErr w:type="gramEnd"/>
            <w:r>
              <w:rPr>
                <w:rFonts w:ascii="Times New Roman" w:hAnsi="Times New Roman"/>
                <w:sz w:val="24"/>
              </w:rPr>
              <w:t>награждение лучших подворий (традиционно).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  <w:p w:rsidR="00FC0CCB" w:rsidRDefault="00FC0CCB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культуры,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Администрация.</w:t>
            </w:r>
          </w:p>
        </w:tc>
      </w:tr>
    </w:tbl>
    <w:p w:rsidR="00FC0CCB" w:rsidRDefault="00FC0CCB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</w:p>
    <w:p w:rsidR="00FC0CCB" w:rsidRPr="002A6D0B" w:rsidRDefault="003E179D" w:rsidP="002A6D0B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 с ветеранами войны и труда,</w:t>
      </w:r>
      <w:r w:rsidR="002A6D0B" w:rsidRPr="002A6D0B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пожилыми людьми и инвалидами.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74"/>
        <w:gridCol w:w="6970"/>
        <w:gridCol w:w="3014"/>
        <w:gridCol w:w="3117"/>
      </w:tblGrid>
      <w:tr w:rsidR="00FC0CCB">
        <w:trPr>
          <w:trHeight w:val="69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69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Митинг-концерт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посвященный 81-летию победы  в Сталинградской битве «Память длиною в жизнь».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 школы</w:t>
            </w:r>
          </w:p>
        </w:tc>
      </w:tr>
      <w:tr w:rsidR="00FC0CCB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«Люди мира – берегите  МИР»- праздничная программа,  посвящённая 79-летию Великой Победы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культуры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Актив школы</w:t>
            </w:r>
          </w:p>
        </w:tc>
      </w:tr>
      <w:tr w:rsidR="00FC0CCB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Июнь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рамках акции «Рассвет»- митинг ко дню скорби и памяти погибших во 2-й мировой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памятника воину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освободителю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 школы</w:t>
            </w:r>
          </w:p>
        </w:tc>
      </w:tr>
      <w:tr w:rsidR="00FC0CCB">
        <w:trPr>
          <w:trHeight w:val="44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Чествование долгожителей  на празднике села «Село мое родное».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 зрительный зал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FC0CCB">
        <w:trPr>
          <w:trHeight w:val="678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Концерт </w:t>
            </w:r>
            <w:proofErr w:type="gramStart"/>
            <w:r>
              <w:rPr>
                <w:rFonts w:ascii="Times New Roman" w:hAnsi="Times New Roman"/>
                <w:sz w:val="24"/>
              </w:rPr>
              <w:t>–ч</w:t>
            </w:r>
            <w:proofErr w:type="gramEnd"/>
            <w:r>
              <w:rPr>
                <w:rFonts w:ascii="Times New Roman" w:hAnsi="Times New Roman"/>
                <w:sz w:val="24"/>
              </w:rPr>
              <w:t>аепитие «Мои года, мое богатство»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Адресные визиты к пожилым людям с подарками.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адресам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культуры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FC0CCB">
        <w:trPr>
          <w:trHeight w:val="463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 круглым столом» - клуб общества инвалидов, чаепитие.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культуры.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</w:tbl>
    <w:p w:rsidR="00FC0CCB" w:rsidRDefault="00FC0CCB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</w:p>
    <w:p w:rsidR="00FC0CCB" w:rsidRDefault="003E179D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Мероприятия по профилактике наркомании среди детей, подростков и молодёжи.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3"/>
        <w:gridCol w:w="5402"/>
        <w:gridCol w:w="3038"/>
        <w:gridCol w:w="4148"/>
      </w:tblGrid>
      <w:tr w:rsidR="00FC0CCB">
        <w:trPr>
          <w:trHeight w:val="7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31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FC0CCB">
        <w:trPr>
          <w:trHeight w:val="39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дискотека « Я выбираю жизнь!»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628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Интеллектуальная  игра, посвященная Всероссийскому дню здоровья «Моё здоровья – здоровье нации»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Зрительный зал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355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Антикафе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круглый стол </w:t>
            </w:r>
            <w:r>
              <w:rPr>
                <w:rFonts w:ascii="Times New Roman" w:hAnsi="Times New Roman"/>
                <w:sz w:val="24"/>
              </w:rPr>
              <w:t xml:space="preserve"> «Здоровое дыхание»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1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 Чистый воздух»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61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эстафеты «Спорт вместо наркотиков»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Специалист по спорту</w:t>
            </w:r>
          </w:p>
        </w:tc>
      </w:tr>
      <w:tr w:rsidR="00FC0CCB">
        <w:trPr>
          <w:trHeight w:val="554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«Мир без наркотиков» - тематическая молодежная программа ко Дню борьбы против наркотиков.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  <w:p w:rsidR="00FC0CCB" w:rsidRDefault="00FC0C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17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Флеш-моб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«В темпе молодости!»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 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51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Сентябрь-Октябрь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Показательные выступления спортсменов «Спорт – наша сила!»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 w:rsidP="006752D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Pr="006752D5" w:rsidRDefault="003E179D">
            <w:pPr>
              <w:rPr>
                <w:rFonts w:ascii="Times New Roman" w:hAnsi="Times New Roman"/>
                <w:sz w:val="24"/>
                <w:highlight w:val="white"/>
              </w:rPr>
            </w:pP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Антикафе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>, Круглый стол «Бездна, в которую надо заглянуть»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70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конкурса рисунков, плакатов, листовок, сочинений «Выбери жизнь»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63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 ««Мир опасных пристрастий» 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646"/>
        </w:trPr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дискотека, посвященная Всемирному дню борьбы со </w:t>
            </w:r>
            <w:proofErr w:type="spellStart"/>
            <w:r>
              <w:rPr>
                <w:rFonts w:ascii="Times New Roman" w:hAnsi="Times New Roman"/>
                <w:sz w:val="24"/>
              </w:rPr>
              <w:t>СПИДом</w:t>
            </w:r>
            <w:proofErr w:type="spellEnd"/>
            <w:r>
              <w:rPr>
                <w:rFonts w:ascii="Times New Roman" w:hAnsi="Times New Roman"/>
                <w:sz w:val="24"/>
              </w:rPr>
              <w:t>, «Цените жизнь, она у нас одна!»</w:t>
            </w:r>
          </w:p>
        </w:tc>
        <w:tc>
          <w:tcPr>
            <w:tcW w:w="3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</w:tbl>
    <w:p w:rsidR="00FC0CCB" w:rsidRDefault="00FC0CCB">
      <w:pPr>
        <w:tabs>
          <w:tab w:val="left" w:pos="1980"/>
        </w:tabs>
        <w:rPr>
          <w:rFonts w:ascii="Times New Roman" w:hAnsi="Times New Roman"/>
          <w:b/>
          <w:sz w:val="24"/>
        </w:rPr>
      </w:pPr>
    </w:p>
    <w:p w:rsidR="00FC0CCB" w:rsidRDefault="003E179D">
      <w:pPr>
        <w:tabs>
          <w:tab w:val="left" w:pos="19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с детьми и подростками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6"/>
        <w:gridCol w:w="7450"/>
        <w:gridCol w:w="3202"/>
        <w:gridCol w:w="2928"/>
      </w:tblGrid>
      <w:tr w:rsidR="00FC0CCB">
        <w:trPr>
          <w:trHeight w:val="706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AC3EB0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«Гуляния у Елки»- развлекательная программа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  <w:tr w:rsidR="00FC0CCB" w:rsidTr="00AC3EB0">
        <w:trPr>
          <w:trHeight w:val="55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Детская дискотека «Юные Защитники Отечества»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</w:t>
            </w:r>
            <w:r w:rsidR="00AC3EB0">
              <w:rPr>
                <w:rFonts w:ascii="Times New Roman" w:hAnsi="Times New Roman"/>
                <w:sz w:val="24"/>
              </w:rPr>
              <w:t>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 w:rsidRPr="00AC3EB0">
        <w:trPr>
          <w:trHeight w:val="104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FC0CCB">
            <w:pPr>
              <w:tabs>
                <w:tab w:val="left" w:pos="1980"/>
              </w:tabs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 xml:space="preserve"> Участие в масленичных гуляниях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Конкурсная программа «Мисс Весна 2024»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Развлекательная программа «Где логика?»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Детская дискотека «Ура, каникулы»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«Веселые старты» для младших школьников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Спартакиада для школьников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 xml:space="preserve">Площадь 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Зрительный зал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Зрительный зал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proofErr w:type="spellStart"/>
            <w:r w:rsidRPr="00AC3EB0">
              <w:rPr>
                <w:rFonts w:ascii="Times New Roman" w:hAnsi="Times New Roman"/>
              </w:rPr>
              <w:t>Дискозал</w:t>
            </w:r>
            <w:proofErr w:type="spellEnd"/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Спортзал ДК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Спортзал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Работники культуры.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Работники культуры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Работники культуры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Работники культуры</w:t>
            </w:r>
          </w:p>
          <w:p w:rsidR="00FC0CCB" w:rsidRPr="00AC3EB0" w:rsidRDefault="00FC0CCB" w:rsidP="00AC3EB0">
            <w:pPr>
              <w:pStyle w:val="aff5"/>
              <w:rPr>
                <w:rFonts w:ascii="Times New Roman" w:hAnsi="Times New Roman"/>
              </w:rPr>
            </w:pPr>
          </w:p>
          <w:p w:rsidR="00FC0CCB" w:rsidRPr="00AC3EB0" w:rsidRDefault="003E179D" w:rsidP="00AC3EB0">
            <w:pPr>
              <w:pStyle w:val="aff5"/>
              <w:rPr>
                <w:rFonts w:ascii="Times New Roman" w:hAnsi="Times New Roman"/>
              </w:rPr>
            </w:pPr>
            <w:r w:rsidRPr="00AC3EB0">
              <w:rPr>
                <w:rFonts w:ascii="Times New Roman" w:hAnsi="Times New Roman"/>
              </w:rPr>
              <w:t>Специалист по спорту</w:t>
            </w:r>
          </w:p>
        </w:tc>
      </w:tr>
      <w:tr w:rsidR="00FC0CCB">
        <w:trPr>
          <w:trHeight w:val="685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«Смеяться разрешается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Познавательная программа ко дню космонавтики.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</w:tc>
      </w:tr>
      <w:tr w:rsidR="00FC0CCB">
        <w:trPr>
          <w:trHeight w:val="66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Литературный марафон «Летопись стихов о войне»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параде ко Дню Победы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AC3EB0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</w:t>
            </w:r>
          </w:p>
        </w:tc>
      </w:tr>
      <w:tr w:rsidR="00FC0CCB">
        <w:trPr>
          <w:trHeight w:val="91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«Праздник детства»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«Открытый микрофон», посвященная Пушкинскому дню России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Работники культуры.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Конкурс юных рыбаков </w:t>
            </w:r>
            <w:proofErr w:type="gramStart"/>
            <w:r>
              <w:rPr>
                <w:rFonts w:ascii="Times New Roman" w:hAnsi="Times New Roman"/>
                <w:sz w:val="24"/>
              </w:rPr>
              <w:t>-«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Ловись, рыбка»                                                          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водоёма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                                                                                                                                                                                  культуры.</w:t>
            </w:r>
          </w:p>
        </w:tc>
      </w:tr>
      <w:tr w:rsidR="00FC0CCB">
        <w:trPr>
          <w:trHeight w:val="759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Участие в «</w:t>
            </w:r>
            <w:proofErr w:type="spellStart"/>
            <w:r>
              <w:rPr>
                <w:rFonts w:ascii="Times New Roman" w:hAnsi="Times New Roman"/>
                <w:sz w:val="24"/>
              </w:rPr>
              <w:t>Вело-авто-пробеге</w:t>
            </w:r>
            <w:proofErr w:type="spellEnd"/>
            <w:r>
              <w:rPr>
                <w:rFonts w:ascii="Times New Roman" w:hAnsi="Times New Roman"/>
                <w:sz w:val="24"/>
              </w:rPr>
              <w:t>»- посвящённом Дню Российского флага.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Музыкально-развлекательная программа «Прощай лето»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Кузьмич</w:t>
            </w:r>
            <w:r w:rsidR="00AC3EB0">
              <w:rPr>
                <w:rFonts w:ascii="Times New Roman" w:hAnsi="Times New Roman"/>
                <w:sz w:val="24"/>
              </w:rPr>
              <w:t>и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85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Дискотека «Здравствуй школа»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для детей ко Дню поселка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площадка ДК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 w:rsidP="00AC3EB0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 w:rsidTr="002A6D0B">
        <w:trPr>
          <w:trHeight w:val="558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0B" w:rsidRPr="002A6D0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Познавательная игра- викторина «Природа- это дом, в котором мы живём». 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Развлекательная программа «Осенние каникулы»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Библиотек</w:t>
            </w:r>
            <w:r w:rsidR="00AC3EB0">
              <w:rPr>
                <w:rFonts w:ascii="Times New Roman" w:hAnsi="Times New Roman"/>
                <w:sz w:val="24"/>
              </w:rPr>
              <w:t>а</w:t>
            </w:r>
          </w:p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 w:rsidP="00AC3EB0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>
        <w:trPr>
          <w:trHeight w:val="451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Ноябрь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«Мамины руки»- концертная программа.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 </w:t>
            </w:r>
            <w:proofErr w:type="spellStart"/>
            <w:r>
              <w:rPr>
                <w:rFonts w:ascii="Times New Roman" w:hAnsi="Times New Roman"/>
                <w:sz w:val="24"/>
              </w:rPr>
              <w:t>зрит</w:t>
            </w:r>
            <w:proofErr w:type="gramStart"/>
            <w:r>
              <w:rPr>
                <w:rFonts w:ascii="Times New Roman" w:hAnsi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</w:rPr>
              <w:t>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  <w:tr w:rsidR="00FC0CCB" w:rsidTr="002A6D0B">
        <w:trPr>
          <w:trHeight w:val="464"/>
        </w:trPr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«Новогодняя Ёлка»  для неорганизованных детей.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</w:t>
            </w:r>
            <w:proofErr w:type="spellStart"/>
            <w:r>
              <w:rPr>
                <w:rFonts w:ascii="Times New Roman" w:hAnsi="Times New Roman"/>
                <w:sz w:val="24"/>
              </w:rPr>
              <w:t>дискозал</w:t>
            </w:r>
            <w:proofErr w:type="spellEnd"/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tabs>
                <w:tab w:val="left" w:pos="198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Работники культуры.</w:t>
            </w:r>
          </w:p>
        </w:tc>
      </w:tr>
    </w:tbl>
    <w:p w:rsidR="00FC0CCB" w:rsidRDefault="00FC0CCB">
      <w:pPr>
        <w:rPr>
          <w:rFonts w:ascii="Times New Roman" w:hAnsi="Times New Roman"/>
          <w:b/>
          <w:sz w:val="24"/>
        </w:rPr>
      </w:pPr>
    </w:p>
    <w:p w:rsidR="00FC0CCB" w:rsidRDefault="003E17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Спортивная деятельность  </w:t>
      </w:r>
    </w:p>
    <w:tbl>
      <w:tblPr>
        <w:tblW w:w="15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05"/>
        <w:gridCol w:w="7407"/>
        <w:gridCol w:w="3113"/>
        <w:gridCol w:w="3113"/>
      </w:tblGrid>
      <w:tr w:rsidR="00FC0CCB" w:rsidTr="006752D5">
        <w:trPr>
          <w:trHeight w:val="724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Место проведения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 w:rsidTr="006752D5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турнир по бильярду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FC0CCB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турнир по наст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</w:rPr>
              <w:t>еннису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FC0CCB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турнир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спорту </w:t>
            </w:r>
          </w:p>
        </w:tc>
      </w:tr>
      <w:tr w:rsidR="00FC0CCB" w:rsidTr="006752D5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Товарищеский матч по волейболу, посвященный 78-ми </w:t>
            </w:r>
            <w:proofErr w:type="spellStart"/>
            <w:r>
              <w:rPr>
                <w:rFonts w:ascii="Times New Roman" w:hAnsi="Times New Roman"/>
                <w:sz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Победы в Сталинградской битве.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FC0CCB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ТОварищеский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матч по волейболу среди юношей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посвященный памяти воина- интернационалиста </w:t>
            </w:r>
            <w:proofErr w:type="spellStart"/>
            <w:r>
              <w:rPr>
                <w:rFonts w:ascii="Times New Roman" w:hAnsi="Times New Roman"/>
                <w:sz w:val="24"/>
              </w:rPr>
              <w:t>П.Семенчука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культуры</w:t>
            </w:r>
          </w:p>
        </w:tc>
      </w:tr>
      <w:tr w:rsidR="00FC0CCB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Турнир по волейболу на кубок главы </w:t>
            </w:r>
            <w:proofErr w:type="spellStart"/>
            <w:r>
              <w:rPr>
                <w:rFonts w:ascii="Times New Roman" w:hAnsi="Times New Roman"/>
                <w:sz w:val="24"/>
              </w:rPr>
              <w:t>Котлубанского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 старты для младших школьников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Спартакиада для школьников 5-6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спортзал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8A653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Чемпионат ГМР по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ОКМПС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Чемпионат ГМР по баскетболу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Чемпионат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По назначению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ОКМПС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Специалист по спорту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ОКМПС</w:t>
            </w:r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 xml:space="preserve">Военно-патриотическая игра </w:t>
            </w:r>
            <w:proofErr w:type="spellStart"/>
            <w:r w:rsidRPr="006752D5">
              <w:rPr>
                <w:rFonts w:ascii="Times New Roman" w:hAnsi="Times New Roman"/>
              </w:rPr>
              <w:t>Зарничка</w:t>
            </w:r>
            <w:proofErr w:type="spellEnd"/>
          </w:p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ДК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Pr="006752D5" w:rsidRDefault="006752D5" w:rsidP="006752D5">
            <w:pPr>
              <w:pStyle w:val="aff5"/>
              <w:rPr>
                <w:rFonts w:ascii="Times New Roman" w:hAnsi="Times New Roman"/>
              </w:rPr>
            </w:pPr>
            <w:r w:rsidRPr="006752D5">
              <w:rPr>
                <w:rFonts w:ascii="Times New Roman" w:hAnsi="Times New Roman"/>
              </w:rPr>
              <w:t>Центр культуры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футболу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культуры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городошному спорту посвященный дню Победы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культуры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шахматам и шашкам (все возраста)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футболу «Кожаный мяч»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ОКМПС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23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ГМР по русской лапте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ОКМПС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ГМР по городошному спорту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ОКМПС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Военно-спортивная спартакиада «Казачий спас»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и центр культуры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среди семей ГМР «Папа, мама, я - спортивная семья!»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ОКМПС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шахматам и шашкам посвященный дню России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Эстафеты и игры для детей посещающих школьный лагерь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Спартакиада среди спортивных семей: «Мама, папа, я – спортивная семья», посвященные дню семьи, любви и верности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культуры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первенстве ГМР по пляжному волейболу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назначению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«Дворовый волейбол»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Пляжный волейбол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 (пляж)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стрит-болу среди мужчин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ГМР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Летняя олимпиада ГМР посвященная дню работника ф.к.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Сдача нормативов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для детей на свежем воздухе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</w:t>
            </w:r>
            <w:proofErr w:type="gramStart"/>
            <w:r>
              <w:rPr>
                <w:rFonts w:ascii="Times New Roman" w:hAnsi="Times New Roman"/>
                <w:sz w:val="24"/>
              </w:rPr>
              <w:t>Уличный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красава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Н.Рогачик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Молодежка ОНФ</w:t>
            </w:r>
          </w:p>
        </w:tc>
      </w:tr>
      <w:tr w:rsidR="006752D5" w:rsidTr="006752D5">
        <w:trPr>
          <w:trHeight w:val="455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Всероссийская акция «Кросс наций»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спорту, МБОУ «Кузьмичевская СШ»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- силовые состязания пропагандирующие день трезвости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Дворовый мини-футбол, «навстречу звездам»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для детей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Районные соревнования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Котлубань</w:t>
            </w:r>
            <w:proofErr w:type="spellEnd"/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шахматам, посвященный дню пожилого человека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Кузьмичи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Осенний фестиваль ГТО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Всероссийская акция « </w:t>
            </w:r>
            <w:proofErr w:type="gramStart"/>
            <w:r>
              <w:rPr>
                <w:rFonts w:ascii="Times New Roman" w:hAnsi="Times New Roman"/>
                <w:sz w:val="24"/>
              </w:rPr>
              <w:t>Уличный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красава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Г.Волжский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Молодежка ОНФ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Шахматный, шашечный турнир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Школьные состязания «Меткий стрелок»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Первенство ГМР среди мужских команд по мини-футболу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Турнир по настольному теннису 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219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6752D5">
            <w:pPr>
              <w:rPr>
                <w:rFonts w:ascii="Times New Roman" w:hAnsi="Times New Roman"/>
                <w:b/>
                <w:sz w:val="24"/>
              </w:rPr>
            </w:pPr>
          </w:p>
          <w:p w:rsidR="006752D5" w:rsidRDefault="006752D5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«Забег дедов Морозов!»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Р.п. 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ОКМПС, </w:t>
            </w:r>
            <w:proofErr w:type="spellStart"/>
            <w:r>
              <w:rPr>
                <w:rFonts w:ascii="Times New Roman" w:hAnsi="Times New Roman"/>
                <w:sz w:val="24"/>
              </w:rPr>
              <w:t>Патриотцентр</w:t>
            </w:r>
            <w:proofErr w:type="spellEnd"/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Спартакиада для школьников 1-11 классов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6752D5" w:rsidTr="006752D5">
        <w:trPr>
          <w:trHeight w:val="145"/>
        </w:trPr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/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Спартакиада ГМР среди ветеранов и лиц с </w:t>
            </w:r>
            <w:proofErr w:type="spellStart"/>
            <w:r>
              <w:rPr>
                <w:rFonts w:ascii="Times New Roman" w:hAnsi="Times New Roman"/>
                <w:sz w:val="24"/>
              </w:rPr>
              <w:t>огр</w:t>
            </w:r>
            <w:proofErr w:type="spellEnd"/>
            <w:r>
              <w:rPr>
                <w:rFonts w:ascii="Times New Roman" w:hAnsi="Times New Roman"/>
                <w:sz w:val="24"/>
              </w:rPr>
              <w:t>. возможностями здоровья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Городище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ОКМПС</w:t>
            </w:r>
          </w:p>
        </w:tc>
      </w:tr>
    </w:tbl>
    <w:p w:rsidR="00FC0CCB" w:rsidRDefault="00FC0CCB">
      <w:pPr>
        <w:rPr>
          <w:rFonts w:ascii="Times New Roman" w:hAnsi="Times New Roman"/>
          <w:b/>
          <w:sz w:val="24"/>
        </w:rPr>
      </w:pPr>
    </w:p>
    <w:p w:rsidR="00FC0CCB" w:rsidRDefault="003E179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Молодёжная политика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86"/>
        <w:gridCol w:w="6823"/>
        <w:gridCol w:w="6229"/>
      </w:tblGrid>
      <w:tr w:rsidR="00FC0CCB">
        <w:trPr>
          <w:trHeight w:val="48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Сроки проведения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Мероприятия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Ответственные</w:t>
            </w:r>
          </w:p>
        </w:tc>
      </w:tr>
      <w:tr w:rsidR="00FC0CCB">
        <w:trPr>
          <w:trHeight w:val="54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Музыкально-развлекательная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Староновогоний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переполох»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39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3-5 января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Соревнования по волейболу, футболу среди разных возрастных групп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спорту,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27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специалист по молодежной политике</w:t>
            </w:r>
          </w:p>
        </w:tc>
      </w:tr>
      <w:tr w:rsidR="00FC0CCB">
        <w:trPr>
          <w:trHeight w:val="5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памяти «Сталинградская битва»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9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Турнир по мини- футболу, посвященный Победе в Сталинградской битве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7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 памяти «Пароль Афганистан»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03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59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Музыкально-развлекательная программа «</w:t>
            </w:r>
            <w:proofErr w:type="spellStart"/>
            <w:r>
              <w:rPr>
                <w:rFonts w:ascii="Times New Roman" w:hAnsi="Times New Roman"/>
                <w:sz w:val="24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баты, шли </w:t>
            </w:r>
            <w:proofErr w:type="spellStart"/>
            <w:r>
              <w:rPr>
                <w:rFonts w:ascii="Times New Roman" w:hAnsi="Times New Roman"/>
                <w:sz w:val="24"/>
              </w:rPr>
              <w:t>солодаты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7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февраль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«Защитники Отечества»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2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специалист по молодежной  политике</w:t>
            </w:r>
          </w:p>
        </w:tc>
      </w:tr>
      <w:tr w:rsidR="00FC0CCB">
        <w:trPr>
          <w:trHeight w:val="59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Музыкально- развлекательная программа «Без смеха и шутки не можем и минутки» 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2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 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дискотека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«Искусство и спорт за здоровый образ жизни»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Общепоселковый субботник по очистке пруда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</w:t>
            </w:r>
          </w:p>
        </w:tc>
      </w:tr>
      <w:tr w:rsidR="00FC0CCB">
        <w:trPr>
          <w:trHeight w:val="40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Общепоселковый субботник по посадке деревьев, цветов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специалист по молодежной политике</w:t>
            </w:r>
          </w:p>
        </w:tc>
      </w:tr>
      <w:tr w:rsidR="00FC0CCB">
        <w:trPr>
          <w:trHeight w:val="3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51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подготовке и проведении митинга, посвященного Дню Победы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Школа, администрация,  специалист по молодежной политике</w:t>
            </w:r>
          </w:p>
        </w:tc>
      </w:tr>
      <w:tr w:rsidR="00FC0CCB">
        <w:trPr>
          <w:trHeight w:val="58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мая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«Салют Победе»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Специалист по молодежной политике </w:t>
            </w:r>
          </w:p>
        </w:tc>
      </w:tr>
      <w:tr w:rsidR="00FC0CCB">
        <w:trPr>
          <w:trHeight w:val="27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 специалист по молодежной политике</w:t>
            </w:r>
          </w:p>
        </w:tc>
      </w:tr>
      <w:tr w:rsidR="00FC0CCB">
        <w:trPr>
          <w:trHeight w:val="53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«Папа, мама, </w:t>
            </w:r>
            <w:proofErr w:type="gramStart"/>
            <w:r>
              <w:rPr>
                <w:rFonts w:ascii="Times New Roman" w:hAnsi="Times New Roman"/>
                <w:sz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</w:rPr>
              <w:t>…» семейные спортивные соревнования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</w:t>
            </w:r>
          </w:p>
        </w:tc>
      </w:tr>
      <w:tr w:rsidR="00FC0CCB">
        <w:trPr>
          <w:trHeight w:val="32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Администрация,  специалист  по молодежной политике</w:t>
            </w:r>
          </w:p>
        </w:tc>
      </w:tr>
      <w:tr w:rsidR="00FC0CCB">
        <w:trPr>
          <w:trHeight w:val="36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Развлекательная программа ко Дню молодежи «Танцуй пока молодой…»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культуры</w:t>
            </w:r>
          </w:p>
        </w:tc>
      </w:tr>
      <w:tr w:rsidR="00FC0CCB">
        <w:trPr>
          <w:trHeight w:val="42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«Семья - это дом, семья </w:t>
            </w:r>
            <w:proofErr w:type="gramStart"/>
            <w:r>
              <w:rPr>
                <w:rFonts w:ascii="Times New Roman" w:hAnsi="Times New Roman"/>
                <w:sz w:val="24"/>
              </w:rPr>
              <w:t>–э</w:t>
            </w:r>
            <w:proofErr w:type="gramEnd"/>
            <w:r>
              <w:rPr>
                <w:rFonts w:ascii="Times New Roman" w:hAnsi="Times New Roman"/>
                <w:sz w:val="24"/>
              </w:rPr>
              <w:t>то мир» развлекательно-игровая программа ко Дню семьи, любви и верности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ЦК,  специалист по молодежной политике</w:t>
            </w:r>
          </w:p>
        </w:tc>
      </w:tr>
      <w:tr w:rsidR="00FC0CCB">
        <w:trPr>
          <w:trHeight w:val="42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36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 августа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«Гордо реет </w:t>
            </w:r>
            <w:proofErr w:type="spellStart"/>
            <w:r>
              <w:rPr>
                <w:rFonts w:ascii="Times New Roman" w:hAnsi="Times New Roman"/>
                <w:sz w:val="24"/>
              </w:rPr>
              <w:t>триколор</w:t>
            </w:r>
            <w:proofErr w:type="spellEnd"/>
            <w:r>
              <w:rPr>
                <w:rFonts w:ascii="Times New Roman" w:hAnsi="Times New Roman"/>
                <w:sz w:val="24"/>
              </w:rPr>
              <w:t>» велопробег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спорту,  специалист по молодежной политике</w:t>
            </w:r>
          </w:p>
        </w:tc>
      </w:tr>
      <w:tr w:rsidR="00FC0CCB">
        <w:trPr>
          <w:trHeight w:val="55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районных спортивных мероприятиях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спорту,  специалист по молодежной политике</w:t>
            </w:r>
          </w:p>
        </w:tc>
      </w:tr>
      <w:tr w:rsidR="00FC0CCB">
        <w:trPr>
          <w:trHeight w:val="622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проведении праздника «День села»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ЦК, специалист по молодежной политике</w:t>
            </w:r>
          </w:p>
        </w:tc>
      </w:tr>
      <w:tr w:rsidR="00FC0CCB">
        <w:trPr>
          <w:trHeight w:val="408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624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«Сохраняй здоровье смолоду»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39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63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дискотека «Музыкальный хит парад»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570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Тематическая дискотека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«Давайте говорить друг другу комплименты»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706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Тематическая дискотека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«Возьмемся за руки, друзья»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35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607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«СПИД и жизнь» Тематическая дискотека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  <w:tr w:rsidR="00FC0CCB">
        <w:trPr>
          <w:trHeight w:val="48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Рейды в неблагополучные семьи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Администрация, специалист по молодежной политике  </w:t>
            </w:r>
          </w:p>
        </w:tc>
      </w:tr>
      <w:tr w:rsidR="00FC0CCB">
        <w:trPr>
          <w:trHeight w:val="651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6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проведение Новогодних мероприятий</w:t>
            </w:r>
          </w:p>
        </w:tc>
        <w:tc>
          <w:tcPr>
            <w:tcW w:w="6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Менеджер по культурно-массовому досугу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 по молодежной политике</w:t>
            </w:r>
          </w:p>
        </w:tc>
      </w:tr>
    </w:tbl>
    <w:p w:rsidR="006752D5" w:rsidRPr="00F77E93" w:rsidRDefault="006752D5" w:rsidP="006752D5">
      <w:pPr>
        <w:jc w:val="center"/>
        <w:rPr>
          <w:rFonts w:ascii="Times New Roman" w:hAnsi="Times New Roman"/>
          <w:b/>
          <w:sz w:val="16"/>
          <w:szCs w:val="16"/>
        </w:rPr>
      </w:pPr>
    </w:p>
    <w:p w:rsidR="002A6D0B" w:rsidRPr="00F77E93" w:rsidRDefault="002A6D0B" w:rsidP="006752D5">
      <w:pPr>
        <w:jc w:val="center"/>
        <w:rPr>
          <w:rFonts w:ascii="Times New Roman" w:hAnsi="Times New Roman"/>
          <w:b/>
          <w:sz w:val="16"/>
          <w:szCs w:val="16"/>
        </w:rPr>
      </w:pPr>
    </w:p>
    <w:p w:rsidR="002A6D0B" w:rsidRPr="00F77E93" w:rsidRDefault="002A6D0B" w:rsidP="006752D5">
      <w:pPr>
        <w:jc w:val="center"/>
        <w:rPr>
          <w:rFonts w:ascii="Times New Roman" w:hAnsi="Times New Roman"/>
          <w:b/>
          <w:sz w:val="16"/>
          <w:szCs w:val="16"/>
        </w:rPr>
      </w:pPr>
    </w:p>
    <w:p w:rsidR="002A6D0B" w:rsidRPr="00F77E93" w:rsidRDefault="002A6D0B" w:rsidP="006752D5">
      <w:pPr>
        <w:jc w:val="center"/>
        <w:rPr>
          <w:rFonts w:ascii="Times New Roman" w:hAnsi="Times New Roman"/>
          <w:b/>
          <w:sz w:val="16"/>
          <w:szCs w:val="16"/>
        </w:rPr>
      </w:pPr>
    </w:p>
    <w:p w:rsidR="00FC0CCB" w:rsidRDefault="003E179D" w:rsidP="006752D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Библиотечное обслуживание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9"/>
        <w:gridCol w:w="7293"/>
        <w:gridCol w:w="3198"/>
        <w:gridCol w:w="2924"/>
      </w:tblGrid>
      <w:tr w:rsidR="00FC0CCB" w:rsidTr="006752D5">
        <w:trPr>
          <w:trHeight w:val="68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Сроки проведения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Место проведения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Ответственные</w:t>
            </w:r>
          </w:p>
        </w:tc>
      </w:tr>
      <w:tr w:rsidR="00FC0CCB">
        <w:trPr>
          <w:trHeight w:val="562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Январь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Поклонись земле суровой и прекрасной» Выставка  книг Беседа. Посвященный дню освобождения п</w:t>
            </w:r>
            <w:proofErr w:type="gramStart"/>
            <w:r>
              <w:rPr>
                <w:rFonts w:ascii="Times New Roman" w:hAnsi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</w:rPr>
              <w:t>узьмичи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Минувших лет святая память»  Выставка – стенд о ветеранах.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Почитаем вместе с Буратино» Викторина по произведениям А.Н.Толстого.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«Встреча с мастером» знакомство с жизнью и творчеством писателя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</w:tr>
      <w:tr w:rsidR="00FC0CCB">
        <w:trPr>
          <w:trHeight w:val="183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Февраль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Героические страницы Сталинградской битвы» Час истории к 81 </w:t>
            </w:r>
            <w:proofErr w:type="spellStart"/>
            <w:r>
              <w:rPr>
                <w:rFonts w:ascii="Times New Roman" w:hAnsi="Times New Roman"/>
                <w:sz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разгрома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немецко</w:t>
            </w:r>
            <w:proofErr w:type="spellEnd"/>
            <w:r>
              <w:rPr>
                <w:rFonts w:ascii="Times New Roman" w:hAnsi="Times New Roman"/>
                <w:sz w:val="24"/>
              </w:rPr>
              <w:t>- фашистских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войск в Сталинградской битве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Четыре высоты </w:t>
            </w:r>
            <w:proofErr w:type="gramStart"/>
            <w:r>
              <w:rPr>
                <w:rFonts w:ascii="Times New Roman" w:hAnsi="Times New Roman"/>
                <w:sz w:val="24"/>
              </w:rPr>
              <w:t>Гули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Королевой» Беседа.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Видеоальманах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 герое Сталинградской битвы Королевой М.В.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«Библиографический калейдоскоп» библиотечный урок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Выставка, обзор к 196 </w:t>
            </w:r>
            <w:proofErr w:type="spellStart"/>
            <w:r>
              <w:rPr>
                <w:rFonts w:ascii="Times New Roman" w:hAnsi="Times New Roman"/>
                <w:sz w:val="24"/>
              </w:rPr>
              <w:t>летию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Жюль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Верна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«Поэт русской души»  Литературный беседа ко дню рождения С.В. Михалкова- 111 л.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</w:tr>
      <w:tr w:rsidR="00FC0CCB" w:rsidTr="00AC3EB0">
        <w:trPr>
          <w:trHeight w:val="113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0" w:rsidRDefault="00AC3EB0" w:rsidP="00AC3EB0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Март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Всемирный день земли – книжная выставка, обзор.</w:t>
            </w:r>
          </w:p>
          <w:p w:rsidR="00AC3EB0" w:rsidRDefault="003E17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«Масленица»-  проводы русской зимы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игровая программа.</w:t>
            </w:r>
          </w:p>
          <w:p w:rsidR="00FC0CCB" w:rsidRDefault="003E17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 Крошечки – </w:t>
            </w:r>
            <w:proofErr w:type="spellStart"/>
            <w:r>
              <w:rPr>
                <w:rFonts w:ascii="Times New Roman" w:hAnsi="Times New Roman"/>
                <w:sz w:val="24"/>
              </w:rPr>
              <w:t>хаврошечки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 Развлечение к 8 марта </w:t>
            </w:r>
          </w:p>
          <w:p w:rsidR="00FC0CCB" w:rsidRDefault="003E17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Необычное день рождение» Открытие недели детской книги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</w:t>
            </w:r>
            <w:r w:rsidR="00AC3EB0">
              <w:rPr>
                <w:rFonts w:ascii="Times New Roman" w:hAnsi="Times New Roman"/>
                <w:sz w:val="24"/>
              </w:rPr>
              <w:t>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Библиотекарь, Кузьмичевская СОШ</w:t>
            </w:r>
          </w:p>
        </w:tc>
      </w:tr>
      <w:tr w:rsidR="00FC0CCB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Апрель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 сказочной дороге» Литературный досуг.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Большое космическое путешествие» Литературное развлечение ко дню космонавтики.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Я выбираю жизнь» Выставка книг, беседа, анкетирование.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Не отнимайте у себя завтра» Устный журнал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Православная Книга» Выставка, обзор.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tabs>
                <w:tab w:val="left" w:pos="870"/>
              </w:tabs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tabs>
                <w:tab w:val="left" w:pos="87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Библиотекарь, педагоги Кузьмичевской СОШ</w:t>
            </w:r>
          </w:p>
        </w:tc>
      </w:tr>
      <w:tr w:rsidR="00FC0CCB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Май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Салют защитникам Отечества» Выставка совместно с художественной школой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«Летопись Победы» Всероссийская акция  Стихи о войне.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Читаем детям о войне» Всероссийская акция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Библиотека. Школа искусств.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Кузьмичевская СОШ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Библиотека, Кузьмичевская художественная школа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Библеотекарь</w:t>
            </w:r>
            <w:proofErr w:type="spellEnd"/>
            <w:r>
              <w:rPr>
                <w:rFonts w:ascii="Times New Roman" w:hAnsi="Times New Roman"/>
                <w:sz w:val="24"/>
              </w:rPr>
              <w:t>, Педагоги Кузьмичевской СОШ</w:t>
            </w:r>
          </w:p>
        </w:tc>
      </w:tr>
      <w:tr w:rsidR="00FC0CCB" w:rsidTr="006752D5">
        <w:trPr>
          <w:trHeight w:val="993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Июнь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«О правилах дорожного движения» Урок по правилам безопасности.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Это имя знакомое с детства» Конкурс чтецов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 Солнце светит всем» Конкурс рисунков на асфальте.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«Начинает сказка сказываться…» Литературная викторина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6752D5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 ДК</w:t>
            </w:r>
          </w:p>
          <w:p w:rsidR="006752D5" w:rsidRDefault="006752D5">
            <w:pPr>
              <w:rPr>
                <w:rFonts w:ascii="Times New Roman" w:hAnsi="Times New Roman"/>
                <w:sz w:val="24"/>
              </w:rPr>
            </w:pP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Библиотекарь,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Кузьмичевской СОШ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Библиотекарь.</w:t>
            </w:r>
          </w:p>
        </w:tc>
      </w:tr>
      <w:tr w:rsidR="00FC0CCB">
        <w:trPr>
          <w:trHeight w:val="628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6752D5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Июль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 лес по загадки» Литературно – познавательная викторина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Чтение с увлечением» летнее чтение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tabs>
                <w:tab w:val="center" w:pos="1422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Библиотекарь</w:t>
            </w:r>
          </w:p>
        </w:tc>
      </w:tr>
      <w:tr w:rsidR="00FC0CCB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Август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«Путешествие в книжное царство – мудрое государство» Знакомство с библиотекой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 стране невыученных уроков» Конкурс эрудитов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 мире вежливых наук» Игра- конкурс по этикету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педагоги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/сада «Улыбка»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</w:tr>
      <w:tr w:rsidR="00FC0CCB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D5" w:rsidRDefault="006752D5" w:rsidP="006752D5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6752D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Сентябрь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«Началась учебная пора» Литературный час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стране </w:t>
            </w:r>
            <w:proofErr w:type="spellStart"/>
            <w:r>
              <w:rPr>
                <w:rFonts w:ascii="Times New Roman" w:hAnsi="Times New Roman"/>
                <w:sz w:val="24"/>
              </w:rPr>
              <w:t>Читалия</w:t>
            </w:r>
            <w:proofErr w:type="spellEnd"/>
            <w:r>
              <w:rPr>
                <w:rFonts w:ascii="Times New Roman" w:hAnsi="Times New Roman"/>
                <w:sz w:val="24"/>
              </w:rPr>
              <w:t>» Знакомство с библиотекой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Кузьмичевская СШ</w:t>
            </w:r>
          </w:p>
        </w:tc>
      </w:tr>
      <w:tr w:rsidR="00FC0CCB" w:rsidTr="00AC3EB0">
        <w:trPr>
          <w:trHeight w:val="1079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EB0" w:rsidRDefault="00AC3EB0" w:rsidP="00AC3EB0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Pr="00AC3EB0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Октябрь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«Опасные незнакомцы» занятие по ОБЖ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«Летят в бессмертье журавли» Поэтический альманах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</w:tc>
      </w:tr>
      <w:tr w:rsidR="00FC0CCB" w:rsidTr="00AC3EB0">
        <w:trPr>
          <w:trHeight w:val="2207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Ноябрь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 единстве наша сила»- выставка, беседа  ко Дню народного единства 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«Мамины нежные руки» подборка стихов о маме, выразительное прочтение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Вопрос – ответ» урок по справочной литературе.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Библиотекарь, педагоги </w:t>
            </w:r>
            <w:proofErr w:type="spellStart"/>
            <w:r>
              <w:rPr>
                <w:rFonts w:ascii="Times New Roman" w:hAnsi="Times New Roman"/>
                <w:sz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</w:rPr>
              <w:t>/сада «Улыбка»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</w:tr>
      <w:tr w:rsidR="00FC0CCB">
        <w:trPr>
          <w:trHeight w:val="88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FC0CCB">
            <w:pPr>
              <w:rPr>
                <w:rFonts w:ascii="Times New Roman" w:hAnsi="Times New Roman"/>
                <w:b/>
                <w:sz w:val="24"/>
              </w:rPr>
            </w:pPr>
          </w:p>
          <w:p w:rsidR="00FC0CCB" w:rsidRDefault="003E179D" w:rsidP="00AC3EB0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Посмотри правде в глаза» Выставка, беседа о  проблеме наркомании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«Главный закон России» Библиотечный урок, Выставка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«Время выбрало нас» Выставка посвященная воинам – интернационалистам</w:t>
            </w:r>
          </w:p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 ожидании чудес» Новогоднее развлечение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0CCB" w:rsidRDefault="003E179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Библиотекарь</w:t>
            </w:r>
          </w:p>
          <w:p w:rsidR="00FC0CCB" w:rsidRDefault="00FC0CCB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FC0CCB" w:rsidRDefault="00FC0CCB">
      <w:pPr>
        <w:rPr>
          <w:rFonts w:ascii="Times New Roman" w:hAnsi="Times New Roman"/>
          <w:sz w:val="24"/>
        </w:rPr>
      </w:pPr>
    </w:p>
    <w:sectPr w:rsidR="00FC0CCB" w:rsidSect="006752D5">
      <w:pgSz w:w="16838" w:h="11906" w:orient="landscape"/>
      <w:pgMar w:top="568" w:right="680" w:bottom="568" w:left="90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766F"/>
    <w:multiLevelType w:val="multilevel"/>
    <w:tmpl w:val="C7F4853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>
    <w:nsid w:val="2C7414E8"/>
    <w:multiLevelType w:val="multilevel"/>
    <w:tmpl w:val="58B215D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Symbol" w:hAnsi="Symbol"/>
        <w:sz w:val="28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CCB"/>
    <w:rsid w:val="000D1F18"/>
    <w:rsid w:val="001E0A94"/>
    <w:rsid w:val="002A6D0B"/>
    <w:rsid w:val="003E179D"/>
    <w:rsid w:val="0040210A"/>
    <w:rsid w:val="0048138B"/>
    <w:rsid w:val="006752D5"/>
    <w:rsid w:val="008A6534"/>
    <w:rsid w:val="00AC3EB0"/>
    <w:rsid w:val="00AF5494"/>
    <w:rsid w:val="00BD6E8D"/>
    <w:rsid w:val="00F77E93"/>
    <w:rsid w:val="00FC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sid w:val="00FC0CCB"/>
  </w:style>
  <w:style w:type="paragraph" w:styleId="1">
    <w:name w:val="heading 1"/>
    <w:basedOn w:val="a"/>
    <w:next w:val="a"/>
    <w:link w:val="11"/>
    <w:uiPriority w:val="9"/>
    <w:qFormat/>
    <w:rsid w:val="00FC0CCB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hAnsi="Times New Roman"/>
      <w:caps/>
      <w:sz w:val="32"/>
    </w:rPr>
  </w:style>
  <w:style w:type="paragraph" w:styleId="2">
    <w:name w:val="heading 2"/>
    <w:basedOn w:val="a"/>
    <w:next w:val="a"/>
    <w:link w:val="20"/>
    <w:uiPriority w:val="9"/>
    <w:qFormat/>
    <w:rsid w:val="00FC0CC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FC0CCB"/>
    <w:pPr>
      <w:keepNext/>
      <w:keepLines/>
      <w:spacing w:before="200" w:after="0" w:line="240" w:lineRule="auto"/>
      <w:outlineLvl w:val="2"/>
    </w:pPr>
    <w:rPr>
      <w:rFonts w:asciiTheme="majorHAnsi" w:hAnsiTheme="majorHAnsi"/>
      <w:b/>
      <w:color w:val="4F81BD" w:themeColor="accent1"/>
      <w:sz w:val="20"/>
    </w:rPr>
  </w:style>
  <w:style w:type="paragraph" w:styleId="4">
    <w:name w:val="heading 4"/>
    <w:basedOn w:val="a"/>
    <w:next w:val="a"/>
    <w:link w:val="40"/>
    <w:uiPriority w:val="9"/>
    <w:qFormat/>
    <w:rsid w:val="00FC0CCB"/>
    <w:pPr>
      <w:keepNext/>
      <w:keepLines/>
      <w:spacing w:before="200" w:after="0" w:line="240" w:lineRule="auto"/>
      <w:outlineLvl w:val="3"/>
    </w:pPr>
    <w:rPr>
      <w:rFonts w:asciiTheme="majorHAnsi" w:hAnsiTheme="majorHAnsi"/>
      <w:b/>
      <w:i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qFormat/>
    <w:rsid w:val="00FC0CCB"/>
    <w:pPr>
      <w:keepNext/>
      <w:keepLines/>
      <w:spacing w:before="200" w:after="0" w:line="240" w:lineRule="auto"/>
      <w:outlineLvl w:val="4"/>
    </w:pPr>
    <w:rPr>
      <w:rFonts w:asciiTheme="majorHAnsi" w:hAnsiTheme="majorHAnsi"/>
      <w:color w:val="243F60" w:themeColor="accent1" w:themeShade="7F"/>
      <w:sz w:val="20"/>
    </w:rPr>
  </w:style>
  <w:style w:type="paragraph" w:styleId="6">
    <w:name w:val="heading 6"/>
    <w:basedOn w:val="a"/>
    <w:next w:val="a"/>
    <w:link w:val="60"/>
    <w:uiPriority w:val="9"/>
    <w:qFormat/>
    <w:rsid w:val="00FC0CCB"/>
    <w:pPr>
      <w:keepNext/>
      <w:keepLines/>
      <w:spacing w:before="200" w:after="0" w:line="240" w:lineRule="auto"/>
      <w:outlineLvl w:val="5"/>
    </w:pPr>
    <w:rPr>
      <w:rFonts w:asciiTheme="majorHAnsi" w:hAnsiTheme="majorHAnsi"/>
      <w:i/>
      <w:color w:val="243F60" w:themeColor="accent1" w:themeShade="7F"/>
      <w:sz w:val="20"/>
    </w:rPr>
  </w:style>
  <w:style w:type="paragraph" w:styleId="7">
    <w:name w:val="heading 7"/>
    <w:basedOn w:val="a"/>
    <w:next w:val="a"/>
    <w:link w:val="70"/>
    <w:uiPriority w:val="9"/>
    <w:qFormat/>
    <w:rsid w:val="00FC0CCB"/>
    <w:pPr>
      <w:keepNext/>
      <w:keepLines/>
      <w:spacing w:before="200" w:after="0" w:line="240" w:lineRule="auto"/>
      <w:outlineLvl w:val="6"/>
    </w:pPr>
    <w:rPr>
      <w:rFonts w:asciiTheme="majorHAnsi" w:hAnsiTheme="majorHAnsi"/>
      <w:i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qFormat/>
    <w:rsid w:val="00FC0CCB"/>
    <w:pPr>
      <w:keepNext/>
      <w:keepLines/>
      <w:spacing w:before="200" w:after="0" w:line="240" w:lineRule="auto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FC0CCB"/>
    <w:pPr>
      <w:keepNext/>
      <w:keepLines/>
      <w:spacing w:before="200" w:after="0" w:line="240" w:lineRule="auto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FC0CCB"/>
  </w:style>
  <w:style w:type="paragraph" w:customStyle="1" w:styleId="12">
    <w:name w:val="Выделение1"/>
    <w:basedOn w:val="21"/>
    <w:link w:val="a3"/>
    <w:rsid w:val="00FC0CCB"/>
    <w:rPr>
      <w:i/>
    </w:rPr>
  </w:style>
  <w:style w:type="character" w:styleId="a3">
    <w:name w:val="Emphasis"/>
    <w:basedOn w:val="a0"/>
    <w:link w:val="12"/>
    <w:rsid w:val="00FC0CCB"/>
    <w:rPr>
      <w:i/>
    </w:rPr>
  </w:style>
  <w:style w:type="paragraph" w:styleId="22">
    <w:name w:val="toc 2"/>
    <w:next w:val="a"/>
    <w:link w:val="23"/>
    <w:uiPriority w:val="39"/>
    <w:rsid w:val="00FC0CCB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FC0CCB"/>
    <w:rPr>
      <w:rFonts w:ascii="XO Thames" w:hAnsi="XO Thames"/>
      <w:color w:val="000000"/>
      <w:sz w:val="28"/>
    </w:rPr>
  </w:style>
  <w:style w:type="paragraph" w:customStyle="1" w:styleId="WW8Num2z3">
    <w:name w:val="WW8Num2z3"/>
    <w:link w:val="WW8Num2z3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30">
    <w:name w:val="WW8Num2z3"/>
    <w:link w:val="WW8Num2z3"/>
    <w:rsid w:val="00FC0CCB"/>
    <w:rPr>
      <w:rFonts w:ascii="Times New Roman" w:hAnsi="Times New Roman"/>
      <w:color w:val="000000"/>
      <w:sz w:val="20"/>
    </w:rPr>
  </w:style>
  <w:style w:type="paragraph" w:customStyle="1" w:styleId="a4">
    <w:name w:val="Верхний колонтитул Знак"/>
    <w:basedOn w:val="13"/>
    <w:link w:val="a5"/>
    <w:rsid w:val="00FC0CCB"/>
  </w:style>
  <w:style w:type="character" w:customStyle="1" w:styleId="a5">
    <w:name w:val="Верхний колонтитул Знак"/>
    <w:basedOn w:val="14"/>
    <w:link w:val="a4"/>
    <w:rsid w:val="00FC0CCB"/>
  </w:style>
  <w:style w:type="paragraph" w:styleId="41">
    <w:name w:val="toc 4"/>
    <w:next w:val="a"/>
    <w:link w:val="42"/>
    <w:uiPriority w:val="39"/>
    <w:rsid w:val="00FC0CCB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C0CCB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0"/>
    <w:link w:val="7"/>
    <w:rsid w:val="00FC0CCB"/>
    <w:rPr>
      <w:rFonts w:asciiTheme="majorHAnsi" w:hAnsiTheme="majorHAnsi"/>
      <w:i/>
      <w:color w:val="404040" w:themeColor="text1" w:themeTint="BF"/>
      <w:sz w:val="20"/>
    </w:rPr>
  </w:style>
  <w:style w:type="paragraph" w:customStyle="1" w:styleId="WW8Num2z4">
    <w:name w:val="WW8Num2z4"/>
    <w:link w:val="WW8Num2z4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40">
    <w:name w:val="WW8Num2z4"/>
    <w:link w:val="WW8Num2z4"/>
    <w:rsid w:val="00FC0CCB"/>
    <w:rPr>
      <w:rFonts w:ascii="Times New Roman" w:hAnsi="Times New Roman"/>
      <w:color w:val="000000"/>
      <w:sz w:val="20"/>
    </w:rPr>
  </w:style>
  <w:style w:type="paragraph" w:styleId="61">
    <w:name w:val="toc 6"/>
    <w:next w:val="a"/>
    <w:link w:val="62"/>
    <w:uiPriority w:val="39"/>
    <w:rsid w:val="00FC0CCB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FC0CCB"/>
    <w:rPr>
      <w:rFonts w:ascii="XO Thames" w:hAnsi="XO Thames"/>
      <w:color w:val="000000"/>
      <w:sz w:val="28"/>
    </w:rPr>
  </w:style>
  <w:style w:type="paragraph" w:styleId="71">
    <w:name w:val="toc 7"/>
    <w:next w:val="a"/>
    <w:link w:val="72"/>
    <w:uiPriority w:val="39"/>
    <w:rsid w:val="00FC0CCB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FC0CCB"/>
    <w:rPr>
      <w:rFonts w:ascii="XO Thames" w:hAnsi="XO Thames"/>
      <w:color w:val="000000"/>
      <w:sz w:val="28"/>
    </w:rPr>
  </w:style>
  <w:style w:type="paragraph" w:customStyle="1" w:styleId="WW8Num3z4">
    <w:name w:val="WW8Num3z4"/>
    <w:link w:val="WW8Num3z4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40">
    <w:name w:val="WW8Num3z4"/>
    <w:link w:val="WW8Num3z4"/>
    <w:rsid w:val="00FC0CCB"/>
    <w:rPr>
      <w:rFonts w:ascii="Times New Roman" w:hAnsi="Times New Roman"/>
      <w:color w:val="000000"/>
      <w:sz w:val="20"/>
    </w:rPr>
  </w:style>
  <w:style w:type="paragraph" w:styleId="a6">
    <w:name w:val="header"/>
    <w:basedOn w:val="a"/>
    <w:link w:val="15"/>
    <w:rsid w:val="00FC0C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5">
    <w:name w:val="Верхний колонтитул Знак1"/>
    <w:basedOn w:val="10"/>
    <w:link w:val="a6"/>
    <w:rsid w:val="00FC0CCB"/>
    <w:rPr>
      <w:rFonts w:ascii="Times New Roman" w:hAnsi="Times New Roman"/>
      <w:color w:val="000000"/>
      <w:sz w:val="20"/>
    </w:rPr>
  </w:style>
  <w:style w:type="paragraph" w:styleId="a7">
    <w:name w:val="List Paragraph"/>
    <w:basedOn w:val="a"/>
    <w:link w:val="a8"/>
    <w:rsid w:val="00FC0CCB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8">
    <w:name w:val="Абзац списка Знак"/>
    <w:basedOn w:val="10"/>
    <w:link w:val="a7"/>
    <w:rsid w:val="00FC0CCB"/>
    <w:rPr>
      <w:rFonts w:ascii="Times New Roman" w:hAnsi="Times New Roman"/>
      <w:color w:val="000000"/>
      <w:sz w:val="20"/>
    </w:rPr>
  </w:style>
  <w:style w:type="paragraph" w:customStyle="1" w:styleId="a9">
    <w:name w:val="Содержимое врезки"/>
    <w:basedOn w:val="aa"/>
    <w:link w:val="ab"/>
    <w:rsid w:val="00FC0CCB"/>
  </w:style>
  <w:style w:type="character" w:customStyle="1" w:styleId="ab">
    <w:name w:val="Содержимое врезки"/>
    <w:basedOn w:val="ac"/>
    <w:link w:val="a9"/>
    <w:rsid w:val="00FC0CCB"/>
  </w:style>
  <w:style w:type="character" w:customStyle="1" w:styleId="30">
    <w:name w:val="Заголовок 3 Знак"/>
    <w:basedOn w:val="10"/>
    <w:link w:val="3"/>
    <w:rsid w:val="00FC0CCB"/>
    <w:rPr>
      <w:rFonts w:asciiTheme="majorHAnsi" w:hAnsiTheme="majorHAnsi"/>
      <w:b/>
      <w:color w:val="4F81BD" w:themeColor="accent1"/>
      <w:sz w:val="20"/>
    </w:rPr>
  </w:style>
  <w:style w:type="paragraph" w:customStyle="1" w:styleId="16">
    <w:name w:val="Гиперссылка1"/>
    <w:link w:val="17"/>
    <w:rsid w:val="00FC0CCB"/>
    <w:pPr>
      <w:spacing w:after="0" w:line="240" w:lineRule="auto"/>
    </w:pPr>
    <w:rPr>
      <w:rFonts w:ascii="Times New Roman" w:hAnsi="Times New Roman"/>
      <w:color w:val="0000FF"/>
      <w:sz w:val="20"/>
      <w:u w:val="single"/>
    </w:rPr>
  </w:style>
  <w:style w:type="character" w:customStyle="1" w:styleId="17">
    <w:name w:val="Гиперссылка1"/>
    <w:link w:val="16"/>
    <w:rsid w:val="00FC0CCB"/>
    <w:rPr>
      <w:rFonts w:ascii="Times New Roman" w:hAnsi="Times New Roman"/>
      <w:color w:val="0000FF"/>
      <w:sz w:val="20"/>
      <w:u w:val="single"/>
    </w:rPr>
  </w:style>
  <w:style w:type="paragraph" w:customStyle="1" w:styleId="13">
    <w:name w:val="Основной шрифт абзаца1"/>
    <w:link w:val="14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4">
    <w:name w:val="Основной шрифт абзаца1"/>
    <w:link w:val="13"/>
    <w:rsid w:val="00FC0CCB"/>
    <w:rPr>
      <w:rFonts w:ascii="Times New Roman" w:hAnsi="Times New Roman"/>
      <w:color w:val="000000"/>
      <w:sz w:val="20"/>
    </w:rPr>
  </w:style>
  <w:style w:type="paragraph" w:customStyle="1" w:styleId="18">
    <w:name w:val="Указатель1"/>
    <w:basedOn w:val="a"/>
    <w:link w:val="19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9">
    <w:name w:val="Указатель1"/>
    <w:basedOn w:val="10"/>
    <w:link w:val="18"/>
    <w:rsid w:val="00FC0CCB"/>
    <w:rPr>
      <w:rFonts w:ascii="Times New Roman" w:hAnsi="Times New Roman"/>
      <w:color w:val="000000"/>
      <w:sz w:val="20"/>
    </w:rPr>
  </w:style>
  <w:style w:type="paragraph" w:styleId="ad">
    <w:name w:val="Normal (Web)"/>
    <w:basedOn w:val="a"/>
    <w:link w:val="ae"/>
    <w:rsid w:val="00FC0CC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0"/>
    <w:link w:val="ad"/>
    <w:rsid w:val="00FC0CCB"/>
    <w:rPr>
      <w:rFonts w:ascii="Times New Roman" w:hAnsi="Times New Roman"/>
      <w:color w:val="000000"/>
      <w:sz w:val="24"/>
    </w:rPr>
  </w:style>
  <w:style w:type="paragraph" w:customStyle="1" w:styleId="1a">
    <w:name w:val="Название1"/>
    <w:basedOn w:val="a"/>
    <w:link w:val="1b"/>
    <w:rsid w:val="00FC0CCB"/>
    <w:pPr>
      <w:spacing w:before="120" w:after="120" w:line="240" w:lineRule="auto"/>
    </w:pPr>
    <w:rPr>
      <w:rFonts w:ascii="Times New Roman" w:hAnsi="Times New Roman"/>
      <w:i/>
      <w:sz w:val="24"/>
    </w:rPr>
  </w:style>
  <w:style w:type="character" w:customStyle="1" w:styleId="1b">
    <w:name w:val="Название1"/>
    <w:basedOn w:val="10"/>
    <w:link w:val="1a"/>
    <w:rsid w:val="00FC0CCB"/>
    <w:rPr>
      <w:rFonts w:ascii="Times New Roman" w:hAnsi="Times New Roman"/>
      <w:i/>
      <w:color w:val="000000"/>
      <w:sz w:val="24"/>
    </w:rPr>
  </w:style>
  <w:style w:type="character" w:customStyle="1" w:styleId="90">
    <w:name w:val="Заголовок 9 Знак"/>
    <w:basedOn w:val="10"/>
    <w:link w:val="9"/>
    <w:rsid w:val="00FC0CCB"/>
    <w:rPr>
      <w:rFonts w:asciiTheme="majorHAnsi" w:hAnsiTheme="majorHAnsi"/>
      <w:i/>
      <w:color w:val="404040" w:themeColor="text1" w:themeTint="BF"/>
      <w:sz w:val="20"/>
    </w:rPr>
  </w:style>
  <w:style w:type="paragraph" w:customStyle="1" w:styleId="WW8Num3z6">
    <w:name w:val="WW8Num3z6"/>
    <w:link w:val="WW8Num3z6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60">
    <w:name w:val="WW8Num3z6"/>
    <w:link w:val="WW8Num3z6"/>
    <w:rsid w:val="00FC0CCB"/>
    <w:rPr>
      <w:rFonts w:ascii="Times New Roman" w:hAnsi="Times New Roman"/>
      <w:color w:val="000000"/>
      <w:sz w:val="20"/>
    </w:rPr>
  </w:style>
  <w:style w:type="paragraph" w:customStyle="1" w:styleId="WW8Num3z8">
    <w:name w:val="WW8Num3z8"/>
    <w:link w:val="WW8Num3z8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80">
    <w:name w:val="WW8Num3z8"/>
    <w:link w:val="WW8Num3z8"/>
    <w:rsid w:val="00FC0CCB"/>
    <w:rPr>
      <w:rFonts w:ascii="Times New Roman" w:hAnsi="Times New Roman"/>
      <w:color w:val="000000"/>
      <w:sz w:val="20"/>
    </w:rPr>
  </w:style>
  <w:style w:type="paragraph" w:customStyle="1" w:styleId="WW8Num2z2">
    <w:name w:val="WW8Num2z2"/>
    <w:link w:val="WW8Num2z2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20">
    <w:name w:val="WW8Num2z2"/>
    <w:link w:val="WW8Num2z2"/>
    <w:rsid w:val="00FC0CCB"/>
    <w:rPr>
      <w:rFonts w:ascii="Times New Roman" w:hAnsi="Times New Roman"/>
      <w:color w:val="000000"/>
      <w:sz w:val="20"/>
    </w:rPr>
  </w:style>
  <w:style w:type="paragraph" w:customStyle="1" w:styleId="WW8Num1z8">
    <w:name w:val="WW8Num1z8"/>
    <w:link w:val="WW8Num1z8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80">
    <w:name w:val="WW8Num1z8"/>
    <w:link w:val="WW8Num1z8"/>
    <w:rsid w:val="00FC0CCB"/>
    <w:rPr>
      <w:rFonts w:ascii="Times New Roman" w:hAnsi="Times New Roman"/>
      <w:color w:val="000000"/>
      <w:sz w:val="20"/>
    </w:rPr>
  </w:style>
  <w:style w:type="paragraph" w:customStyle="1" w:styleId="WW8Num2z5">
    <w:name w:val="WW8Num2z5"/>
    <w:link w:val="WW8Num2z5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50">
    <w:name w:val="WW8Num2z5"/>
    <w:link w:val="WW8Num2z5"/>
    <w:rsid w:val="00FC0CCB"/>
    <w:rPr>
      <w:rFonts w:ascii="Times New Roman" w:hAnsi="Times New Roman"/>
      <w:color w:val="000000"/>
      <w:sz w:val="20"/>
    </w:rPr>
  </w:style>
  <w:style w:type="paragraph" w:customStyle="1" w:styleId="WW8Num2z6">
    <w:name w:val="WW8Num2z6"/>
    <w:link w:val="WW8Num2z6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60">
    <w:name w:val="WW8Num2z6"/>
    <w:link w:val="WW8Num2z6"/>
    <w:rsid w:val="00FC0CCB"/>
    <w:rPr>
      <w:rFonts w:ascii="Times New Roman" w:hAnsi="Times New Roman"/>
      <w:color w:val="000000"/>
      <w:sz w:val="20"/>
    </w:rPr>
  </w:style>
  <w:style w:type="paragraph" w:customStyle="1" w:styleId="WW8Num2z0">
    <w:name w:val="WW8Num2z0"/>
    <w:link w:val="WW8Num2z0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00">
    <w:name w:val="WW8Num2z0"/>
    <w:link w:val="WW8Num2z0"/>
    <w:rsid w:val="00FC0CCB"/>
    <w:rPr>
      <w:rFonts w:ascii="Times New Roman" w:hAnsi="Times New Roman"/>
      <w:color w:val="000000"/>
      <w:sz w:val="20"/>
    </w:rPr>
  </w:style>
  <w:style w:type="paragraph" w:customStyle="1" w:styleId="af">
    <w:name w:val="Заголовок"/>
    <w:basedOn w:val="a"/>
    <w:next w:val="aa"/>
    <w:link w:val="af0"/>
    <w:rsid w:val="00FC0CCB"/>
    <w:pPr>
      <w:keepNext/>
      <w:spacing w:before="240" w:after="120" w:line="240" w:lineRule="auto"/>
    </w:pPr>
    <w:rPr>
      <w:rFonts w:ascii="Arial" w:hAnsi="Arial"/>
      <w:sz w:val="28"/>
    </w:rPr>
  </w:style>
  <w:style w:type="character" w:customStyle="1" w:styleId="af0">
    <w:name w:val="Заголовок"/>
    <w:basedOn w:val="10"/>
    <w:link w:val="af"/>
    <w:rsid w:val="00FC0CCB"/>
    <w:rPr>
      <w:rFonts w:ascii="Arial" w:hAnsi="Arial"/>
      <w:color w:val="000000"/>
      <w:sz w:val="28"/>
    </w:rPr>
  </w:style>
  <w:style w:type="paragraph" w:styleId="af1">
    <w:name w:val="Balloon Text"/>
    <w:basedOn w:val="a"/>
    <w:link w:val="af2"/>
    <w:rsid w:val="00FC0CCB"/>
    <w:pPr>
      <w:spacing w:after="0" w:line="240" w:lineRule="auto"/>
    </w:pPr>
    <w:rPr>
      <w:rFonts w:ascii="Tahoma" w:hAnsi="Tahoma"/>
      <w:sz w:val="16"/>
    </w:rPr>
  </w:style>
  <w:style w:type="character" w:customStyle="1" w:styleId="af2">
    <w:name w:val="Текст выноски Знак"/>
    <w:basedOn w:val="10"/>
    <w:link w:val="af1"/>
    <w:rsid w:val="00FC0CCB"/>
    <w:rPr>
      <w:rFonts w:ascii="Tahoma" w:hAnsi="Tahoma"/>
      <w:color w:val="000000"/>
      <w:sz w:val="16"/>
    </w:rPr>
  </w:style>
  <w:style w:type="paragraph" w:styleId="31">
    <w:name w:val="toc 3"/>
    <w:next w:val="a"/>
    <w:link w:val="32"/>
    <w:uiPriority w:val="39"/>
    <w:rsid w:val="00FC0CCB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C0CCB"/>
    <w:rPr>
      <w:rFonts w:ascii="XO Thames" w:hAnsi="XO Thames"/>
      <w:color w:val="000000"/>
      <w:sz w:val="28"/>
    </w:rPr>
  </w:style>
  <w:style w:type="paragraph" w:customStyle="1" w:styleId="af3">
    <w:name w:val="Содержимое таблицы"/>
    <w:basedOn w:val="a"/>
    <w:link w:val="af4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4">
    <w:name w:val="Содержимое таблицы"/>
    <w:basedOn w:val="10"/>
    <w:link w:val="af3"/>
    <w:rsid w:val="00FC0CCB"/>
    <w:rPr>
      <w:rFonts w:ascii="Times New Roman" w:hAnsi="Times New Roman"/>
      <w:color w:val="000000"/>
      <w:sz w:val="20"/>
    </w:rPr>
  </w:style>
  <w:style w:type="paragraph" w:customStyle="1" w:styleId="WW8Num3z1">
    <w:name w:val="WW8Num3z1"/>
    <w:link w:val="WW8Num3z1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10">
    <w:name w:val="WW8Num3z1"/>
    <w:link w:val="WW8Num3z1"/>
    <w:rsid w:val="00FC0CCB"/>
    <w:rPr>
      <w:rFonts w:ascii="Times New Roman" w:hAnsi="Times New Roman"/>
      <w:color w:val="000000"/>
      <w:sz w:val="20"/>
    </w:rPr>
  </w:style>
  <w:style w:type="paragraph" w:customStyle="1" w:styleId="WW8Num1z5">
    <w:name w:val="WW8Num1z5"/>
    <w:link w:val="WW8Num1z5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50">
    <w:name w:val="WW8Num1z5"/>
    <w:link w:val="WW8Num1z5"/>
    <w:rsid w:val="00FC0CCB"/>
    <w:rPr>
      <w:rFonts w:ascii="Times New Roman" w:hAnsi="Times New Roman"/>
      <w:color w:val="000000"/>
      <w:sz w:val="20"/>
    </w:rPr>
  </w:style>
  <w:style w:type="paragraph" w:customStyle="1" w:styleId="WW8Num3z3">
    <w:name w:val="WW8Num3z3"/>
    <w:link w:val="WW8Num3z3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30">
    <w:name w:val="WW8Num3z3"/>
    <w:link w:val="WW8Num3z3"/>
    <w:rsid w:val="00FC0CCB"/>
    <w:rPr>
      <w:rFonts w:ascii="Times New Roman" w:hAnsi="Times New Roman"/>
      <w:color w:val="000000"/>
      <w:sz w:val="20"/>
    </w:rPr>
  </w:style>
  <w:style w:type="paragraph" w:customStyle="1" w:styleId="WW8Num5z0">
    <w:name w:val="WW8Num5z0"/>
    <w:link w:val="WW8Num5z00"/>
    <w:rsid w:val="00FC0CCB"/>
    <w:pPr>
      <w:spacing w:after="0" w:line="240" w:lineRule="auto"/>
    </w:pPr>
    <w:rPr>
      <w:rFonts w:ascii="Symbol" w:hAnsi="Symbol"/>
      <w:sz w:val="20"/>
    </w:rPr>
  </w:style>
  <w:style w:type="character" w:customStyle="1" w:styleId="WW8Num5z00">
    <w:name w:val="WW8Num5z0"/>
    <w:link w:val="WW8Num5z0"/>
    <w:rsid w:val="00FC0CCB"/>
    <w:rPr>
      <w:rFonts w:ascii="Symbol" w:hAnsi="Symbol"/>
      <w:color w:val="000000"/>
      <w:sz w:val="20"/>
    </w:rPr>
  </w:style>
  <w:style w:type="paragraph" w:styleId="aa">
    <w:name w:val="Body Text"/>
    <w:basedOn w:val="a"/>
    <w:link w:val="ac"/>
    <w:rsid w:val="00FC0CCB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0"/>
    <w:link w:val="aa"/>
    <w:rsid w:val="00FC0CCB"/>
    <w:rPr>
      <w:rFonts w:ascii="Times New Roman" w:hAnsi="Times New Roman"/>
      <w:color w:val="000000"/>
      <w:sz w:val="28"/>
    </w:rPr>
  </w:style>
  <w:style w:type="paragraph" w:customStyle="1" w:styleId="WW8Num1z4">
    <w:name w:val="WW8Num1z4"/>
    <w:link w:val="WW8Num1z4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40">
    <w:name w:val="WW8Num1z4"/>
    <w:link w:val="WW8Num1z4"/>
    <w:rsid w:val="00FC0CCB"/>
    <w:rPr>
      <w:rFonts w:ascii="Times New Roman" w:hAnsi="Times New Roman"/>
      <w:color w:val="000000"/>
      <w:sz w:val="20"/>
    </w:rPr>
  </w:style>
  <w:style w:type="paragraph" w:customStyle="1" w:styleId="WW8Num1z0">
    <w:name w:val="WW8Num1z0"/>
    <w:link w:val="WW8Num1z00"/>
    <w:rsid w:val="00FC0CCB"/>
    <w:pPr>
      <w:spacing w:after="0" w:line="240" w:lineRule="auto"/>
    </w:pPr>
    <w:rPr>
      <w:rFonts w:ascii="Symbol" w:hAnsi="Symbol"/>
      <w:sz w:val="28"/>
    </w:rPr>
  </w:style>
  <w:style w:type="character" w:customStyle="1" w:styleId="WW8Num1z00">
    <w:name w:val="WW8Num1z0"/>
    <w:link w:val="WW8Num1z0"/>
    <w:rsid w:val="00FC0CCB"/>
    <w:rPr>
      <w:rFonts w:ascii="Symbol" w:hAnsi="Symbol"/>
      <w:color w:val="000000"/>
      <w:sz w:val="28"/>
    </w:rPr>
  </w:style>
  <w:style w:type="paragraph" w:customStyle="1" w:styleId="af5">
    <w:name w:val="Нижний колонтитул Знак"/>
    <w:basedOn w:val="13"/>
    <w:link w:val="af6"/>
    <w:rsid w:val="00FC0CCB"/>
  </w:style>
  <w:style w:type="character" w:customStyle="1" w:styleId="af6">
    <w:name w:val="Нижний колонтитул Знак"/>
    <w:basedOn w:val="14"/>
    <w:link w:val="af5"/>
    <w:rsid w:val="00FC0CCB"/>
  </w:style>
  <w:style w:type="paragraph" w:styleId="af7">
    <w:name w:val="List"/>
    <w:basedOn w:val="aa"/>
    <w:link w:val="af8"/>
    <w:rsid w:val="00FC0CCB"/>
  </w:style>
  <w:style w:type="character" w:customStyle="1" w:styleId="af8">
    <w:name w:val="Список Знак"/>
    <w:basedOn w:val="ac"/>
    <w:link w:val="af7"/>
    <w:rsid w:val="00FC0CCB"/>
  </w:style>
  <w:style w:type="character" w:customStyle="1" w:styleId="50">
    <w:name w:val="Заголовок 5 Знак"/>
    <w:basedOn w:val="10"/>
    <w:link w:val="5"/>
    <w:rsid w:val="00FC0CCB"/>
    <w:rPr>
      <w:rFonts w:asciiTheme="majorHAnsi" w:hAnsiTheme="majorHAnsi"/>
      <w:color w:val="243F60" w:themeColor="accent1" w:themeShade="7F"/>
      <w:sz w:val="20"/>
    </w:rPr>
  </w:style>
  <w:style w:type="paragraph" w:customStyle="1" w:styleId="WW8Num1z6">
    <w:name w:val="WW8Num1z6"/>
    <w:link w:val="WW8Num1z6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60">
    <w:name w:val="WW8Num1z6"/>
    <w:link w:val="WW8Num1z6"/>
    <w:rsid w:val="00FC0CCB"/>
    <w:rPr>
      <w:rFonts w:ascii="Times New Roman" w:hAnsi="Times New Roman"/>
      <w:color w:val="000000"/>
      <w:sz w:val="20"/>
    </w:rPr>
  </w:style>
  <w:style w:type="paragraph" w:customStyle="1" w:styleId="WW8Num1z7">
    <w:name w:val="WW8Num1z7"/>
    <w:link w:val="WW8Num1z7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70">
    <w:name w:val="WW8Num1z7"/>
    <w:link w:val="WW8Num1z7"/>
    <w:rsid w:val="00FC0CCB"/>
    <w:rPr>
      <w:rFonts w:ascii="Times New Roman" w:hAnsi="Times New Roman"/>
      <w:color w:val="000000"/>
      <w:sz w:val="20"/>
    </w:rPr>
  </w:style>
  <w:style w:type="character" w:customStyle="1" w:styleId="11">
    <w:name w:val="Заголовок 1 Знак"/>
    <w:basedOn w:val="10"/>
    <w:link w:val="1"/>
    <w:rsid w:val="00FC0CCB"/>
    <w:rPr>
      <w:rFonts w:ascii="Times New Roman" w:hAnsi="Times New Roman"/>
      <w:caps/>
      <w:color w:val="000000"/>
      <w:sz w:val="32"/>
    </w:rPr>
  </w:style>
  <w:style w:type="paragraph" w:customStyle="1" w:styleId="WW8Num1z1">
    <w:name w:val="WW8Num1z1"/>
    <w:link w:val="WW8Num1z10"/>
    <w:rsid w:val="00FC0CCB"/>
    <w:pPr>
      <w:spacing w:after="0" w:line="240" w:lineRule="auto"/>
    </w:pPr>
    <w:rPr>
      <w:rFonts w:ascii="Courier New" w:hAnsi="Courier New"/>
      <w:sz w:val="20"/>
    </w:rPr>
  </w:style>
  <w:style w:type="character" w:customStyle="1" w:styleId="WW8Num1z10">
    <w:name w:val="WW8Num1z1"/>
    <w:link w:val="WW8Num1z1"/>
    <w:rsid w:val="00FC0CCB"/>
    <w:rPr>
      <w:rFonts w:ascii="Courier New" w:hAnsi="Courier New"/>
      <w:color w:val="000000"/>
      <w:sz w:val="20"/>
    </w:rPr>
  </w:style>
  <w:style w:type="paragraph" w:customStyle="1" w:styleId="24">
    <w:name w:val="Гиперссылка2"/>
    <w:link w:val="af9"/>
    <w:rsid w:val="00FC0CCB"/>
    <w:rPr>
      <w:color w:val="0000FF"/>
      <w:u w:val="single"/>
    </w:rPr>
  </w:style>
  <w:style w:type="character" w:styleId="af9">
    <w:name w:val="Hyperlink"/>
    <w:link w:val="24"/>
    <w:rsid w:val="00FC0CCB"/>
    <w:rPr>
      <w:color w:val="0000FF"/>
      <w:u w:val="single"/>
    </w:rPr>
  </w:style>
  <w:style w:type="paragraph" w:customStyle="1" w:styleId="Footnote">
    <w:name w:val="Footnote"/>
    <w:link w:val="Footnote0"/>
    <w:rsid w:val="00FC0CCB"/>
    <w:pPr>
      <w:spacing w:after="0" w:line="240" w:lineRule="auto"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FC0CCB"/>
    <w:rPr>
      <w:rFonts w:ascii="XO Thames" w:hAnsi="XO Thames"/>
      <w:color w:val="000000"/>
    </w:rPr>
  </w:style>
  <w:style w:type="character" w:customStyle="1" w:styleId="80">
    <w:name w:val="Заголовок 8 Знак"/>
    <w:basedOn w:val="10"/>
    <w:link w:val="8"/>
    <w:rsid w:val="00FC0CCB"/>
    <w:rPr>
      <w:rFonts w:asciiTheme="majorHAnsi" w:hAnsiTheme="majorHAnsi"/>
      <w:color w:val="404040" w:themeColor="text1" w:themeTint="BF"/>
      <w:sz w:val="20"/>
    </w:rPr>
  </w:style>
  <w:style w:type="paragraph" w:styleId="1c">
    <w:name w:val="toc 1"/>
    <w:next w:val="a"/>
    <w:link w:val="1d"/>
    <w:uiPriority w:val="39"/>
    <w:rsid w:val="00FC0CCB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sid w:val="00FC0CCB"/>
    <w:rPr>
      <w:rFonts w:ascii="XO Thames" w:hAnsi="XO Thames"/>
      <w:b/>
      <w:color w:val="000000"/>
      <w:sz w:val="28"/>
    </w:rPr>
  </w:style>
  <w:style w:type="paragraph" w:customStyle="1" w:styleId="WW8Num4z0">
    <w:name w:val="WW8Num4z0"/>
    <w:link w:val="WW8Num4z00"/>
    <w:rsid w:val="00FC0CCB"/>
    <w:pPr>
      <w:spacing w:after="0" w:line="240" w:lineRule="auto"/>
    </w:pPr>
    <w:rPr>
      <w:rFonts w:ascii="Symbol" w:hAnsi="Symbol"/>
      <w:sz w:val="20"/>
    </w:rPr>
  </w:style>
  <w:style w:type="character" w:customStyle="1" w:styleId="WW8Num4z00">
    <w:name w:val="WW8Num4z0"/>
    <w:link w:val="WW8Num4z0"/>
    <w:rsid w:val="00FC0CCB"/>
    <w:rPr>
      <w:rFonts w:ascii="Symbol" w:hAnsi="Symbol"/>
      <w:color w:val="000000"/>
      <w:sz w:val="20"/>
    </w:rPr>
  </w:style>
  <w:style w:type="paragraph" w:customStyle="1" w:styleId="afa">
    <w:name w:val="Символ нумерации"/>
    <w:link w:val="afb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b">
    <w:name w:val="Символ нумерации"/>
    <w:link w:val="afa"/>
    <w:rsid w:val="00FC0CCB"/>
    <w:rPr>
      <w:rFonts w:ascii="Times New Roman" w:hAnsi="Times New Roman"/>
      <w:color w:val="000000"/>
      <w:sz w:val="20"/>
    </w:rPr>
  </w:style>
  <w:style w:type="paragraph" w:customStyle="1" w:styleId="HeaderandFooter">
    <w:name w:val="Header and Footer"/>
    <w:link w:val="HeaderandFooter0"/>
    <w:rsid w:val="00FC0CCB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FC0CCB"/>
    <w:rPr>
      <w:rFonts w:ascii="XO Thames" w:hAnsi="XO Thames"/>
      <w:color w:val="000000"/>
      <w:sz w:val="20"/>
    </w:rPr>
  </w:style>
  <w:style w:type="paragraph" w:customStyle="1" w:styleId="1e">
    <w:name w:val="Абзац списка1"/>
    <w:basedOn w:val="a"/>
    <w:link w:val="1f"/>
    <w:rsid w:val="00FC0CCB"/>
    <w:pPr>
      <w:ind w:left="720"/>
    </w:pPr>
    <w:rPr>
      <w:rFonts w:ascii="Calibri" w:hAnsi="Calibri"/>
    </w:rPr>
  </w:style>
  <w:style w:type="character" w:customStyle="1" w:styleId="1f">
    <w:name w:val="Абзац списка1"/>
    <w:basedOn w:val="10"/>
    <w:link w:val="1e"/>
    <w:rsid w:val="00FC0CCB"/>
    <w:rPr>
      <w:rFonts w:ascii="Calibri" w:hAnsi="Calibri"/>
      <w:color w:val="000000"/>
    </w:rPr>
  </w:style>
  <w:style w:type="paragraph" w:customStyle="1" w:styleId="WW8Num3z7">
    <w:name w:val="WW8Num3z7"/>
    <w:link w:val="WW8Num3z7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70">
    <w:name w:val="WW8Num3z7"/>
    <w:link w:val="WW8Num3z7"/>
    <w:rsid w:val="00FC0CCB"/>
    <w:rPr>
      <w:rFonts w:ascii="Times New Roman" w:hAnsi="Times New Roman"/>
      <w:color w:val="000000"/>
      <w:sz w:val="20"/>
    </w:rPr>
  </w:style>
  <w:style w:type="paragraph" w:customStyle="1" w:styleId="WW8Num2z8">
    <w:name w:val="WW8Num2z8"/>
    <w:link w:val="WW8Num2z8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80">
    <w:name w:val="WW8Num2z8"/>
    <w:link w:val="WW8Num2z8"/>
    <w:rsid w:val="00FC0CCB"/>
    <w:rPr>
      <w:rFonts w:ascii="Times New Roman" w:hAnsi="Times New Roman"/>
      <w:color w:val="000000"/>
      <w:sz w:val="20"/>
    </w:rPr>
  </w:style>
  <w:style w:type="paragraph" w:customStyle="1" w:styleId="ConsPlusNonformat">
    <w:name w:val="ConsPlusNonformat"/>
    <w:link w:val="ConsPlusNonformat0"/>
    <w:rsid w:val="00FC0CCB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FC0CCB"/>
    <w:rPr>
      <w:rFonts w:ascii="Courier New" w:hAnsi="Courier New"/>
      <w:color w:val="000000"/>
      <w:sz w:val="20"/>
    </w:rPr>
  </w:style>
  <w:style w:type="paragraph" w:styleId="afc">
    <w:name w:val="footer"/>
    <w:basedOn w:val="a"/>
    <w:link w:val="1f0"/>
    <w:rsid w:val="00FC0CC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1f0">
    <w:name w:val="Нижний колонтитул Знак1"/>
    <w:basedOn w:val="10"/>
    <w:link w:val="afc"/>
    <w:rsid w:val="00FC0CCB"/>
    <w:rPr>
      <w:rFonts w:ascii="Times New Roman" w:hAnsi="Times New Roman"/>
      <w:color w:val="000000"/>
      <w:sz w:val="20"/>
    </w:rPr>
  </w:style>
  <w:style w:type="paragraph" w:styleId="91">
    <w:name w:val="toc 9"/>
    <w:next w:val="a"/>
    <w:link w:val="92"/>
    <w:uiPriority w:val="39"/>
    <w:rsid w:val="00FC0CCB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FC0CCB"/>
    <w:rPr>
      <w:rFonts w:ascii="XO Thames" w:hAnsi="XO Thames"/>
      <w:color w:val="000000"/>
      <w:sz w:val="28"/>
    </w:rPr>
  </w:style>
  <w:style w:type="paragraph" w:customStyle="1" w:styleId="Normal">
    <w:name w:val="Normal Знак"/>
    <w:link w:val="Normal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Normal0">
    <w:name w:val="Normal Знак"/>
    <w:link w:val="Normal"/>
    <w:rsid w:val="00FC0CCB"/>
    <w:rPr>
      <w:rFonts w:ascii="Times New Roman" w:hAnsi="Times New Roman"/>
      <w:color w:val="000000"/>
      <w:sz w:val="20"/>
    </w:rPr>
  </w:style>
  <w:style w:type="paragraph" w:customStyle="1" w:styleId="WW8Num1z2">
    <w:name w:val="WW8Num1z2"/>
    <w:link w:val="WW8Num1z20"/>
    <w:rsid w:val="00FC0CCB"/>
    <w:pPr>
      <w:spacing w:after="0" w:line="240" w:lineRule="auto"/>
    </w:pPr>
    <w:rPr>
      <w:rFonts w:ascii="Wingdings" w:hAnsi="Wingdings"/>
      <w:sz w:val="20"/>
    </w:rPr>
  </w:style>
  <w:style w:type="character" w:customStyle="1" w:styleId="WW8Num1z20">
    <w:name w:val="WW8Num1z2"/>
    <w:link w:val="WW8Num1z2"/>
    <w:rsid w:val="00FC0CCB"/>
    <w:rPr>
      <w:rFonts w:ascii="Wingdings" w:hAnsi="Wingdings"/>
      <w:color w:val="000000"/>
      <w:sz w:val="20"/>
    </w:rPr>
  </w:style>
  <w:style w:type="paragraph" w:customStyle="1" w:styleId="afd">
    <w:name w:val="Заголовок таблицы"/>
    <w:basedOn w:val="af3"/>
    <w:link w:val="afe"/>
    <w:rsid w:val="00FC0CCB"/>
    <w:pPr>
      <w:jc w:val="center"/>
    </w:pPr>
    <w:rPr>
      <w:b/>
    </w:rPr>
  </w:style>
  <w:style w:type="character" w:customStyle="1" w:styleId="afe">
    <w:name w:val="Заголовок таблицы"/>
    <w:basedOn w:val="af4"/>
    <w:link w:val="afd"/>
    <w:rsid w:val="00FC0CCB"/>
    <w:rPr>
      <w:b/>
    </w:rPr>
  </w:style>
  <w:style w:type="paragraph" w:styleId="81">
    <w:name w:val="toc 8"/>
    <w:next w:val="a"/>
    <w:link w:val="82"/>
    <w:uiPriority w:val="39"/>
    <w:rsid w:val="00FC0CCB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FC0CCB"/>
    <w:rPr>
      <w:rFonts w:ascii="XO Thames" w:hAnsi="XO Thames"/>
      <w:color w:val="000000"/>
      <w:sz w:val="28"/>
    </w:rPr>
  </w:style>
  <w:style w:type="paragraph" w:customStyle="1" w:styleId="21">
    <w:name w:val="Основной шрифт абзаца2"/>
    <w:link w:val="1f1"/>
    <w:rsid w:val="00FC0CCB"/>
  </w:style>
  <w:style w:type="paragraph" w:customStyle="1" w:styleId="1f1">
    <w:name w:val="Обычный1"/>
    <w:link w:val="1f2"/>
    <w:rsid w:val="00FC0CCB"/>
  </w:style>
  <w:style w:type="character" w:customStyle="1" w:styleId="1f2">
    <w:name w:val="Обычный1"/>
    <w:link w:val="1f1"/>
    <w:rsid w:val="00FC0CCB"/>
  </w:style>
  <w:style w:type="paragraph" w:customStyle="1" w:styleId="ConsPlusNormal">
    <w:name w:val="ConsPlusNormal"/>
    <w:link w:val="ConsPlusNormal0"/>
    <w:rsid w:val="00FC0CC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FC0CCB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rsid w:val="00FC0CCB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C0CCB"/>
    <w:rPr>
      <w:rFonts w:ascii="XO Thames" w:hAnsi="XO Thames"/>
      <w:color w:val="000000"/>
      <w:sz w:val="28"/>
    </w:rPr>
  </w:style>
  <w:style w:type="paragraph" w:customStyle="1" w:styleId="WW8Num3z5">
    <w:name w:val="WW8Num3z5"/>
    <w:link w:val="WW8Num3z5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50">
    <w:name w:val="WW8Num3z5"/>
    <w:link w:val="WW8Num3z5"/>
    <w:rsid w:val="00FC0CCB"/>
    <w:rPr>
      <w:rFonts w:ascii="Times New Roman" w:hAnsi="Times New Roman"/>
      <w:color w:val="000000"/>
      <w:sz w:val="20"/>
    </w:rPr>
  </w:style>
  <w:style w:type="paragraph" w:customStyle="1" w:styleId="WW8Num3z2">
    <w:name w:val="WW8Num3z2"/>
    <w:link w:val="WW8Num3z2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20">
    <w:name w:val="WW8Num3z2"/>
    <w:link w:val="WW8Num3z2"/>
    <w:rsid w:val="00FC0CCB"/>
    <w:rPr>
      <w:rFonts w:ascii="Times New Roman" w:hAnsi="Times New Roman"/>
      <w:color w:val="000000"/>
      <w:sz w:val="20"/>
    </w:rPr>
  </w:style>
  <w:style w:type="paragraph" w:customStyle="1" w:styleId="WW8Num1z3">
    <w:name w:val="WW8Num1z3"/>
    <w:link w:val="WW8Num1z3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1z30">
    <w:name w:val="WW8Num1z3"/>
    <w:link w:val="WW8Num1z3"/>
    <w:rsid w:val="00FC0CCB"/>
    <w:rPr>
      <w:rFonts w:ascii="Times New Roman" w:hAnsi="Times New Roman"/>
      <w:color w:val="000000"/>
      <w:sz w:val="20"/>
    </w:rPr>
  </w:style>
  <w:style w:type="paragraph" w:customStyle="1" w:styleId="1f3">
    <w:name w:val="Основной текст1"/>
    <w:basedOn w:val="a"/>
    <w:link w:val="1f4"/>
    <w:rsid w:val="00FC0CCB"/>
    <w:pPr>
      <w:widowControl w:val="0"/>
      <w:spacing w:after="0" w:line="307" w:lineRule="exact"/>
      <w:jc w:val="both"/>
    </w:pPr>
    <w:rPr>
      <w:rFonts w:ascii="Times New Roman" w:hAnsi="Times New Roman"/>
      <w:sz w:val="20"/>
    </w:rPr>
  </w:style>
  <w:style w:type="character" w:customStyle="1" w:styleId="1f4">
    <w:name w:val="Основной текст1"/>
    <w:basedOn w:val="10"/>
    <w:link w:val="1f3"/>
    <w:rsid w:val="00FC0CCB"/>
    <w:rPr>
      <w:rFonts w:ascii="Times New Roman" w:hAnsi="Times New Roman"/>
      <w:color w:val="000000"/>
      <w:sz w:val="20"/>
    </w:rPr>
  </w:style>
  <w:style w:type="paragraph" w:customStyle="1" w:styleId="WW8Num3z0">
    <w:name w:val="WW8Num3z0"/>
    <w:link w:val="WW8Num3z0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3z00">
    <w:name w:val="WW8Num3z0"/>
    <w:link w:val="WW8Num3z0"/>
    <w:rsid w:val="00FC0CCB"/>
    <w:rPr>
      <w:rFonts w:ascii="Times New Roman" w:hAnsi="Times New Roman"/>
      <w:color w:val="000000"/>
      <w:sz w:val="20"/>
    </w:rPr>
  </w:style>
  <w:style w:type="paragraph" w:customStyle="1" w:styleId="ConsPlusTitle">
    <w:name w:val="ConsPlusTitle"/>
    <w:link w:val="ConsPlusTitle0"/>
    <w:rsid w:val="00FC0CCB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sid w:val="00FC0CCB"/>
    <w:rPr>
      <w:rFonts w:ascii="Arial" w:hAnsi="Arial"/>
      <w:b/>
      <w:color w:val="000000"/>
      <w:sz w:val="20"/>
    </w:rPr>
  </w:style>
  <w:style w:type="paragraph" w:styleId="aff">
    <w:name w:val="Subtitle"/>
    <w:basedOn w:val="af"/>
    <w:next w:val="aa"/>
    <w:link w:val="aff0"/>
    <w:uiPriority w:val="11"/>
    <w:qFormat/>
    <w:rsid w:val="00FC0CCB"/>
    <w:pPr>
      <w:jc w:val="center"/>
    </w:pPr>
    <w:rPr>
      <w:i/>
    </w:rPr>
  </w:style>
  <w:style w:type="character" w:customStyle="1" w:styleId="aff0">
    <w:name w:val="Подзаголовок Знак"/>
    <w:basedOn w:val="af0"/>
    <w:link w:val="aff"/>
    <w:rsid w:val="00FC0CCB"/>
    <w:rPr>
      <w:i/>
    </w:rPr>
  </w:style>
  <w:style w:type="paragraph" w:customStyle="1" w:styleId="aff1">
    <w:name w:val="Маркеры списка"/>
    <w:link w:val="aff2"/>
    <w:rsid w:val="00FC0CCB"/>
    <w:pPr>
      <w:spacing w:after="0" w:line="240" w:lineRule="auto"/>
    </w:pPr>
    <w:rPr>
      <w:rFonts w:ascii="OpenSymbol" w:hAnsi="OpenSymbol"/>
      <w:sz w:val="20"/>
    </w:rPr>
  </w:style>
  <w:style w:type="character" w:customStyle="1" w:styleId="aff2">
    <w:name w:val="Маркеры списка"/>
    <w:link w:val="aff1"/>
    <w:rsid w:val="00FC0CCB"/>
    <w:rPr>
      <w:rFonts w:ascii="OpenSymbol" w:hAnsi="OpenSymbol"/>
      <w:color w:val="000000"/>
      <w:sz w:val="20"/>
    </w:rPr>
  </w:style>
  <w:style w:type="paragraph" w:customStyle="1" w:styleId="210">
    <w:name w:val="Îñíîâíîé òåêñò 21"/>
    <w:basedOn w:val="a"/>
    <w:link w:val="211"/>
    <w:rsid w:val="00FC0CC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211">
    <w:name w:val="Îñíîâíîé òåêñò 21"/>
    <w:basedOn w:val="10"/>
    <w:link w:val="210"/>
    <w:rsid w:val="00FC0CCB"/>
    <w:rPr>
      <w:rFonts w:ascii="Times New Roman" w:hAnsi="Times New Roman"/>
      <w:color w:val="000000"/>
      <w:sz w:val="24"/>
    </w:rPr>
  </w:style>
  <w:style w:type="paragraph" w:customStyle="1" w:styleId="WW8Num2z7">
    <w:name w:val="WW8Num2z7"/>
    <w:link w:val="WW8Num2z7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70">
    <w:name w:val="WW8Num2z7"/>
    <w:link w:val="WW8Num2z7"/>
    <w:rsid w:val="00FC0CCB"/>
    <w:rPr>
      <w:rFonts w:ascii="Times New Roman" w:hAnsi="Times New Roman"/>
      <w:color w:val="000000"/>
      <w:sz w:val="20"/>
    </w:rPr>
  </w:style>
  <w:style w:type="paragraph" w:styleId="aff3">
    <w:name w:val="Title"/>
    <w:basedOn w:val="a"/>
    <w:next w:val="aff"/>
    <w:link w:val="aff4"/>
    <w:uiPriority w:val="10"/>
    <w:qFormat/>
    <w:rsid w:val="00FC0CCB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0"/>
    <w:link w:val="aff3"/>
    <w:rsid w:val="00FC0CCB"/>
    <w:rPr>
      <w:rFonts w:ascii="Times New Roman" w:hAnsi="Times New Roman"/>
      <w:b/>
      <w:color w:val="000000"/>
      <w:sz w:val="28"/>
    </w:rPr>
  </w:style>
  <w:style w:type="character" w:customStyle="1" w:styleId="40">
    <w:name w:val="Заголовок 4 Знак"/>
    <w:basedOn w:val="10"/>
    <w:link w:val="4"/>
    <w:rsid w:val="00FC0CCB"/>
    <w:rPr>
      <w:rFonts w:asciiTheme="majorHAnsi" w:hAnsiTheme="majorHAnsi"/>
      <w:b/>
      <w:i/>
      <w:color w:val="4F81BD" w:themeColor="accent1"/>
      <w:sz w:val="20"/>
    </w:rPr>
  </w:style>
  <w:style w:type="character" w:customStyle="1" w:styleId="20">
    <w:name w:val="Заголовок 2 Знак"/>
    <w:basedOn w:val="10"/>
    <w:link w:val="2"/>
    <w:rsid w:val="00FC0CCB"/>
    <w:rPr>
      <w:rFonts w:ascii="Arial" w:hAnsi="Arial"/>
      <w:b/>
      <w:i/>
      <w:color w:val="000000"/>
      <w:sz w:val="28"/>
    </w:rPr>
  </w:style>
  <w:style w:type="character" w:customStyle="1" w:styleId="60">
    <w:name w:val="Заголовок 6 Знак"/>
    <w:basedOn w:val="10"/>
    <w:link w:val="6"/>
    <w:rsid w:val="00FC0CCB"/>
    <w:rPr>
      <w:rFonts w:asciiTheme="majorHAnsi" w:hAnsiTheme="majorHAnsi"/>
      <w:i/>
      <w:color w:val="243F60" w:themeColor="accent1" w:themeShade="7F"/>
      <w:sz w:val="20"/>
    </w:rPr>
  </w:style>
  <w:style w:type="paragraph" w:customStyle="1" w:styleId="WW8Num2z1">
    <w:name w:val="WW8Num2z1"/>
    <w:link w:val="WW8Num2z10"/>
    <w:rsid w:val="00FC0CC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WW8Num2z10">
    <w:name w:val="WW8Num2z1"/>
    <w:link w:val="WW8Num2z1"/>
    <w:rsid w:val="00FC0CCB"/>
    <w:rPr>
      <w:rFonts w:ascii="Times New Roman" w:hAnsi="Times New Roman"/>
      <w:color w:val="000000"/>
      <w:sz w:val="20"/>
    </w:rPr>
  </w:style>
  <w:style w:type="paragraph" w:styleId="aff5">
    <w:name w:val="No Spacing"/>
    <w:uiPriority w:val="1"/>
    <w:qFormat/>
    <w:rsid w:val="003E179D"/>
    <w:pPr>
      <w:spacing w:after="0" w:line="240" w:lineRule="auto"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8896</Words>
  <Characters>50712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2026-02-19T11:47:00Z</cp:lastPrinted>
  <dcterms:created xsi:type="dcterms:W3CDTF">2025-11-20T07:31:00Z</dcterms:created>
  <dcterms:modified xsi:type="dcterms:W3CDTF">2026-02-19T11:52:00Z</dcterms:modified>
</cp:coreProperties>
</file>