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6A" w:rsidRPr="00637B55" w:rsidRDefault="00BC596A" w:rsidP="00B26A89">
      <w:pPr>
        <w:spacing w:after="0" w:line="240" w:lineRule="auto"/>
        <w:jc w:val="center"/>
        <w:rPr>
          <w:rFonts w:ascii="Times New Roman" w:hAnsi="Times New Roman" w:cs="Times New Roman"/>
          <w:sz w:val="24"/>
          <w:szCs w:val="24"/>
        </w:rPr>
      </w:pPr>
      <w:r w:rsidRPr="00637B55">
        <w:rPr>
          <w:rFonts w:ascii="Times New Roman" w:hAnsi="Times New Roman" w:cs="Times New Roman"/>
          <w:noProof/>
          <w:sz w:val="24"/>
          <w:szCs w:val="24"/>
        </w:rPr>
        <w:drawing>
          <wp:inline distT="0" distB="0" distL="0" distR="0">
            <wp:extent cx="657225" cy="685800"/>
            <wp:effectExtent l="19050" t="0" r="9525" b="0"/>
            <wp:docPr id="1" name="Рисунок 1" descr="Кузмичёвское сельское поселение варианты на 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змичёвское сельское поселение варианты на печать"/>
                    <pic:cNvPicPr>
                      <a:picLocks noChangeAspect="1" noChangeArrowheads="1"/>
                    </pic:cNvPicPr>
                  </pic:nvPicPr>
                  <pic:blipFill>
                    <a:blip r:embed="rId7"/>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 xml:space="preserve">АДМИНИСТРАЦИЯ КУЗЬМИЧЕВСКОГО </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СЕЛЬСКОГО ПОСЕЛЕНИЯ</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ГОРОДИЩЕНСКОГО МУНИЦИПАЛЬНОГО РАЙОНА</w:t>
      </w:r>
    </w:p>
    <w:p w:rsidR="00BC596A" w:rsidRPr="00637B55" w:rsidRDefault="00BC596A" w:rsidP="00B26A89">
      <w:pPr>
        <w:pBdr>
          <w:bottom w:val="single" w:sz="12" w:space="1" w:color="auto"/>
        </w:pBd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ВОЛГОГРАДСКОЙ ОБЛАСТИ</w:t>
      </w:r>
    </w:p>
    <w:tbl>
      <w:tblPr>
        <w:tblW w:w="0" w:type="auto"/>
        <w:tblInd w:w="247" w:type="dxa"/>
        <w:tblBorders>
          <w:top w:val="thinThickSmallGap" w:sz="24" w:space="0" w:color="auto"/>
        </w:tblBorders>
        <w:tblLayout w:type="fixed"/>
        <w:tblLook w:val="04A0"/>
      </w:tblPr>
      <w:tblGrid>
        <w:gridCol w:w="9200"/>
      </w:tblGrid>
      <w:tr w:rsidR="00BC596A" w:rsidRPr="00637B55" w:rsidTr="00B26A89">
        <w:trPr>
          <w:trHeight w:val="60"/>
        </w:trPr>
        <w:tc>
          <w:tcPr>
            <w:tcW w:w="9200" w:type="dxa"/>
            <w:tcBorders>
              <w:top w:val="thinThickSmallGap" w:sz="24" w:space="0" w:color="auto"/>
              <w:left w:val="nil"/>
              <w:bottom w:val="nil"/>
              <w:right w:val="nil"/>
            </w:tcBorders>
          </w:tcPr>
          <w:p w:rsidR="00BC596A" w:rsidRPr="004B0A58" w:rsidRDefault="00BC596A" w:rsidP="00B26A89">
            <w:pPr>
              <w:pBdr>
                <w:bottom w:val="single" w:sz="12" w:space="1" w:color="auto"/>
              </w:pBdr>
              <w:spacing w:after="0" w:line="240" w:lineRule="auto"/>
              <w:jc w:val="center"/>
              <w:rPr>
                <w:rFonts w:ascii="Times New Roman" w:hAnsi="Times New Roman" w:cs="Times New Roman"/>
                <w:sz w:val="20"/>
                <w:szCs w:val="20"/>
              </w:rPr>
            </w:pPr>
            <w:r w:rsidRPr="004B0A58">
              <w:rPr>
                <w:rFonts w:ascii="Times New Roman" w:hAnsi="Times New Roman" w:cs="Times New Roman"/>
                <w:sz w:val="20"/>
                <w:szCs w:val="20"/>
              </w:rPr>
              <w:t xml:space="preserve">403023, Волгоградская область, Городищенский район, п. Кузьмичи, ул. Нефтяников, д. 1, </w:t>
            </w:r>
          </w:p>
          <w:p w:rsidR="00BC596A" w:rsidRPr="00637B55" w:rsidRDefault="00BC596A" w:rsidP="00B26A89">
            <w:pPr>
              <w:pBdr>
                <w:bottom w:val="single" w:sz="12" w:space="1" w:color="auto"/>
              </w:pBdr>
              <w:spacing w:after="0" w:line="240" w:lineRule="auto"/>
              <w:jc w:val="center"/>
              <w:rPr>
                <w:rFonts w:ascii="Times New Roman" w:hAnsi="Times New Roman" w:cs="Times New Roman"/>
                <w:sz w:val="24"/>
                <w:szCs w:val="24"/>
              </w:rPr>
            </w:pPr>
            <w:r w:rsidRPr="004B0A58">
              <w:rPr>
                <w:rFonts w:ascii="Times New Roman" w:hAnsi="Times New Roman" w:cs="Times New Roman"/>
                <w:sz w:val="20"/>
                <w:szCs w:val="20"/>
              </w:rPr>
              <w:t>тел.(84468) 4-61-38,4-60-40</w:t>
            </w:r>
          </w:p>
        </w:tc>
      </w:tr>
    </w:tbl>
    <w:p w:rsidR="00BC596A" w:rsidRPr="00637B55" w:rsidRDefault="00BC596A" w:rsidP="00B26A89">
      <w:pPr>
        <w:spacing w:after="0" w:line="240" w:lineRule="auto"/>
        <w:jc w:val="center"/>
        <w:rPr>
          <w:rFonts w:ascii="Times New Roman" w:hAnsi="Times New Roman" w:cs="Times New Roman"/>
          <w:sz w:val="24"/>
          <w:szCs w:val="24"/>
        </w:rPr>
      </w:pP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 xml:space="preserve">ПОСТАНОВЛЕНИЕ </w:t>
      </w:r>
    </w:p>
    <w:p w:rsidR="00BC596A" w:rsidRPr="00637B55" w:rsidRDefault="00BC596A" w:rsidP="00B26A89">
      <w:pPr>
        <w:spacing w:after="0" w:line="240" w:lineRule="auto"/>
        <w:rPr>
          <w:rFonts w:ascii="Times New Roman" w:hAnsi="Times New Roman" w:cs="Times New Roman"/>
          <w:b/>
          <w:sz w:val="24"/>
          <w:szCs w:val="24"/>
        </w:rPr>
      </w:pPr>
      <w:r w:rsidRPr="00637B55">
        <w:rPr>
          <w:rFonts w:ascii="Times New Roman" w:hAnsi="Times New Roman" w:cs="Times New Roman"/>
          <w:b/>
          <w:sz w:val="24"/>
          <w:szCs w:val="24"/>
        </w:rPr>
        <w:t xml:space="preserve"> от «</w:t>
      </w:r>
      <w:r w:rsidR="005D2B52" w:rsidRPr="00637B55">
        <w:rPr>
          <w:rFonts w:ascii="Times New Roman" w:hAnsi="Times New Roman" w:cs="Times New Roman"/>
          <w:b/>
          <w:sz w:val="24"/>
          <w:szCs w:val="24"/>
        </w:rPr>
        <w:t>25</w:t>
      </w:r>
      <w:r w:rsidRPr="00637B55">
        <w:rPr>
          <w:rFonts w:ascii="Times New Roman" w:hAnsi="Times New Roman" w:cs="Times New Roman"/>
          <w:b/>
          <w:sz w:val="24"/>
          <w:szCs w:val="24"/>
        </w:rPr>
        <w:t xml:space="preserve">»  </w:t>
      </w:r>
      <w:r w:rsidR="009C5272" w:rsidRPr="00637B55">
        <w:rPr>
          <w:rFonts w:ascii="Times New Roman" w:hAnsi="Times New Roman" w:cs="Times New Roman"/>
          <w:b/>
          <w:sz w:val="24"/>
          <w:szCs w:val="24"/>
        </w:rPr>
        <w:t>а</w:t>
      </w:r>
      <w:r w:rsidR="005D2B52" w:rsidRPr="00637B55">
        <w:rPr>
          <w:rFonts w:ascii="Times New Roman" w:hAnsi="Times New Roman" w:cs="Times New Roman"/>
          <w:b/>
          <w:sz w:val="24"/>
          <w:szCs w:val="24"/>
        </w:rPr>
        <w:t>вгуста</w:t>
      </w:r>
      <w:r w:rsidRPr="00637B55">
        <w:rPr>
          <w:rFonts w:ascii="Times New Roman" w:hAnsi="Times New Roman" w:cs="Times New Roman"/>
          <w:b/>
          <w:sz w:val="24"/>
          <w:szCs w:val="24"/>
        </w:rPr>
        <w:t xml:space="preserve">  202</w:t>
      </w:r>
      <w:r w:rsidR="005D2B52" w:rsidRPr="00637B55">
        <w:rPr>
          <w:rFonts w:ascii="Times New Roman" w:hAnsi="Times New Roman" w:cs="Times New Roman"/>
          <w:b/>
          <w:sz w:val="24"/>
          <w:szCs w:val="24"/>
        </w:rPr>
        <w:t>6</w:t>
      </w:r>
      <w:r w:rsidRPr="00637B55">
        <w:rPr>
          <w:rFonts w:ascii="Times New Roman" w:hAnsi="Times New Roman" w:cs="Times New Roman"/>
          <w:b/>
          <w:sz w:val="24"/>
          <w:szCs w:val="24"/>
        </w:rPr>
        <w:t xml:space="preserve"> г.                                                                                                        №</w:t>
      </w:r>
      <w:r w:rsidR="005D2B52" w:rsidRPr="00637B55">
        <w:rPr>
          <w:rFonts w:ascii="Times New Roman" w:hAnsi="Times New Roman" w:cs="Times New Roman"/>
          <w:b/>
          <w:sz w:val="24"/>
          <w:szCs w:val="24"/>
        </w:rPr>
        <w:t>72</w:t>
      </w:r>
    </w:p>
    <w:p w:rsidR="00BC596A" w:rsidRPr="00637B55" w:rsidRDefault="00BC596A" w:rsidP="00B26A89">
      <w:pPr>
        <w:spacing w:after="0" w:line="240" w:lineRule="auto"/>
        <w:rPr>
          <w:rFonts w:ascii="Times New Roman" w:hAnsi="Times New Roman" w:cs="Times New Roman"/>
          <w:b/>
          <w:sz w:val="24"/>
          <w:szCs w:val="24"/>
        </w:rPr>
      </w:pPr>
      <w:r w:rsidRPr="00637B55">
        <w:rPr>
          <w:rFonts w:ascii="Times New Roman" w:hAnsi="Times New Roman" w:cs="Times New Roman"/>
          <w:b/>
          <w:sz w:val="24"/>
          <w:szCs w:val="24"/>
        </w:rPr>
        <w:t xml:space="preserve">      </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«Об утверждении административного регламента администрации Кузьмичевского сельского поселения по предоставлению муниципальной услуги «</w:t>
      </w:r>
      <w:r w:rsidRPr="00637B55">
        <w:rPr>
          <w:rFonts w:ascii="Times New Roman" w:hAnsi="Times New Roman" w:cs="Times New Roman"/>
          <w:b/>
          <w:bCs/>
          <w:sz w:val="24"/>
          <w:szCs w:val="24"/>
        </w:rPr>
        <w:t xml:space="preserve">Предоставление  разрешения на осуществление земляных работ на территории </w:t>
      </w:r>
      <w:r w:rsidRPr="00637B55">
        <w:rPr>
          <w:rFonts w:ascii="Times New Roman" w:hAnsi="Times New Roman" w:cs="Times New Roman"/>
          <w:b/>
          <w:sz w:val="24"/>
          <w:szCs w:val="24"/>
        </w:rPr>
        <w:t xml:space="preserve">Кузьмичевского сельского поселения Городищенского муниципального района </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Волгоградской области»</w:t>
      </w:r>
    </w:p>
    <w:p w:rsidR="00BC596A" w:rsidRPr="00637B55" w:rsidRDefault="00BC596A" w:rsidP="00B26A89">
      <w:pPr>
        <w:spacing w:after="0" w:line="240" w:lineRule="auto"/>
        <w:jc w:val="center"/>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sz w:val="24"/>
          <w:szCs w:val="24"/>
        </w:rPr>
      </w:pPr>
      <w:r w:rsidRPr="00637B55">
        <w:rPr>
          <w:rFonts w:ascii="Times New Roman" w:hAnsi="Times New Roman" w:cs="Times New Roman"/>
          <w:sz w:val="24"/>
          <w:szCs w:val="24"/>
        </w:rPr>
        <w:t>На основании Федерального закона от 27 июля 2010 года № 210-ФЗ «Об организации предоставления государственных и муниципальных услуг», руководствуясь Уставом Кузьмичевского сельского поселения, администрация Кузьмичевского сельского поселения</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bCs/>
          <w:sz w:val="24"/>
          <w:szCs w:val="24"/>
        </w:rPr>
      </w:pPr>
      <w:r w:rsidRPr="00637B55">
        <w:rPr>
          <w:rFonts w:ascii="Times New Roman" w:hAnsi="Times New Roman" w:cs="Times New Roman"/>
          <w:bCs/>
          <w:sz w:val="24"/>
          <w:szCs w:val="24"/>
        </w:rPr>
        <w:t>ПОСТАНОВЛЯЕТ:</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spacing w:after="0" w:line="240" w:lineRule="auto"/>
        <w:ind w:firstLine="708"/>
        <w:jc w:val="both"/>
        <w:rPr>
          <w:rFonts w:ascii="Times New Roman" w:hAnsi="Times New Roman" w:cs="Times New Roman"/>
          <w:sz w:val="24"/>
          <w:szCs w:val="24"/>
        </w:rPr>
      </w:pPr>
      <w:r w:rsidRPr="00637B55">
        <w:rPr>
          <w:rFonts w:ascii="Times New Roman" w:hAnsi="Times New Roman" w:cs="Times New Roman"/>
          <w:color w:val="000000"/>
          <w:spacing w:val="-6"/>
          <w:sz w:val="24"/>
          <w:szCs w:val="24"/>
        </w:rPr>
        <w:t xml:space="preserve">1. </w:t>
      </w:r>
      <w:r w:rsidRPr="00637B55">
        <w:rPr>
          <w:rFonts w:ascii="Times New Roman" w:hAnsi="Times New Roman" w:cs="Times New Roman"/>
          <w:sz w:val="24"/>
          <w:szCs w:val="24"/>
        </w:rPr>
        <w:t>Утвердить прилагаемый административный регламент по предоставлению муниципальной услуги «</w:t>
      </w:r>
      <w:r w:rsidRPr="00637B55">
        <w:rPr>
          <w:rFonts w:ascii="Times New Roman" w:hAnsi="Times New Roman" w:cs="Times New Roman"/>
          <w:bCs/>
          <w:sz w:val="24"/>
          <w:szCs w:val="24"/>
        </w:rPr>
        <w:t xml:space="preserve">Предоставление  разрешения на осуществление земляных работ на территории </w:t>
      </w:r>
      <w:r w:rsidRPr="00637B55">
        <w:rPr>
          <w:rFonts w:ascii="Times New Roman" w:hAnsi="Times New Roman" w:cs="Times New Roman"/>
          <w:sz w:val="24"/>
          <w:szCs w:val="24"/>
        </w:rPr>
        <w:t>Кузьмичевского сельского поселения</w:t>
      </w:r>
      <w:r w:rsidRPr="00637B55">
        <w:rPr>
          <w:rFonts w:ascii="Times New Roman" w:hAnsi="Times New Roman" w:cs="Times New Roman"/>
          <w:b/>
          <w:sz w:val="24"/>
          <w:szCs w:val="24"/>
        </w:rPr>
        <w:t xml:space="preserve"> </w:t>
      </w:r>
      <w:r w:rsidRPr="00637B55">
        <w:rPr>
          <w:rFonts w:ascii="Times New Roman" w:hAnsi="Times New Roman" w:cs="Times New Roman"/>
          <w:sz w:val="24"/>
          <w:szCs w:val="24"/>
        </w:rPr>
        <w:t>Городищенского муниципального района Волгоградской области»</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sz w:val="24"/>
          <w:szCs w:val="24"/>
        </w:rPr>
      </w:pPr>
      <w:r w:rsidRPr="00637B55">
        <w:rPr>
          <w:rFonts w:ascii="Times New Roman" w:hAnsi="Times New Roman" w:cs="Times New Roman"/>
          <w:color w:val="000000"/>
          <w:spacing w:val="-6"/>
          <w:sz w:val="24"/>
          <w:szCs w:val="24"/>
        </w:rPr>
        <w:t xml:space="preserve">   2. Признать утратившими силу постановление администрации Кузьмичевского сельского поселения от </w:t>
      </w:r>
      <w:r w:rsidR="005D2B52" w:rsidRPr="00637B55">
        <w:rPr>
          <w:rFonts w:ascii="Times New Roman" w:hAnsi="Times New Roman" w:cs="Times New Roman"/>
          <w:color w:val="000000"/>
          <w:spacing w:val="-6"/>
          <w:sz w:val="24"/>
          <w:szCs w:val="24"/>
        </w:rPr>
        <w:t>03.04.2025</w:t>
      </w:r>
      <w:r w:rsidRPr="00637B55">
        <w:rPr>
          <w:rFonts w:ascii="Times New Roman" w:hAnsi="Times New Roman" w:cs="Times New Roman"/>
          <w:color w:val="000000"/>
          <w:spacing w:val="-6"/>
          <w:sz w:val="24"/>
          <w:szCs w:val="24"/>
        </w:rPr>
        <w:t xml:space="preserve"> г. № </w:t>
      </w:r>
      <w:r w:rsidR="005D2B52" w:rsidRPr="00637B55">
        <w:rPr>
          <w:rFonts w:ascii="Times New Roman" w:hAnsi="Times New Roman" w:cs="Times New Roman"/>
          <w:color w:val="000000"/>
          <w:spacing w:val="-6"/>
          <w:sz w:val="24"/>
          <w:szCs w:val="24"/>
        </w:rPr>
        <w:t>28</w:t>
      </w:r>
      <w:r w:rsidRPr="00637B55">
        <w:rPr>
          <w:rFonts w:ascii="Times New Roman" w:hAnsi="Times New Roman" w:cs="Times New Roman"/>
          <w:color w:val="000000"/>
          <w:spacing w:val="-6"/>
          <w:sz w:val="24"/>
          <w:szCs w:val="24"/>
        </w:rPr>
        <w:t xml:space="preserve"> </w:t>
      </w:r>
      <w:r w:rsidRPr="00637B55">
        <w:rPr>
          <w:rFonts w:ascii="Times New Roman" w:hAnsi="Times New Roman" w:cs="Times New Roman"/>
          <w:sz w:val="24"/>
          <w:szCs w:val="24"/>
        </w:rPr>
        <w:t>«Об утверждении административного регламента предоставления муниципальной услуги «Предоставление разрешения на осуществление земляных работ».</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sz w:val="24"/>
          <w:szCs w:val="24"/>
        </w:rPr>
      </w:pPr>
      <w:r w:rsidRPr="00637B55">
        <w:rPr>
          <w:rFonts w:ascii="Times New Roman" w:hAnsi="Times New Roman" w:cs="Times New Roman"/>
          <w:color w:val="000000"/>
          <w:spacing w:val="-6"/>
          <w:sz w:val="24"/>
          <w:szCs w:val="24"/>
        </w:rPr>
        <w:t>3. Настоящее постановление подлежит официальному обнародованию.</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color w:val="000000"/>
          <w:spacing w:val="-6"/>
          <w:sz w:val="24"/>
          <w:szCs w:val="24"/>
        </w:rPr>
      </w:pPr>
      <w:r w:rsidRPr="00637B55">
        <w:rPr>
          <w:rFonts w:ascii="Times New Roman" w:hAnsi="Times New Roman" w:cs="Times New Roman"/>
          <w:color w:val="000000"/>
          <w:spacing w:val="-6"/>
          <w:sz w:val="24"/>
          <w:szCs w:val="24"/>
        </w:rPr>
        <w:t>4. Настоящее постановление вступает в силу со дня его официального обнародования.</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tabs>
          <w:tab w:val="left" w:pos="567"/>
        </w:tabs>
        <w:autoSpaceDE w:val="0"/>
        <w:autoSpaceDN w:val="0"/>
        <w:adjustRightInd w:val="0"/>
        <w:spacing w:after="0" w:line="240" w:lineRule="auto"/>
        <w:jc w:val="both"/>
        <w:rPr>
          <w:rFonts w:ascii="Times New Roman" w:hAnsi="Times New Roman" w:cs="Times New Roman"/>
          <w:sz w:val="24"/>
          <w:szCs w:val="24"/>
        </w:rPr>
      </w:pPr>
      <w:r w:rsidRPr="00637B55">
        <w:rPr>
          <w:rFonts w:ascii="Times New Roman" w:hAnsi="Times New Roman" w:cs="Times New Roman"/>
          <w:sz w:val="24"/>
          <w:szCs w:val="24"/>
        </w:rPr>
        <w:t xml:space="preserve">Глава Кузьмичевского </w:t>
      </w:r>
    </w:p>
    <w:p w:rsidR="00BC596A" w:rsidRPr="00637B55" w:rsidRDefault="00BC596A" w:rsidP="00B26A89">
      <w:pPr>
        <w:tabs>
          <w:tab w:val="left" w:pos="567"/>
        </w:tabs>
        <w:autoSpaceDE w:val="0"/>
        <w:autoSpaceDN w:val="0"/>
        <w:adjustRightInd w:val="0"/>
        <w:spacing w:after="0" w:line="240" w:lineRule="auto"/>
        <w:jc w:val="both"/>
        <w:rPr>
          <w:rFonts w:ascii="Times New Roman" w:hAnsi="Times New Roman" w:cs="Times New Roman"/>
          <w:sz w:val="24"/>
          <w:szCs w:val="24"/>
        </w:rPr>
      </w:pPr>
      <w:r w:rsidRPr="00637B55">
        <w:rPr>
          <w:rFonts w:ascii="Times New Roman" w:hAnsi="Times New Roman" w:cs="Times New Roman"/>
          <w:sz w:val="24"/>
          <w:szCs w:val="24"/>
        </w:rPr>
        <w:t xml:space="preserve">сельского поселения                                                     </w:t>
      </w:r>
      <w:r w:rsidRPr="00637B55">
        <w:rPr>
          <w:rFonts w:ascii="Times New Roman" w:hAnsi="Times New Roman" w:cs="Times New Roman"/>
          <w:sz w:val="24"/>
          <w:szCs w:val="24"/>
        </w:rPr>
        <w:tab/>
      </w:r>
      <w:r w:rsidRPr="00637B55">
        <w:rPr>
          <w:rFonts w:ascii="Times New Roman" w:hAnsi="Times New Roman" w:cs="Times New Roman"/>
          <w:sz w:val="24"/>
          <w:szCs w:val="24"/>
        </w:rPr>
        <w:tab/>
      </w:r>
      <w:r w:rsidRPr="00637B55">
        <w:rPr>
          <w:rFonts w:ascii="Times New Roman" w:hAnsi="Times New Roman" w:cs="Times New Roman"/>
          <w:sz w:val="24"/>
          <w:szCs w:val="24"/>
        </w:rPr>
        <w:tab/>
        <w:t xml:space="preserve">         П.С. Борисенко</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7B17AA" w:rsidRPr="00637B55" w:rsidRDefault="007B17AA" w:rsidP="00B26A89">
      <w:pPr>
        <w:spacing w:after="0" w:line="240" w:lineRule="auto"/>
        <w:rPr>
          <w:rFonts w:ascii="Times New Roman" w:hAnsi="Times New Roman" w:cs="Times New Roman"/>
          <w:sz w:val="24"/>
          <w:szCs w:val="24"/>
        </w:rPr>
      </w:pPr>
    </w:p>
    <w:p w:rsidR="00BC596A" w:rsidRPr="00637B55" w:rsidRDefault="00BC596A" w:rsidP="00B26A89">
      <w:pPr>
        <w:spacing w:after="0" w:line="240" w:lineRule="auto"/>
        <w:rPr>
          <w:rFonts w:ascii="Times New Roman" w:hAnsi="Times New Roman" w:cs="Times New Roman"/>
          <w:sz w:val="24"/>
          <w:szCs w:val="24"/>
        </w:rPr>
      </w:pPr>
    </w:p>
    <w:p w:rsidR="009C5272" w:rsidRPr="00637B55" w:rsidRDefault="009C5272" w:rsidP="00B26A89">
      <w:pPr>
        <w:spacing w:after="0" w:line="240" w:lineRule="auto"/>
        <w:rPr>
          <w:rFonts w:ascii="Times New Roman" w:hAnsi="Times New Roman" w:cs="Times New Roman"/>
          <w:sz w:val="24"/>
          <w:szCs w:val="24"/>
        </w:rPr>
      </w:pPr>
    </w:p>
    <w:p w:rsidR="009C5272" w:rsidRPr="00637B55" w:rsidRDefault="009C5272" w:rsidP="00B26A89">
      <w:pPr>
        <w:spacing w:after="0" w:line="240" w:lineRule="auto"/>
        <w:rPr>
          <w:rFonts w:ascii="Times New Roman" w:hAnsi="Times New Roman" w:cs="Times New Roman"/>
          <w:sz w:val="24"/>
          <w:szCs w:val="24"/>
        </w:rPr>
      </w:pPr>
    </w:p>
    <w:p w:rsidR="009C5272" w:rsidRPr="00637B55" w:rsidRDefault="009C5272" w:rsidP="00B26A89">
      <w:pPr>
        <w:spacing w:after="0" w:line="240" w:lineRule="auto"/>
        <w:rPr>
          <w:rFonts w:ascii="Times New Roman" w:hAnsi="Times New Roman" w:cs="Times New Roman"/>
          <w:sz w:val="24"/>
          <w:szCs w:val="24"/>
        </w:rPr>
      </w:pPr>
    </w:p>
    <w:p w:rsidR="009C5272" w:rsidRPr="00637B55" w:rsidRDefault="009C5272" w:rsidP="00B26A89">
      <w:pPr>
        <w:spacing w:after="0" w:line="240" w:lineRule="auto"/>
        <w:rPr>
          <w:rFonts w:ascii="Times New Roman" w:hAnsi="Times New Roman" w:cs="Times New Roman"/>
          <w:sz w:val="24"/>
          <w:szCs w:val="24"/>
        </w:rPr>
      </w:pPr>
    </w:p>
    <w:p w:rsidR="009C5272" w:rsidRPr="00637B55" w:rsidRDefault="009C5272" w:rsidP="00B26A89">
      <w:pPr>
        <w:spacing w:after="0" w:line="240" w:lineRule="auto"/>
        <w:rPr>
          <w:rFonts w:ascii="Times New Roman" w:hAnsi="Times New Roman" w:cs="Times New Roman"/>
          <w:sz w:val="24"/>
          <w:szCs w:val="24"/>
        </w:rPr>
      </w:pPr>
    </w:p>
    <w:p w:rsidR="009C5272" w:rsidRPr="00637B55" w:rsidRDefault="009C5272" w:rsidP="00B26A89">
      <w:pPr>
        <w:spacing w:after="0" w:line="240" w:lineRule="auto"/>
        <w:rPr>
          <w:rFonts w:ascii="Times New Roman" w:hAnsi="Times New Roman" w:cs="Times New Roman"/>
          <w:sz w:val="24"/>
          <w:szCs w:val="24"/>
        </w:rPr>
      </w:pPr>
    </w:p>
    <w:p w:rsidR="00BC596A" w:rsidRPr="00637B55" w:rsidRDefault="00BC596A" w:rsidP="00B26A89">
      <w:pPr>
        <w:pStyle w:val="5"/>
        <w:jc w:val="right"/>
        <w:rPr>
          <w:sz w:val="24"/>
          <w:szCs w:val="24"/>
        </w:rPr>
      </w:pPr>
      <w:r w:rsidRPr="00637B55">
        <w:rPr>
          <w:sz w:val="24"/>
          <w:szCs w:val="24"/>
        </w:rPr>
        <w:lastRenderedPageBreak/>
        <w:t xml:space="preserve">                                                                                                            Утвержден </w:t>
      </w:r>
    </w:p>
    <w:p w:rsidR="00BC596A" w:rsidRPr="00637B55" w:rsidRDefault="00BC596A" w:rsidP="00B26A89">
      <w:pPr>
        <w:pStyle w:val="5"/>
        <w:jc w:val="right"/>
        <w:rPr>
          <w:sz w:val="24"/>
          <w:szCs w:val="24"/>
        </w:rPr>
      </w:pPr>
      <w:r w:rsidRPr="00637B55">
        <w:rPr>
          <w:sz w:val="24"/>
          <w:szCs w:val="24"/>
        </w:rPr>
        <w:t xml:space="preserve">Постановлением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Администрации Кузьмичевского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сельского поселения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от </w:t>
      </w:r>
      <w:r w:rsidR="005D2B52" w:rsidRPr="00637B55">
        <w:rPr>
          <w:rFonts w:ascii="Times New Roman" w:hAnsi="Times New Roman" w:cs="Times New Roman"/>
          <w:sz w:val="24"/>
          <w:szCs w:val="24"/>
        </w:rPr>
        <w:t>25.08.2026</w:t>
      </w:r>
      <w:r w:rsidRPr="00637B55">
        <w:rPr>
          <w:rFonts w:ascii="Times New Roman" w:hAnsi="Times New Roman" w:cs="Times New Roman"/>
          <w:sz w:val="24"/>
          <w:szCs w:val="24"/>
        </w:rPr>
        <w:t>г. №</w:t>
      </w:r>
      <w:r w:rsidR="005D2B52" w:rsidRPr="00637B55">
        <w:rPr>
          <w:rFonts w:ascii="Times New Roman" w:hAnsi="Times New Roman" w:cs="Times New Roman"/>
          <w:sz w:val="24"/>
          <w:szCs w:val="24"/>
        </w:rPr>
        <w:t>72</w:t>
      </w:r>
    </w:p>
    <w:p w:rsidR="00217E6F" w:rsidRPr="00637B55" w:rsidRDefault="00217E6F" w:rsidP="00217E6F">
      <w:pPr>
        <w:pStyle w:val="ConsPlusCell"/>
        <w:jc w:val="center"/>
        <w:rPr>
          <w:rFonts w:ascii="Times New Roman" w:hAnsi="Times New Roman" w:cs="Times New Roman"/>
          <w:b/>
          <w:sz w:val="24"/>
          <w:szCs w:val="24"/>
        </w:rPr>
      </w:pPr>
      <w:bookmarkStart w:id="0" w:name="Par34"/>
      <w:bookmarkEnd w:id="0"/>
      <w:r w:rsidRPr="00637B55">
        <w:rPr>
          <w:rFonts w:ascii="Times New Roman" w:hAnsi="Times New Roman" w:cs="Times New Roman"/>
          <w:b/>
          <w:sz w:val="24"/>
          <w:szCs w:val="24"/>
        </w:rPr>
        <w:t>Административный регламент</w:t>
      </w:r>
    </w:p>
    <w:p w:rsidR="00217E6F" w:rsidRPr="00637B55" w:rsidRDefault="00217E6F" w:rsidP="00217E6F">
      <w:pPr>
        <w:autoSpaceDE w:val="0"/>
        <w:autoSpaceDN w:val="0"/>
        <w:adjustRightInd w:val="0"/>
        <w:jc w:val="center"/>
        <w:rPr>
          <w:rFonts w:ascii="Times New Roman" w:hAnsi="Times New Roman" w:cs="Times New Roman"/>
          <w:b/>
          <w:bCs/>
          <w:sz w:val="24"/>
          <w:szCs w:val="24"/>
        </w:rPr>
      </w:pPr>
      <w:r w:rsidRPr="00637B55">
        <w:rPr>
          <w:rFonts w:ascii="Times New Roman" w:hAnsi="Times New Roman" w:cs="Times New Roman"/>
          <w:b/>
          <w:sz w:val="24"/>
          <w:szCs w:val="24"/>
        </w:rPr>
        <w:t>предоставления муниципальной услуги «</w:t>
      </w:r>
      <w:r w:rsidRPr="00637B55">
        <w:rPr>
          <w:rFonts w:ascii="Times New Roman" w:hAnsi="Times New Roman" w:cs="Times New Roman"/>
          <w:b/>
          <w:bCs/>
          <w:sz w:val="24"/>
          <w:szCs w:val="24"/>
        </w:rPr>
        <w:t xml:space="preserve">Предоставление  разрешения на осуществление земляных работ на территории </w:t>
      </w:r>
      <w:r w:rsidR="0002304F" w:rsidRPr="00637B55">
        <w:rPr>
          <w:rFonts w:ascii="Times New Roman" w:hAnsi="Times New Roman" w:cs="Times New Roman"/>
          <w:b/>
          <w:sz w:val="24"/>
          <w:szCs w:val="24"/>
        </w:rPr>
        <w:t>Кузьмичевского сельского поселения Городищенского муниципального района Волгоградской области</w:t>
      </w:r>
      <w:r w:rsidRPr="00637B55">
        <w:rPr>
          <w:rFonts w:ascii="Times New Roman" w:hAnsi="Times New Roman" w:cs="Times New Roman"/>
          <w:b/>
          <w:sz w:val="24"/>
          <w:szCs w:val="24"/>
        </w:rPr>
        <w:t>»</w:t>
      </w:r>
    </w:p>
    <w:p w:rsidR="00217E6F" w:rsidRPr="00637B55" w:rsidRDefault="00217E6F" w:rsidP="00217E6F">
      <w:pPr>
        <w:pStyle w:val="ConsPlusCell"/>
        <w:jc w:val="center"/>
        <w:rPr>
          <w:rFonts w:ascii="Times New Roman" w:hAnsi="Times New Roman" w:cs="Times New Roman"/>
          <w:sz w:val="24"/>
          <w:szCs w:val="24"/>
        </w:rPr>
      </w:pPr>
    </w:p>
    <w:p w:rsidR="00217E6F" w:rsidRPr="00637B55" w:rsidRDefault="00217E6F" w:rsidP="00217E6F">
      <w:pPr>
        <w:widowControl w:val="0"/>
        <w:jc w:val="center"/>
        <w:outlineLvl w:val="1"/>
        <w:rPr>
          <w:rFonts w:ascii="Times New Roman" w:hAnsi="Times New Roman" w:cs="Times New Roman"/>
          <w:b/>
          <w:sz w:val="24"/>
          <w:szCs w:val="24"/>
        </w:rPr>
      </w:pPr>
      <w:r w:rsidRPr="00637B55">
        <w:rPr>
          <w:rFonts w:ascii="Times New Roman" w:hAnsi="Times New Roman" w:cs="Times New Roman"/>
          <w:b/>
          <w:sz w:val="24"/>
          <w:szCs w:val="24"/>
        </w:rPr>
        <w:t>1. Общие положения</w:t>
      </w:r>
    </w:p>
    <w:p w:rsidR="00217E6F" w:rsidRPr="00637B55" w:rsidRDefault="00217E6F" w:rsidP="00217E6F">
      <w:pPr>
        <w:tabs>
          <w:tab w:val="left" w:pos="709"/>
        </w:tabs>
        <w:ind w:firstLine="709"/>
        <w:jc w:val="both"/>
        <w:rPr>
          <w:rFonts w:ascii="Times New Roman" w:hAnsi="Times New Roman" w:cs="Times New Roman"/>
          <w:sz w:val="24"/>
          <w:szCs w:val="24"/>
        </w:rPr>
      </w:pPr>
      <w:r w:rsidRPr="00637B55">
        <w:rPr>
          <w:rFonts w:ascii="Times New Roman" w:hAnsi="Times New Roman" w:cs="Times New Roman"/>
          <w:sz w:val="24"/>
          <w:szCs w:val="24"/>
        </w:rPr>
        <w:t>1.1. Настоящий административный регламент устанавливает порядок предоставления муниципальной услуги «</w:t>
      </w:r>
      <w:r w:rsidRPr="00637B55">
        <w:rPr>
          <w:rFonts w:ascii="Times New Roman" w:hAnsi="Times New Roman" w:cs="Times New Roman"/>
          <w:bCs/>
          <w:sz w:val="24"/>
          <w:szCs w:val="24"/>
        </w:rPr>
        <w:t xml:space="preserve">Предоставление разрешения </w:t>
      </w:r>
      <w:r w:rsidRPr="00637B55">
        <w:rPr>
          <w:rFonts w:ascii="Times New Roman" w:hAnsi="Times New Roman" w:cs="Times New Roman"/>
          <w:bCs/>
          <w:sz w:val="24"/>
          <w:szCs w:val="24"/>
        </w:rPr>
        <w:br/>
        <w:t>на осуществление земляных работ на территории</w:t>
      </w:r>
      <w:r w:rsidRPr="00637B55">
        <w:rPr>
          <w:rFonts w:ascii="Times New Roman" w:hAnsi="Times New Roman" w:cs="Times New Roman"/>
          <w:b/>
          <w:bCs/>
          <w:sz w:val="24"/>
          <w:szCs w:val="24"/>
        </w:rPr>
        <w:t xml:space="preserve"> </w:t>
      </w:r>
      <w:r w:rsidR="0002304F" w:rsidRPr="00637B55">
        <w:rPr>
          <w:rFonts w:ascii="Times New Roman" w:hAnsi="Times New Roman" w:cs="Times New Roman"/>
          <w:sz w:val="24"/>
          <w:szCs w:val="24"/>
        </w:rPr>
        <w:t>Кузьмичевского сельского поселения Городищенского муниципального района Волгоградской области</w:t>
      </w:r>
      <w:r w:rsidRPr="00637B55">
        <w:rPr>
          <w:rFonts w:ascii="Times New Roman" w:hAnsi="Times New Roman" w:cs="Times New Roman"/>
          <w:sz w:val="24"/>
          <w:szCs w:val="24"/>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02304F" w:rsidRPr="00637B55">
        <w:rPr>
          <w:rFonts w:ascii="Times New Roman" w:hAnsi="Times New Roman" w:cs="Times New Roman"/>
          <w:sz w:val="24"/>
          <w:szCs w:val="24"/>
        </w:rPr>
        <w:t>администрацией Кузьмичевского сельского поселения</w:t>
      </w:r>
      <w:r w:rsidR="0002304F" w:rsidRPr="00637B55">
        <w:rPr>
          <w:rFonts w:ascii="Times New Roman" w:hAnsi="Times New Roman" w:cs="Times New Roman"/>
          <w:b/>
          <w:sz w:val="24"/>
          <w:szCs w:val="24"/>
        </w:rPr>
        <w:t xml:space="preserve"> </w:t>
      </w:r>
      <w:r w:rsidR="0002304F" w:rsidRPr="00637B55">
        <w:rPr>
          <w:rFonts w:ascii="Times New Roman" w:hAnsi="Times New Roman" w:cs="Times New Roman"/>
          <w:sz w:val="24"/>
          <w:szCs w:val="24"/>
        </w:rPr>
        <w:t>Городищенского муниципального района Волгоградской области.</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1.2. Заявителями на получение муниципальной услуги являются  физические лица, в том числе зарегистрированные в качестве индивидуальных предпринимателей, или юридические лица, а также их представители, действующие на основании полномочий, определенных </w:t>
      </w:r>
      <w:r w:rsidRPr="00637B55">
        <w:rPr>
          <w:rFonts w:ascii="Times New Roman" w:hAnsi="Times New Roman" w:cs="Times New Roman"/>
          <w:sz w:val="24"/>
          <w:szCs w:val="24"/>
        </w:rPr>
        <w:br/>
        <w:t xml:space="preserve">в соответствии с законодательством Российской Федерации. </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1.3. Проведение любых видов земляных работ без оформления разрешения на осуществление земляных работ запрещается, </w:t>
      </w:r>
      <w:r w:rsidRPr="00637B55">
        <w:rPr>
          <w:rFonts w:ascii="Times New Roman" w:hAnsi="Times New Roman" w:cs="Times New Roman"/>
          <w:sz w:val="24"/>
          <w:szCs w:val="24"/>
        </w:rPr>
        <w:br/>
        <w:t xml:space="preserve">за исключением случаев, когда указанные работы осуществляются </w:t>
      </w:r>
      <w:r w:rsidRPr="00637B55">
        <w:rPr>
          <w:rFonts w:ascii="Times New Roman" w:hAnsi="Times New Roman" w:cs="Times New Roman"/>
          <w:sz w:val="24"/>
          <w:szCs w:val="24"/>
        </w:rPr>
        <w:br/>
        <w:t>на основании документов, выданных в соответствии с федеральным законодательством.</w:t>
      </w:r>
    </w:p>
    <w:p w:rsidR="00217E6F" w:rsidRPr="00637B55" w:rsidRDefault="00217E6F" w:rsidP="00217E6F">
      <w:pPr>
        <w:pStyle w:val="ConsPlusNormal"/>
        <w:ind w:firstLine="709"/>
        <w:jc w:val="both"/>
        <w:rPr>
          <w:rFonts w:ascii="Times New Roman" w:hAnsi="Times New Roman" w:cs="Times New Roman"/>
          <w:sz w:val="24"/>
          <w:szCs w:val="24"/>
        </w:rPr>
      </w:pPr>
      <w:bookmarkStart w:id="1" w:name="P28"/>
      <w:bookmarkEnd w:id="1"/>
      <w:r w:rsidRPr="00637B55">
        <w:rPr>
          <w:rFonts w:ascii="Times New Roman" w:hAnsi="Times New Roman" w:cs="Times New Roman"/>
          <w:sz w:val="24"/>
          <w:szCs w:val="24"/>
        </w:rPr>
        <w:t>1.4. Получение разрешения на осуществление земляных работ обязательно при выполнении следующих видов работ:</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1.4.2. капитальный, текущий ремонт зданий, строений, сооружений, за исключением текущего ремонта дорог и тротуаров без изменения профиля и планировки дорог;</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1.4.3. размещение объектов </w:t>
      </w:r>
      <w:bookmarkStart w:id="2" w:name="_Hlk185950638"/>
      <w:r w:rsidRPr="00637B55">
        <w:rPr>
          <w:rFonts w:ascii="Times New Roman" w:hAnsi="Times New Roman" w:cs="Times New Roman"/>
          <w:sz w:val="24"/>
          <w:szCs w:val="24"/>
        </w:rPr>
        <w:t>на землях или земельных участках, находящихся в государственной или в муниципальной собственности</w:t>
      </w:r>
      <w:bookmarkEnd w:id="2"/>
      <w:r w:rsidRPr="00637B55">
        <w:rPr>
          <w:rFonts w:ascii="Times New Roman" w:hAnsi="Times New Roman" w:cs="Times New Roman"/>
          <w:sz w:val="24"/>
          <w:szCs w:val="24"/>
        </w:rPr>
        <w:t xml:space="preserve">, размещение которых может осуществляться без предоставления земельных участков и установления сервитутов, а также установка рекламных конструкций на землях или земельных участках, находящихся </w:t>
      </w:r>
      <w:r w:rsidRPr="00637B55">
        <w:rPr>
          <w:rFonts w:ascii="Times New Roman" w:hAnsi="Times New Roman" w:cs="Times New Roman"/>
          <w:sz w:val="24"/>
          <w:szCs w:val="24"/>
        </w:rPr>
        <w:br/>
        <w:t xml:space="preserve">в государственной или в муниципальной собственности, использование земель или земельного участка, находящихся в государственной </w:t>
      </w:r>
      <w:r w:rsidRPr="00637B55">
        <w:rPr>
          <w:rFonts w:ascii="Times New Roman" w:hAnsi="Times New Roman" w:cs="Times New Roman"/>
          <w:sz w:val="24"/>
          <w:szCs w:val="24"/>
        </w:rPr>
        <w:br/>
        <w:t xml:space="preserve">или муниципальной собственности, в целях проведения инженерных изысканий; строительства временных или вспомогательных сооружений (включая ограждения, бытовки, навесы);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1.4.4. аварийно-восстановительный ремонт, в том числе сетей инженерно-технического обеспечения, сооружений;</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1.4.5.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1.4.6. работы по благоустройству, в том числе по вертикальной планировке территорий, за исключением работ по посадке деревьев, кустарников, благоустройства газонов;</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1.4.7. проведение работ по сохранению объектов культурного наследия, проведение археологических полевых работ.</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1.5. Заявитель обращается с заявлением о предоставлении муниципальной услуги в случаях, указанных в </w:t>
      </w:r>
      <w:hyperlink w:anchor="P28">
        <w:r w:rsidRPr="00637B55">
          <w:rPr>
            <w:rFonts w:ascii="Times New Roman" w:hAnsi="Times New Roman" w:cs="Times New Roman"/>
            <w:sz w:val="24"/>
            <w:szCs w:val="24"/>
          </w:rPr>
          <w:t>пункте 1.4</w:t>
        </w:r>
      </w:hyperlink>
      <w:r w:rsidRPr="00637B55">
        <w:rPr>
          <w:rFonts w:ascii="Times New Roman" w:hAnsi="Times New Roman" w:cs="Times New Roman"/>
          <w:sz w:val="24"/>
          <w:szCs w:val="24"/>
        </w:rPr>
        <w:t xml:space="preserve"> настоящего административного регламента с целью:</w:t>
      </w:r>
    </w:p>
    <w:p w:rsidR="00217E6F" w:rsidRPr="00637B55" w:rsidRDefault="00217E6F" w:rsidP="00217E6F">
      <w:pPr>
        <w:pStyle w:val="ConsPlusNormal"/>
        <w:ind w:firstLine="709"/>
        <w:jc w:val="both"/>
        <w:rPr>
          <w:rFonts w:ascii="Times New Roman" w:hAnsi="Times New Roman" w:cs="Times New Roman"/>
          <w:sz w:val="24"/>
          <w:szCs w:val="24"/>
        </w:rPr>
      </w:pPr>
      <w:bookmarkStart w:id="3" w:name="P127"/>
      <w:bookmarkEnd w:id="3"/>
      <w:r w:rsidRPr="00637B55">
        <w:rPr>
          <w:rFonts w:ascii="Times New Roman" w:hAnsi="Times New Roman" w:cs="Times New Roman"/>
          <w:sz w:val="24"/>
          <w:szCs w:val="24"/>
        </w:rPr>
        <w:t>1.5.1. Получения разрешения на осуществление земляных работ, связанных с проведением плановых (текущих) работ на территории муниципального образования;</w:t>
      </w:r>
    </w:p>
    <w:p w:rsidR="00217E6F" w:rsidRPr="00637B55" w:rsidRDefault="00217E6F" w:rsidP="00217E6F">
      <w:pPr>
        <w:pStyle w:val="ConsPlusNormal"/>
        <w:ind w:firstLine="709"/>
        <w:jc w:val="both"/>
        <w:rPr>
          <w:rFonts w:ascii="Times New Roman" w:hAnsi="Times New Roman" w:cs="Times New Roman"/>
          <w:sz w:val="24"/>
          <w:szCs w:val="24"/>
        </w:rPr>
      </w:pPr>
      <w:bookmarkStart w:id="4" w:name="P128"/>
      <w:bookmarkEnd w:id="4"/>
      <w:r w:rsidRPr="00637B55">
        <w:rPr>
          <w:rFonts w:ascii="Times New Roman" w:hAnsi="Times New Roman" w:cs="Times New Roman"/>
          <w:sz w:val="24"/>
          <w:szCs w:val="24"/>
        </w:rPr>
        <w:t xml:space="preserve">1.5.2. Получения разрешения на осуществление земляных работ </w:t>
      </w:r>
      <w:r w:rsidRPr="00637B55">
        <w:rPr>
          <w:rFonts w:ascii="Times New Roman" w:hAnsi="Times New Roman" w:cs="Times New Roman"/>
          <w:sz w:val="24"/>
          <w:szCs w:val="24"/>
        </w:rPr>
        <w:br/>
        <w:t>в связи с аварийно-восстановительными работами на территории муниципального образования;</w:t>
      </w:r>
    </w:p>
    <w:p w:rsidR="00217E6F" w:rsidRPr="00637B55" w:rsidRDefault="00217E6F" w:rsidP="00217E6F">
      <w:pPr>
        <w:widowControl w:val="0"/>
        <w:ind w:firstLine="709"/>
        <w:jc w:val="both"/>
        <w:rPr>
          <w:rFonts w:ascii="Times New Roman" w:hAnsi="Times New Roman" w:cs="Times New Roman"/>
          <w:sz w:val="24"/>
          <w:szCs w:val="24"/>
        </w:rPr>
      </w:pPr>
      <w:bookmarkStart w:id="5" w:name="P129"/>
      <w:bookmarkEnd w:id="5"/>
      <w:r w:rsidRPr="00637B55">
        <w:rPr>
          <w:rFonts w:ascii="Times New Roman" w:hAnsi="Times New Roman" w:cs="Times New Roman"/>
          <w:sz w:val="24"/>
          <w:szCs w:val="24"/>
        </w:rPr>
        <w:t>1.5.3. Продления разрешения на право производства земляных работ на территории муниципального образования.</w:t>
      </w:r>
      <w:bookmarkStart w:id="6" w:name="P130"/>
      <w:bookmarkEnd w:id="6"/>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1.6. Порядок информирования заявителей о предоставлении муниципальной услуги</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1.6.1. Сведения о месте нахождения, контактных телефонах </w:t>
      </w:r>
      <w:r w:rsidRPr="00637B55">
        <w:rPr>
          <w:rFonts w:ascii="Times New Roman" w:hAnsi="Times New Roman" w:cs="Times New Roman"/>
          <w:sz w:val="24"/>
          <w:szCs w:val="24"/>
        </w:rPr>
        <w:br/>
        <w:t xml:space="preserve">и графике работы </w:t>
      </w:r>
      <w:r w:rsidR="0002304F" w:rsidRPr="00637B55">
        <w:rPr>
          <w:rFonts w:ascii="Times New Roman" w:hAnsi="Times New Roman" w:cs="Times New Roman"/>
          <w:sz w:val="24"/>
          <w:szCs w:val="24"/>
        </w:rPr>
        <w:t>администрации Кузьмичевского сельского поселения</w:t>
      </w:r>
      <w:r w:rsidR="0002304F" w:rsidRPr="00637B55">
        <w:rPr>
          <w:rFonts w:ascii="Times New Roman" w:hAnsi="Times New Roman" w:cs="Times New Roman"/>
          <w:b/>
          <w:sz w:val="24"/>
          <w:szCs w:val="24"/>
        </w:rPr>
        <w:t xml:space="preserve"> </w:t>
      </w:r>
      <w:r w:rsidR="0002304F" w:rsidRPr="00637B55">
        <w:rPr>
          <w:rFonts w:ascii="Times New Roman" w:hAnsi="Times New Roman" w:cs="Times New Roman"/>
          <w:sz w:val="24"/>
          <w:szCs w:val="24"/>
        </w:rPr>
        <w:t>Городищенского муниципального района Волгоградской области</w:t>
      </w:r>
      <w:r w:rsidRPr="00637B55">
        <w:rPr>
          <w:rFonts w:ascii="Times New Roman" w:hAnsi="Times New Roman" w:cs="Times New Roman"/>
          <w:sz w:val="24"/>
          <w:szCs w:val="24"/>
        </w:rPr>
        <w:t>, организаций, участвующих в предоставлении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w:t>
      </w:r>
    </w:p>
    <w:p w:rsidR="0002304F" w:rsidRPr="00637B55" w:rsidRDefault="0002304F" w:rsidP="00637B55">
      <w:pPr>
        <w:spacing w:after="0"/>
        <w:ind w:firstLine="567"/>
        <w:jc w:val="both"/>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Администрация Кузьмичевского сельского поселения Городищенского муниципального района Волгоградской области:</w:t>
      </w:r>
    </w:p>
    <w:p w:rsidR="0002304F" w:rsidRPr="00637B55" w:rsidRDefault="0002304F" w:rsidP="00637B55">
      <w:pPr>
        <w:spacing w:after="0"/>
        <w:ind w:firstLine="567"/>
        <w:jc w:val="both"/>
        <w:rPr>
          <w:rFonts w:ascii="Times New Roman" w:hAnsi="Times New Roman" w:cs="Times New Roman"/>
          <w:bCs/>
          <w:iCs/>
          <w:color w:val="000000"/>
          <w:sz w:val="24"/>
          <w:szCs w:val="24"/>
          <w:lang w:bidi="ru-RU"/>
        </w:rPr>
      </w:pPr>
      <w:r w:rsidRPr="00637B55">
        <w:rPr>
          <w:rFonts w:ascii="Times New Roman" w:hAnsi="Times New Roman" w:cs="Times New Roman"/>
          <w:bCs/>
          <w:iCs/>
          <w:color w:val="000000"/>
          <w:sz w:val="24"/>
          <w:szCs w:val="24"/>
        </w:rPr>
        <w:t xml:space="preserve">адрес: </w:t>
      </w:r>
      <w:r w:rsidRPr="00637B55">
        <w:rPr>
          <w:rFonts w:ascii="Times New Roman" w:hAnsi="Times New Roman" w:cs="Times New Roman"/>
          <w:bCs/>
          <w:iCs/>
          <w:color w:val="000000"/>
          <w:sz w:val="24"/>
          <w:szCs w:val="24"/>
          <w:lang w:bidi="ru-RU"/>
        </w:rPr>
        <w:t xml:space="preserve">403023, Волгоградская область, Городищенский район, поселок Кузьмичи, улица Нефтяников, 1; </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color w:val="000000"/>
          <w:sz w:val="24"/>
          <w:szCs w:val="24"/>
        </w:rPr>
        <w:t>телефон для справок: +7 (84468) 4-61-38, 4-60-40;</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адрес электронной почты:</w:t>
      </w:r>
      <w:r w:rsidRPr="00637B55">
        <w:rPr>
          <w:rFonts w:ascii="Times New Roman" w:hAnsi="Times New Roman" w:cs="Times New Roman"/>
          <w:color w:val="000000"/>
          <w:sz w:val="24"/>
          <w:szCs w:val="24"/>
        </w:rPr>
        <w:t xml:space="preserve"> </w:t>
      </w:r>
      <w:hyperlink r:id="rId8" w:history="1">
        <w:r w:rsidRPr="00637B55">
          <w:rPr>
            <w:rStyle w:val="af8"/>
            <w:rFonts w:ascii="Times New Roman" w:hAnsi="Times New Roman" w:cs="Times New Roman"/>
            <w:sz w:val="24"/>
            <w:szCs w:val="24"/>
          </w:rPr>
          <w:t>gor_sp.kuzmichi@volganet.ru</w:t>
        </w:r>
      </w:hyperlink>
      <w:r w:rsidRPr="00637B55">
        <w:rPr>
          <w:rFonts w:ascii="Times New Roman" w:hAnsi="Times New Roman" w:cs="Times New Roman"/>
          <w:bCs/>
          <w:iCs/>
          <w:color w:val="000000"/>
          <w:sz w:val="24"/>
          <w:szCs w:val="24"/>
        </w:rPr>
        <w:t xml:space="preserve">; </w:t>
      </w:r>
    </w:p>
    <w:p w:rsidR="0002304F" w:rsidRPr="00637B55" w:rsidRDefault="0002304F" w:rsidP="00637B55">
      <w:pPr>
        <w:spacing w:after="0"/>
        <w:ind w:firstLine="567"/>
        <w:rPr>
          <w:rFonts w:ascii="Times New Roman" w:hAnsi="Times New Roman" w:cs="Times New Roman"/>
          <w:color w:val="000000"/>
          <w:sz w:val="24"/>
          <w:szCs w:val="24"/>
        </w:rPr>
      </w:pPr>
      <w:r w:rsidRPr="00637B55">
        <w:rPr>
          <w:rFonts w:ascii="Times New Roman" w:hAnsi="Times New Roman" w:cs="Times New Roman"/>
          <w:color w:val="000000"/>
          <w:sz w:val="24"/>
          <w:szCs w:val="24"/>
        </w:rPr>
        <w:t>график работы:</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понедельник – пятница с 08.00 часов до 16.00 часов;</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перерыв на обед с 12.00 часов до 13.00 часов;</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 xml:space="preserve">суббота – воскресенье выходные дни. </w:t>
      </w:r>
    </w:p>
    <w:p w:rsidR="0002304F" w:rsidRPr="00637B55" w:rsidRDefault="0002304F" w:rsidP="00637B55">
      <w:pPr>
        <w:spacing w:after="0"/>
        <w:ind w:firstLine="567"/>
        <w:rPr>
          <w:rFonts w:ascii="Times New Roman" w:hAnsi="Times New Roman" w:cs="Times New Roman"/>
          <w:bCs/>
          <w:iCs/>
          <w:color w:val="000000"/>
          <w:sz w:val="24"/>
          <w:szCs w:val="24"/>
        </w:rPr>
      </w:pP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Отдел по работе с заявителями Городищенского района Волгоградской области ГКУ ВО «МФЦ»:</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адрес: 403003, Волгоградская область, районный пункт Городище, площадь Павших Борцов, 1;</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телефон для справок: +7 (84468) 3-55-63;</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 xml:space="preserve">адрес электронной почты: </w:t>
      </w:r>
      <w:hyperlink r:id="rId9" w:history="1">
        <w:r w:rsidRPr="00637B55">
          <w:rPr>
            <w:rStyle w:val="af8"/>
            <w:rFonts w:ascii="Times New Roman" w:hAnsi="Times New Roman" w:cs="Times New Roman"/>
            <w:iCs/>
            <w:color w:val="000000"/>
            <w:sz w:val="24"/>
            <w:szCs w:val="24"/>
          </w:rPr>
          <w:t>mfc051@volganet.ru</w:t>
        </w:r>
      </w:hyperlink>
      <w:r w:rsidRPr="00637B55">
        <w:rPr>
          <w:rFonts w:ascii="Times New Roman" w:hAnsi="Times New Roman" w:cs="Times New Roman"/>
          <w:bCs/>
          <w:iCs/>
          <w:color w:val="000000"/>
          <w:sz w:val="24"/>
          <w:szCs w:val="24"/>
        </w:rPr>
        <w:t>;</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график работы:</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понедельник с 09.00 часов до 20.00 часов;</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вторник – пятница с 09.00 часов до 18.00 часов;</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lastRenderedPageBreak/>
        <w:t>суббота с 09.00 часов до 15.30 часов;</w:t>
      </w:r>
    </w:p>
    <w:p w:rsidR="0002304F" w:rsidRPr="00637B55" w:rsidRDefault="0002304F" w:rsidP="00637B55">
      <w:pPr>
        <w:spacing w:after="0"/>
        <w:ind w:firstLine="567"/>
        <w:rPr>
          <w:rFonts w:ascii="Times New Roman" w:hAnsi="Times New Roman" w:cs="Times New Roman"/>
          <w:bCs/>
          <w:iCs/>
          <w:color w:val="000000"/>
          <w:sz w:val="24"/>
          <w:szCs w:val="24"/>
        </w:rPr>
      </w:pPr>
      <w:r w:rsidRPr="00637B55">
        <w:rPr>
          <w:rFonts w:ascii="Times New Roman" w:hAnsi="Times New Roman" w:cs="Times New Roman"/>
          <w:bCs/>
          <w:iCs/>
          <w:color w:val="000000"/>
          <w:sz w:val="24"/>
          <w:szCs w:val="24"/>
        </w:rPr>
        <w:t>воскресенье – выходной день.</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Информацию о местонахождении и графиках работы МФЦ также можно получить с использованием Единого портала сети центров и офисов «Мои Документы» (МФЦ) Волгоградской области (</w:t>
      </w:r>
      <w:hyperlink r:id="rId10" w:history="1">
        <w:r w:rsidRPr="00637B55">
          <w:rPr>
            <w:rStyle w:val="af8"/>
            <w:rFonts w:ascii="Times New Roman" w:hAnsi="Times New Roman" w:cs="Times New Roman"/>
            <w:color w:val="auto"/>
            <w:sz w:val="24"/>
            <w:szCs w:val="24"/>
          </w:rPr>
          <w:t>http://mfc.volganet.ru</w:t>
        </w:r>
      </w:hyperlink>
      <w:r w:rsidRPr="00637B55">
        <w:rPr>
          <w:rFonts w:ascii="Times New Roman" w:hAnsi="Times New Roman" w:cs="Times New Roman"/>
          <w:sz w:val="24"/>
          <w:szCs w:val="24"/>
        </w:rPr>
        <w:t>).</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1.6.2. Информацию о порядке предоставления муниципальной услуги заявитель может получить:</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непосредственно в </w:t>
      </w:r>
      <w:r w:rsidR="0002304F" w:rsidRPr="00637B55">
        <w:rPr>
          <w:rFonts w:ascii="Times New Roman" w:hAnsi="Times New Roman" w:cs="Times New Roman"/>
          <w:sz w:val="24"/>
          <w:szCs w:val="24"/>
        </w:rPr>
        <w:t>администрации Кузьмичевского сельского поселения</w:t>
      </w:r>
      <w:r w:rsidR="0002304F" w:rsidRPr="00637B55">
        <w:rPr>
          <w:rFonts w:ascii="Times New Roman" w:hAnsi="Times New Roman" w:cs="Times New Roman"/>
          <w:b/>
          <w:sz w:val="24"/>
          <w:szCs w:val="24"/>
        </w:rPr>
        <w:t xml:space="preserve"> </w:t>
      </w:r>
      <w:r w:rsidR="0002304F" w:rsidRPr="00637B55">
        <w:rPr>
          <w:rFonts w:ascii="Times New Roman" w:hAnsi="Times New Roman" w:cs="Times New Roman"/>
          <w:sz w:val="24"/>
          <w:szCs w:val="24"/>
        </w:rPr>
        <w:t xml:space="preserve">Городищенского муниципального района Волгоградской области </w:t>
      </w:r>
      <w:r w:rsidRPr="00637B55">
        <w:rPr>
          <w:rFonts w:ascii="Times New Roman" w:hAnsi="Times New Roman" w:cs="Times New Roman"/>
          <w:sz w:val="24"/>
          <w:szCs w:val="24"/>
        </w:rPr>
        <w:t xml:space="preserve">(информационные стенды, устное информирование по телефону, а также на личном приеме муниципальными служащими </w:t>
      </w:r>
      <w:r w:rsidR="0002304F" w:rsidRPr="00637B55">
        <w:rPr>
          <w:rFonts w:ascii="Times New Roman" w:hAnsi="Times New Roman" w:cs="Times New Roman"/>
          <w:sz w:val="24"/>
          <w:szCs w:val="24"/>
        </w:rPr>
        <w:t>администрации Кузьмичевского сельского поселения</w:t>
      </w:r>
      <w:r w:rsidR="0002304F" w:rsidRPr="00637B55">
        <w:rPr>
          <w:rFonts w:ascii="Times New Roman" w:hAnsi="Times New Roman" w:cs="Times New Roman"/>
          <w:b/>
          <w:sz w:val="24"/>
          <w:szCs w:val="24"/>
        </w:rPr>
        <w:t xml:space="preserve"> </w:t>
      </w:r>
      <w:r w:rsidR="0002304F" w:rsidRPr="00637B55">
        <w:rPr>
          <w:rFonts w:ascii="Times New Roman" w:hAnsi="Times New Roman" w:cs="Times New Roman"/>
          <w:sz w:val="24"/>
          <w:szCs w:val="24"/>
        </w:rPr>
        <w:t>Городищенского муниципального района Волгоградской области</w:t>
      </w:r>
      <w:r w:rsidRPr="00637B55">
        <w:rPr>
          <w:rFonts w:ascii="Times New Roman" w:hAnsi="Times New Roman" w:cs="Times New Roman"/>
          <w:sz w:val="24"/>
          <w:szCs w:val="24"/>
        </w:rPr>
        <w:t>);</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по почте, в том числе электронной (</w:t>
      </w:r>
      <w:hyperlink r:id="rId11" w:history="1">
        <w:r w:rsidR="0002304F" w:rsidRPr="00637B55">
          <w:rPr>
            <w:rStyle w:val="af8"/>
            <w:rFonts w:ascii="Times New Roman" w:hAnsi="Times New Roman" w:cs="Times New Roman"/>
            <w:sz w:val="24"/>
            <w:szCs w:val="24"/>
          </w:rPr>
          <w:t>gor_sp.kuzmichi@volganet.ru</w:t>
        </w:r>
      </w:hyperlink>
      <w:r w:rsidRPr="00637B55">
        <w:rPr>
          <w:rFonts w:ascii="Times New Roman" w:hAnsi="Times New Roman" w:cs="Times New Roman"/>
          <w:sz w:val="24"/>
          <w:szCs w:val="24"/>
        </w:rPr>
        <w:t>), в случае письменного обращения заявителя;</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в сети Интернет на официальном сайте </w:t>
      </w:r>
      <w:r w:rsidR="0002304F" w:rsidRPr="00637B55">
        <w:rPr>
          <w:rFonts w:ascii="Times New Roman" w:hAnsi="Times New Roman" w:cs="Times New Roman"/>
          <w:color w:val="000000"/>
          <w:sz w:val="24"/>
          <w:szCs w:val="24"/>
        </w:rPr>
        <w:t>администрации Кузьмичевского сельского поселения Городищенского муниципального района Волгоградской области (</w:t>
      </w:r>
      <w:hyperlink r:id="rId12" w:history="1">
        <w:r w:rsidR="0002304F" w:rsidRPr="00637B55">
          <w:rPr>
            <w:rStyle w:val="af8"/>
            <w:rFonts w:ascii="Times New Roman" w:hAnsi="Times New Roman" w:cs="Times New Roman"/>
            <w:sz w:val="24"/>
            <w:szCs w:val="24"/>
          </w:rPr>
          <w:t>http://адмкузьмичи.рф/</w:t>
        </w:r>
      </w:hyperlink>
      <w:r w:rsidR="0002304F" w:rsidRPr="00637B55">
        <w:rPr>
          <w:rFonts w:ascii="Times New Roman" w:hAnsi="Times New Roman" w:cs="Times New Roman"/>
          <w:color w:val="000000"/>
          <w:sz w:val="24"/>
          <w:szCs w:val="24"/>
        </w:rPr>
        <w:t>)</w:t>
      </w:r>
      <w:r w:rsidRPr="00637B55">
        <w:rPr>
          <w:rFonts w:ascii="Times New Roman" w:hAnsi="Times New Roman" w:cs="Times New Roman"/>
          <w:sz w:val="24"/>
          <w:szCs w:val="24"/>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3" w:tooltip="http://www.gosuslugi.ru" w:history="1">
        <w:r w:rsidRPr="00637B55">
          <w:rPr>
            <w:rStyle w:val="af8"/>
            <w:rFonts w:ascii="Times New Roman" w:hAnsi="Times New Roman" w:cs="Times New Roman"/>
            <w:color w:val="auto"/>
            <w:sz w:val="24"/>
            <w:szCs w:val="24"/>
            <w:lang w:val="en-US"/>
          </w:rPr>
          <w:t>www</w:t>
        </w:r>
        <w:r w:rsidRPr="00637B55">
          <w:rPr>
            <w:rStyle w:val="af8"/>
            <w:rFonts w:ascii="Times New Roman" w:hAnsi="Times New Roman" w:cs="Times New Roman"/>
            <w:color w:val="auto"/>
            <w:sz w:val="24"/>
            <w:szCs w:val="24"/>
          </w:rPr>
          <w:t>.</w:t>
        </w:r>
        <w:r w:rsidRPr="00637B55">
          <w:rPr>
            <w:rStyle w:val="af8"/>
            <w:rFonts w:ascii="Times New Roman" w:hAnsi="Times New Roman" w:cs="Times New Roman"/>
            <w:color w:val="auto"/>
            <w:sz w:val="24"/>
            <w:szCs w:val="24"/>
            <w:lang w:val="en-US"/>
          </w:rPr>
          <w:t>gosuslugi</w:t>
        </w:r>
        <w:r w:rsidRPr="00637B55">
          <w:rPr>
            <w:rStyle w:val="af8"/>
            <w:rFonts w:ascii="Times New Roman" w:hAnsi="Times New Roman" w:cs="Times New Roman"/>
            <w:color w:val="auto"/>
            <w:sz w:val="24"/>
            <w:szCs w:val="24"/>
          </w:rPr>
          <w:t>.</w:t>
        </w:r>
        <w:r w:rsidRPr="00637B55">
          <w:rPr>
            <w:rStyle w:val="af8"/>
            <w:rFonts w:ascii="Times New Roman" w:hAnsi="Times New Roman" w:cs="Times New Roman"/>
            <w:color w:val="auto"/>
            <w:sz w:val="24"/>
            <w:szCs w:val="24"/>
            <w:lang w:val="en-US"/>
          </w:rPr>
          <w:t>ru</w:t>
        </w:r>
      </w:hyperlink>
      <w:r w:rsidRPr="00637B55">
        <w:rPr>
          <w:rFonts w:ascii="Times New Roman" w:hAnsi="Times New Roman" w:cs="Times New Roman"/>
          <w:sz w:val="24"/>
          <w:szCs w:val="24"/>
        </w:rPr>
        <w:t>).</w:t>
      </w:r>
    </w:p>
    <w:p w:rsidR="00217E6F" w:rsidRPr="00637B55" w:rsidRDefault="00217E6F" w:rsidP="00217E6F">
      <w:pPr>
        <w:widowControl w:val="0"/>
        <w:ind w:firstLine="709"/>
        <w:outlineLvl w:val="1"/>
        <w:rPr>
          <w:rFonts w:ascii="Times New Roman" w:hAnsi="Times New Roman" w:cs="Times New Roman"/>
          <w:b/>
          <w:sz w:val="24"/>
          <w:szCs w:val="24"/>
        </w:rPr>
      </w:pPr>
    </w:p>
    <w:p w:rsidR="00217E6F" w:rsidRPr="00637B55" w:rsidRDefault="00217E6F" w:rsidP="00217E6F">
      <w:pPr>
        <w:widowControl w:val="0"/>
        <w:jc w:val="center"/>
        <w:outlineLvl w:val="1"/>
        <w:rPr>
          <w:rFonts w:ascii="Times New Roman" w:hAnsi="Times New Roman" w:cs="Times New Roman"/>
          <w:b/>
          <w:sz w:val="24"/>
          <w:szCs w:val="24"/>
        </w:rPr>
      </w:pPr>
      <w:r w:rsidRPr="00637B55">
        <w:rPr>
          <w:rFonts w:ascii="Times New Roman" w:hAnsi="Times New Roman" w:cs="Times New Roman"/>
          <w:b/>
          <w:sz w:val="24"/>
          <w:szCs w:val="24"/>
        </w:rPr>
        <w:t>2. Стандарт предоставления муниципальной услуги</w:t>
      </w:r>
    </w:p>
    <w:p w:rsidR="00217E6F" w:rsidRPr="00637B55" w:rsidRDefault="00217E6F" w:rsidP="00217E6F">
      <w:pPr>
        <w:pStyle w:val="ConsPlusNonformat"/>
        <w:jc w:val="both"/>
        <w:rPr>
          <w:rFonts w:ascii="Times New Roman" w:hAnsi="Times New Roman" w:cs="Times New Roman"/>
          <w:sz w:val="24"/>
          <w:szCs w:val="24"/>
        </w:rPr>
      </w:pP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2.1. Наименование муниципальной услуги – «</w:t>
      </w:r>
      <w:r w:rsidRPr="00637B55">
        <w:rPr>
          <w:rFonts w:ascii="Times New Roman" w:hAnsi="Times New Roman" w:cs="Times New Roman"/>
          <w:bCs/>
          <w:sz w:val="24"/>
          <w:szCs w:val="24"/>
        </w:rPr>
        <w:t>Предоставление  разрешения на осуществление земляных работ на территории</w:t>
      </w:r>
      <w:r w:rsidRPr="00637B55">
        <w:rPr>
          <w:rFonts w:ascii="Times New Roman" w:hAnsi="Times New Roman" w:cs="Times New Roman"/>
          <w:b/>
          <w:bCs/>
          <w:sz w:val="24"/>
          <w:szCs w:val="24"/>
        </w:rPr>
        <w:t xml:space="preserve"> </w:t>
      </w:r>
      <w:r w:rsidR="00AE6476" w:rsidRPr="00637B55">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637B55">
        <w:rPr>
          <w:rFonts w:ascii="Times New Roman" w:hAnsi="Times New Roman" w:cs="Times New Roman"/>
          <w:sz w:val="24"/>
          <w:szCs w:val="24"/>
        </w:rPr>
        <w:t>».</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2.2. Органы и организации, участвующие в предоставлении муниципальной услуги.</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2.2.1. Муниципальная услуга предоставляется </w:t>
      </w:r>
      <w:r w:rsidR="00AE6476" w:rsidRPr="00637B55">
        <w:rPr>
          <w:rFonts w:ascii="Times New Roman" w:hAnsi="Times New Roman" w:cs="Times New Roman"/>
          <w:bCs/>
          <w:iCs/>
          <w:sz w:val="24"/>
          <w:szCs w:val="24"/>
        </w:rPr>
        <w:t>администрацией Кузьмичевского сельского поселения Городищенского муниципального района Волгоградской области</w:t>
      </w:r>
      <w:r w:rsidR="00AE6476" w:rsidRPr="00637B55">
        <w:rPr>
          <w:rFonts w:ascii="Times New Roman" w:hAnsi="Times New Roman" w:cs="Times New Roman"/>
          <w:sz w:val="24"/>
          <w:szCs w:val="24"/>
        </w:rPr>
        <w:t xml:space="preserve"> </w:t>
      </w:r>
      <w:r w:rsidRPr="00637B55">
        <w:rPr>
          <w:rFonts w:ascii="Times New Roman" w:hAnsi="Times New Roman" w:cs="Times New Roman"/>
          <w:sz w:val="24"/>
          <w:szCs w:val="24"/>
        </w:rPr>
        <w:t>(далее – уполномоченный орган).</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2.2.2. 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 xml:space="preserve">2.2.3. </w:t>
      </w:r>
      <w:r w:rsidRPr="00637B55">
        <w:rPr>
          <w:rFonts w:ascii="Times New Roman" w:eastAsia="Calibri" w:hAnsi="Times New Roman" w:cs="Times New Roman"/>
          <w:sz w:val="24"/>
          <w:szCs w:val="24"/>
        </w:rPr>
        <w:t xml:space="preserve">Межведомственное информационное взаимодействие </w:t>
      </w:r>
      <w:r w:rsidRPr="00637B55">
        <w:rPr>
          <w:rFonts w:ascii="Times New Roman" w:eastAsia="Calibri" w:hAnsi="Times New Roman" w:cs="Times New Roman"/>
          <w:sz w:val="24"/>
          <w:szCs w:val="24"/>
        </w:rPr>
        <w:br/>
        <w:t xml:space="preserve">при предоставлении муниципальной услуги осуществляется </w:t>
      </w:r>
      <w:r w:rsidRPr="00637B55">
        <w:rPr>
          <w:rFonts w:ascii="Times New Roman" w:eastAsia="Calibri" w:hAnsi="Times New Roman" w:cs="Times New Roman"/>
          <w:sz w:val="24"/>
          <w:szCs w:val="24"/>
        </w:rPr>
        <w:br/>
        <w:t xml:space="preserve">в соответствии с требованиями, установленными Федеральным </w:t>
      </w:r>
      <w:hyperlink r:id="rId14" w:history="1">
        <w:r w:rsidRPr="00637B55">
          <w:rPr>
            <w:rFonts w:ascii="Times New Roman" w:eastAsia="Calibri" w:hAnsi="Times New Roman" w:cs="Times New Roman"/>
            <w:sz w:val="24"/>
            <w:szCs w:val="24"/>
          </w:rPr>
          <w:t>законом</w:t>
        </w:r>
      </w:hyperlink>
      <w:r w:rsidRPr="00637B55">
        <w:rPr>
          <w:rFonts w:ascii="Times New Roman" w:eastAsia="Calibri" w:hAnsi="Times New Roman" w:cs="Times New Roman"/>
          <w:sz w:val="24"/>
          <w:szCs w:val="24"/>
        </w:rPr>
        <w:t xml:space="preserve"> </w:t>
      </w:r>
      <w:r w:rsidRPr="00637B55">
        <w:rPr>
          <w:rFonts w:ascii="Times New Roman" w:eastAsia="Calibri" w:hAnsi="Times New Roman" w:cs="Times New Roman"/>
          <w:sz w:val="24"/>
          <w:szCs w:val="24"/>
        </w:rPr>
        <w:br/>
        <w:t>от 27.07.2010 № 210-ФЗ «Об организации предоставления государственных и муниципальных услуг».</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2.3. Результатом предоставления муниципальной услуги  является:</w:t>
      </w:r>
    </w:p>
    <w:p w:rsidR="00217E6F" w:rsidRPr="00637B55" w:rsidRDefault="00217E6F" w:rsidP="00217E6F">
      <w:pPr>
        <w:widowControl w:val="0"/>
        <w:ind w:firstLine="70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предоставление разрешения </w:t>
      </w:r>
      <w:r w:rsidRPr="00637B55">
        <w:rPr>
          <w:rFonts w:ascii="Times New Roman" w:hAnsi="Times New Roman" w:cs="Times New Roman"/>
          <w:bCs/>
          <w:sz w:val="24"/>
          <w:szCs w:val="24"/>
        </w:rPr>
        <w:t xml:space="preserve">на осуществление земляных работ (далее –разрешение) либо </w:t>
      </w:r>
      <w:r w:rsidRPr="00637B55">
        <w:rPr>
          <w:rFonts w:ascii="Times New Roman" w:eastAsia="Calibri" w:hAnsi="Times New Roman" w:cs="Times New Roman"/>
          <w:sz w:val="24"/>
          <w:szCs w:val="24"/>
        </w:rPr>
        <w:t xml:space="preserve">отказ в предоставлении </w:t>
      </w:r>
      <w:r w:rsidRPr="00637B55">
        <w:rPr>
          <w:rFonts w:ascii="Times New Roman" w:hAnsi="Times New Roman" w:cs="Times New Roman"/>
          <w:bCs/>
          <w:sz w:val="24"/>
          <w:szCs w:val="24"/>
        </w:rPr>
        <w:t>разрешения</w:t>
      </w:r>
      <w:r w:rsidRPr="00637B55">
        <w:rPr>
          <w:rFonts w:ascii="Times New Roman" w:eastAsia="Calibri" w:hAnsi="Times New Roman" w:cs="Times New Roman"/>
          <w:sz w:val="24"/>
          <w:szCs w:val="24"/>
        </w:rPr>
        <w:t xml:space="preserve">; </w:t>
      </w:r>
    </w:p>
    <w:p w:rsidR="00217E6F" w:rsidRPr="00637B55" w:rsidRDefault="00217E6F" w:rsidP="00217E6F">
      <w:pPr>
        <w:widowControl w:val="0"/>
        <w:ind w:firstLine="70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 продление разрешения (отказ в продлении) разрешения;</w:t>
      </w:r>
    </w:p>
    <w:p w:rsidR="00217E6F" w:rsidRPr="00637B55" w:rsidRDefault="00217E6F" w:rsidP="00217E6F">
      <w:pPr>
        <w:widowControl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 xml:space="preserve">Разрешение оформляется по форме согласно Приложению № 1 к настоящему административному регламенту. </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2.4. Срок предоставления муниципальной услуги.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2.4.1. при рассмотрении заявления в целях, указанных в пункте 1.5.1 настоящего административного регламента - не более </w:t>
      </w:r>
      <w:r w:rsidR="00AE6476" w:rsidRPr="00637B55">
        <w:rPr>
          <w:rFonts w:ascii="Times New Roman" w:hAnsi="Times New Roman" w:cs="Times New Roman"/>
          <w:sz w:val="24"/>
          <w:szCs w:val="24"/>
        </w:rPr>
        <w:t>10</w:t>
      </w:r>
      <w:r w:rsidR="00AE6476" w:rsidRPr="00637B55">
        <w:rPr>
          <w:rFonts w:ascii="Times New Roman" w:hAnsi="Times New Roman" w:cs="Times New Roman"/>
          <w:sz w:val="24"/>
          <w:szCs w:val="24"/>
          <w:u w:val="single"/>
        </w:rPr>
        <w:t xml:space="preserve"> </w:t>
      </w:r>
      <w:r w:rsidRPr="00637B55">
        <w:rPr>
          <w:rFonts w:ascii="Times New Roman" w:hAnsi="Times New Roman" w:cs="Times New Roman"/>
          <w:sz w:val="24"/>
          <w:szCs w:val="24"/>
        </w:rPr>
        <w:t>рабочих дней со дня поступления заявления;</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2.4.2. при рассмотрении заявления в целях, указанных в пункте 1.5.2 настоящего административного регламента - не более </w:t>
      </w:r>
      <w:r w:rsidR="00AE6476" w:rsidRPr="00637B55">
        <w:rPr>
          <w:rFonts w:ascii="Times New Roman" w:hAnsi="Times New Roman" w:cs="Times New Roman"/>
          <w:sz w:val="24"/>
          <w:szCs w:val="24"/>
        </w:rPr>
        <w:t xml:space="preserve">3 </w:t>
      </w:r>
      <w:r w:rsidRPr="00637B55">
        <w:rPr>
          <w:rFonts w:ascii="Times New Roman" w:hAnsi="Times New Roman" w:cs="Times New Roman"/>
          <w:sz w:val="24"/>
          <w:szCs w:val="24"/>
        </w:rPr>
        <w:t>рабочих дней со дня поступления заявления;</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2.4.3. при рассмотрении заявления в целях, указанных в пункте 1.5.3 настоящего административного регламента - не более </w:t>
      </w:r>
      <w:r w:rsidR="00AE6476" w:rsidRPr="00637B55">
        <w:rPr>
          <w:rFonts w:ascii="Times New Roman" w:hAnsi="Times New Roman" w:cs="Times New Roman"/>
          <w:sz w:val="24"/>
          <w:szCs w:val="24"/>
        </w:rPr>
        <w:t>3</w:t>
      </w:r>
      <w:r w:rsidRPr="00637B55">
        <w:rPr>
          <w:rFonts w:ascii="Times New Roman" w:hAnsi="Times New Roman" w:cs="Times New Roman"/>
          <w:sz w:val="24"/>
          <w:szCs w:val="24"/>
        </w:rPr>
        <w:t xml:space="preserve"> рабочих дней со дня поступления заявления.</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заявителем соответствующего заявления в течение</w:t>
      </w:r>
      <w:r w:rsidR="00AE6476" w:rsidRPr="00637B55">
        <w:rPr>
          <w:rFonts w:ascii="Times New Roman" w:hAnsi="Times New Roman" w:cs="Times New Roman"/>
          <w:sz w:val="24"/>
          <w:szCs w:val="24"/>
        </w:rPr>
        <w:t xml:space="preserve"> 3 </w:t>
      </w:r>
      <w:r w:rsidRPr="00637B55">
        <w:rPr>
          <w:rFonts w:ascii="Times New Roman" w:hAnsi="Times New Roman" w:cs="Times New Roman"/>
          <w:sz w:val="24"/>
          <w:szCs w:val="24"/>
        </w:rPr>
        <w:t xml:space="preserve">дней с момента начала аварийно-восстановительных работ. </w:t>
      </w:r>
    </w:p>
    <w:p w:rsidR="00217E6F" w:rsidRPr="00637B55" w:rsidRDefault="00217E6F" w:rsidP="00217E6F">
      <w:pPr>
        <w:autoSpaceDE w:val="0"/>
        <w:autoSpaceDN w:val="0"/>
        <w:adjustRightInd w:val="0"/>
        <w:ind w:firstLine="709"/>
        <w:jc w:val="both"/>
        <w:rPr>
          <w:rFonts w:ascii="Times New Roman" w:hAnsi="Times New Roman" w:cs="Times New Roman"/>
          <w:color w:val="FF0000"/>
          <w:sz w:val="24"/>
          <w:szCs w:val="24"/>
        </w:rPr>
      </w:pPr>
      <w:r w:rsidRPr="00637B55">
        <w:rPr>
          <w:rFonts w:ascii="Times New Roman" w:hAnsi="Times New Roman" w:cs="Times New Roman"/>
          <w:sz w:val="24"/>
          <w:szCs w:val="24"/>
        </w:rPr>
        <w:t xml:space="preserve">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орган. </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2.5. Исчерпывающий перечень документов, необходимых для предоставления муниципальной услуги.</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2.5.1. Исчерпывающий перечень документов, которые заявитель должен представить самостоятельно:</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2.5.1.1. В случае обращения в целях, указанных в пункте 1.5.1 настоящего административного регламента заявитель представляет заявление о выдаче разрешения (далее также заявление) по форме согласно приложению № 2 к настоящему административному регламенту.</w:t>
      </w:r>
      <w:r w:rsidRPr="00637B55">
        <w:rPr>
          <w:rFonts w:ascii="Times New Roman" w:hAnsi="Times New Roman" w:cs="Times New Roman"/>
          <w:color w:val="FF0000"/>
          <w:sz w:val="24"/>
          <w:szCs w:val="24"/>
        </w:rPr>
        <w:t xml:space="preserve"> </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2.5.1.2. К заявлению должны быть приложены следующие документы:</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В случае обращения заявителя с использованием информационно-телекоммуникационной сети «Интернет» к заявлению в форме электронного документа </w:t>
      </w:r>
      <w:r w:rsidRPr="00637B55">
        <w:rPr>
          <w:rFonts w:ascii="Times New Roman" w:hAnsi="Times New Roman" w:cs="Times New Roman"/>
          <w:sz w:val="24"/>
          <w:szCs w:val="24"/>
        </w:rPr>
        <w:lastRenderedPageBreak/>
        <w:t>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 документ, подтверждающий полномочия представителя заявителя, в случае, если с заявлением обращается представитель заявителя. </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637B55">
        <w:rPr>
          <w:rFonts w:ascii="Times New Roman" w:hAnsi="Times New Roman" w:cs="Times New Roman"/>
          <w:sz w:val="24"/>
          <w:szCs w:val="24"/>
        </w:rPr>
        <w:br/>
        <w:t>к заявлению также прилагается доверенность в виде электронного образа такого документа;</w:t>
      </w:r>
    </w:p>
    <w:p w:rsidR="00217E6F" w:rsidRPr="00637B55" w:rsidRDefault="00217E6F" w:rsidP="00217E6F">
      <w:pPr>
        <w:suppressAutoHyphen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 проект производства работ, включающий в себя: </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наименование заказчика; сведения о подрядной организации (полное наименование, место нахождения организации, фамилия, имя, отчество (при наличии) должностного лица, ответственного за проведение работ), в случае если земляные работы будут производиться подрядной организацией; описание места работ (точные адресные ориентиры начала</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и окончания вскрываемого участка производства работ), вида, объемов </w:t>
      </w:r>
      <w:r w:rsidRPr="00637B55">
        <w:rPr>
          <w:rFonts w:ascii="Times New Roman" w:hAnsi="Times New Roman" w:cs="Times New Roman"/>
          <w:sz w:val="24"/>
          <w:szCs w:val="24"/>
        </w:rPr>
        <w:br/>
        <w:t xml:space="preserve">и продолжительности работ; описание технологической последовательности выполнения работ с указанием работ, проводимых на проезжей части улиц и магистралей, пешеходных тротуаров; описание мероприятий по восстановлению нарушенного благоустройства; схему производства работ (выкопировку из плана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rsidR="00217E6F" w:rsidRPr="00637B55" w:rsidRDefault="00217E6F" w:rsidP="00217E6F">
      <w:pPr>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 график производства работ (с указанием даты начала, даты окончания, а также этапов производства работ);</w:t>
      </w:r>
    </w:p>
    <w:p w:rsidR="00217E6F" w:rsidRPr="00637B55" w:rsidRDefault="00217E6F" w:rsidP="00217E6F">
      <w:pPr>
        <w:autoSpaceDE w:val="0"/>
        <w:autoSpaceDN w:val="0"/>
        <w:adjustRightInd w:val="0"/>
        <w:ind w:firstLine="709"/>
        <w:jc w:val="both"/>
        <w:rPr>
          <w:rFonts w:ascii="Times New Roman" w:hAnsi="Times New Roman" w:cs="Times New Roman"/>
          <w:bCs/>
          <w:sz w:val="24"/>
          <w:szCs w:val="24"/>
        </w:rPr>
      </w:pPr>
      <w:r w:rsidRPr="00637B55">
        <w:rPr>
          <w:rFonts w:ascii="Times New Roman" w:eastAsia="Calibri" w:hAnsi="Times New Roman" w:cs="Times New Roman"/>
          <w:sz w:val="24"/>
          <w:szCs w:val="24"/>
        </w:rPr>
        <w:t xml:space="preserve">- </w:t>
      </w:r>
      <w:r w:rsidRPr="00637B55">
        <w:rPr>
          <w:rFonts w:ascii="Times New Roman" w:hAnsi="Times New Roman" w:cs="Times New Roman"/>
          <w:bCs/>
          <w:sz w:val="24"/>
          <w:szCs w:val="24"/>
        </w:rPr>
        <w:t xml:space="preserve">лист согласования, содержащий сведения о согласовании проекта производства работ с владельцами (балансодержателями) существующих на земельном участке коммуникаций, собственниками (правообладателями) земельных участков, чьи права могут быть нарушены в ходе осуществления земляных работ. </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 xml:space="preserve">- в случае </w:t>
      </w:r>
      <w:r w:rsidRPr="00637B55">
        <w:rPr>
          <w:rFonts w:ascii="Times New Roman" w:eastAsia="Calibri" w:hAnsi="Times New Roman" w:cs="Times New Roman"/>
          <w:sz w:val="24"/>
          <w:szCs w:val="24"/>
        </w:rPr>
        <w:t>производства земляных работ на проезжей части - схему ограждения места проведения работ с указанием видов работ и сроков их выполнения, согласованную с собственником дорог либо лицом, уполномоченным собственником, в границах территории муниципального образования (не требуется согласование в отношении дорог местного значения, находящихся в муниципальной собственности</w:t>
      </w:r>
      <w:r w:rsidRPr="00637B55">
        <w:rPr>
          <w:rFonts w:ascii="Times New Roman" w:hAnsi="Times New Roman" w:cs="Times New Roman"/>
          <w:i/>
          <w:sz w:val="24"/>
          <w:szCs w:val="24"/>
          <w:u w:val="single"/>
        </w:rPr>
        <w:t xml:space="preserve"> </w:t>
      </w:r>
      <w:r w:rsidRPr="00637B55">
        <w:rPr>
          <w:rFonts w:ascii="Times New Roman" w:eastAsia="Calibri" w:hAnsi="Times New Roman" w:cs="Times New Roman"/>
          <w:i/>
          <w:sz w:val="24"/>
          <w:szCs w:val="24"/>
          <w:u w:val="single"/>
        </w:rPr>
        <w:t>наименование муниципального образования</w:t>
      </w:r>
      <w:r w:rsidRPr="00637B55">
        <w:rPr>
          <w:rFonts w:ascii="Times New Roman" w:eastAsia="Calibri" w:hAnsi="Times New Roman" w:cs="Times New Roman"/>
          <w:sz w:val="24"/>
          <w:szCs w:val="24"/>
        </w:rPr>
        <w:t>, которое осуществляется при рассмотрении заявления).</w:t>
      </w:r>
    </w:p>
    <w:p w:rsidR="00217E6F" w:rsidRPr="00637B55" w:rsidRDefault="00217E6F" w:rsidP="00217E6F">
      <w:pPr>
        <w:suppressAutoHyphens/>
        <w:autoSpaceDE w:val="0"/>
        <w:ind w:firstLine="709"/>
        <w:jc w:val="both"/>
        <w:rPr>
          <w:rFonts w:ascii="Times New Roman" w:hAnsi="Times New Roman" w:cs="Times New Roman"/>
          <w:sz w:val="24"/>
          <w:szCs w:val="24"/>
        </w:rPr>
      </w:pPr>
      <w:r w:rsidRPr="00637B55">
        <w:rPr>
          <w:rFonts w:ascii="Times New Roman" w:hAnsi="Times New Roman" w:cs="Times New Roman"/>
          <w:sz w:val="24"/>
          <w:szCs w:val="24"/>
        </w:rPr>
        <w:t>2.5.1.3. В случае обращения в целях, указанных в пункте 1.5.2 настоящего административного регламента, заявитель представляет:</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 xml:space="preserve">1) заявление; </w:t>
      </w:r>
    </w:p>
    <w:p w:rsidR="00217E6F" w:rsidRPr="00637B55" w:rsidRDefault="00217E6F" w:rsidP="00217E6F">
      <w:pPr>
        <w:pStyle w:val="ConsPlusNormal"/>
        <w:ind w:firstLine="709"/>
        <w:jc w:val="both"/>
        <w:rPr>
          <w:rFonts w:ascii="Times New Roman" w:eastAsia="Calibri" w:hAnsi="Times New Roman" w:cs="Times New Roman"/>
          <w:b/>
          <w:sz w:val="24"/>
          <w:szCs w:val="24"/>
        </w:rPr>
      </w:pPr>
      <w:r w:rsidRPr="00637B55">
        <w:rPr>
          <w:rFonts w:ascii="Times New Roman" w:hAnsi="Times New Roman" w:cs="Times New Roman"/>
          <w:sz w:val="24"/>
          <w:szCs w:val="24"/>
        </w:rPr>
        <w:t xml:space="preserve">2) схему производства работ (выкопировку из плана наземных </w:t>
      </w:r>
      <w:r w:rsidRPr="00637B55">
        <w:rPr>
          <w:rFonts w:ascii="Times New Roman" w:hAnsi="Times New Roman" w:cs="Times New Roman"/>
          <w:sz w:val="24"/>
          <w:szCs w:val="24"/>
        </w:rPr>
        <w:br/>
        <w:t xml:space="preserve">и подземных коммуникаций, на котором отображается информация </w:t>
      </w:r>
      <w:r w:rsidRPr="00637B55">
        <w:rPr>
          <w:rFonts w:ascii="Times New Roman" w:hAnsi="Times New Roman" w:cs="Times New Roman"/>
          <w:sz w:val="24"/>
          <w:szCs w:val="24"/>
        </w:rPr>
        <w:br/>
        <w:t xml:space="preserve">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3) </w:t>
      </w:r>
      <w:r w:rsidRPr="00637B55">
        <w:rPr>
          <w:rFonts w:ascii="Times New Roman" w:hAnsi="Times New Roman" w:cs="Times New Roman"/>
          <w:sz w:val="24"/>
          <w:szCs w:val="24"/>
        </w:rPr>
        <w:t xml:space="preserve">акт о выявлении аварийной ситуации в месте проведения работ, </w:t>
      </w:r>
      <w:r w:rsidRPr="00637B55">
        <w:rPr>
          <w:rFonts w:ascii="Times New Roman" w:hAnsi="Times New Roman" w:cs="Times New Roman"/>
          <w:sz w:val="24"/>
          <w:szCs w:val="24"/>
        </w:rPr>
        <w:br/>
        <w:t>с приложением фотографии земельного участка с указанием места аварийного участка;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4) документ, подтверждающий уведомление лиц, эксплуатирующих инженерные сети, сооружения и коммуникации, расположенные на смежных с аварией земельных участках, о проведении аварийных работ.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2.5.1.4. В случае обращения в целях, указанных в пункте 1.5.3 настоящего административного регламента заявитель представляет:</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 xml:space="preserve">1) заявление </w:t>
      </w:r>
      <w:r w:rsidRPr="00637B55">
        <w:rPr>
          <w:rFonts w:ascii="Times New Roman" w:eastAsia="Calibri" w:hAnsi="Times New Roman" w:cs="Times New Roman"/>
          <w:sz w:val="24"/>
          <w:szCs w:val="24"/>
        </w:rPr>
        <w:t xml:space="preserve">о продлении разрешения по форме </w:t>
      </w:r>
      <w:r w:rsidRPr="00637B55">
        <w:rPr>
          <w:rFonts w:ascii="Times New Roman" w:hAnsi="Times New Roman" w:cs="Times New Roman"/>
          <w:sz w:val="24"/>
          <w:szCs w:val="24"/>
        </w:rPr>
        <w:t>согласно Приложению № 3 к настоящему административному регламенту (далее также заявление)</w:t>
      </w:r>
      <w:r w:rsidRPr="00637B55">
        <w:rPr>
          <w:rFonts w:ascii="Times New Roman" w:eastAsia="Calibri" w:hAnsi="Times New Roman" w:cs="Times New Roman"/>
          <w:sz w:val="24"/>
          <w:szCs w:val="24"/>
        </w:rPr>
        <w:t>;</w:t>
      </w:r>
    </w:p>
    <w:p w:rsidR="00217E6F" w:rsidRPr="00637B55" w:rsidRDefault="00217E6F" w:rsidP="00217E6F">
      <w:pPr>
        <w:pStyle w:val="ConsPlusNormal"/>
        <w:ind w:firstLine="709"/>
        <w:jc w:val="both"/>
        <w:rPr>
          <w:rFonts w:ascii="Times New Roman" w:hAnsi="Times New Roman" w:cs="Times New Roman"/>
          <w:color w:val="FF0000"/>
          <w:sz w:val="24"/>
          <w:szCs w:val="24"/>
        </w:rPr>
      </w:pPr>
      <w:r w:rsidRPr="00637B55">
        <w:rPr>
          <w:rFonts w:ascii="Times New Roman" w:hAnsi="Times New Roman" w:cs="Times New Roman"/>
          <w:sz w:val="24"/>
          <w:szCs w:val="24"/>
        </w:rPr>
        <w:t xml:space="preserve">2) график производства земляных работ с уточнением новых сроков производства работ; </w:t>
      </w:r>
    </w:p>
    <w:p w:rsidR="00217E6F" w:rsidRPr="00637B55" w:rsidRDefault="00217E6F" w:rsidP="00217E6F">
      <w:pPr>
        <w:suppressAutoHyphens/>
        <w:autoSpaceDE w:val="0"/>
        <w:ind w:firstLine="709"/>
        <w:jc w:val="both"/>
        <w:rPr>
          <w:rFonts w:ascii="Times New Roman" w:hAnsi="Times New Roman" w:cs="Times New Roman"/>
          <w:bCs/>
          <w:sz w:val="24"/>
          <w:szCs w:val="24"/>
        </w:rPr>
      </w:pPr>
      <w:r w:rsidRPr="00637B55">
        <w:rPr>
          <w:rFonts w:ascii="Times New Roman" w:hAnsi="Times New Roman" w:cs="Times New Roman"/>
          <w:sz w:val="24"/>
          <w:szCs w:val="24"/>
        </w:rPr>
        <w:t>3) проект производства работ (в случае изменения технических решений).</w:t>
      </w:r>
      <w:r w:rsidRPr="00637B55">
        <w:rPr>
          <w:rFonts w:ascii="Times New Roman" w:hAnsi="Times New Roman" w:cs="Times New Roman"/>
          <w:bCs/>
          <w:sz w:val="24"/>
          <w:szCs w:val="24"/>
        </w:rPr>
        <w:t xml:space="preserve">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2.5.2. Перечень документов (информации), которые заявитель вправе представить по собственной инициативе:</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 выписка из Единого государственного реестра юридических лиц </w:t>
      </w:r>
      <w:r w:rsidRPr="00637B55">
        <w:rPr>
          <w:rFonts w:ascii="Times New Roman" w:hAnsi="Times New Roman" w:cs="Times New Roman"/>
          <w:sz w:val="24"/>
          <w:szCs w:val="24"/>
        </w:rPr>
        <w:br/>
        <w:t>о юридическом лице, являющемся заявителем;</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 выписка из Единого государственного реестра недвижимости </w:t>
      </w:r>
      <w:r w:rsidRPr="00637B55">
        <w:rPr>
          <w:rFonts w:ascii="Times New Roman" w:hAnsi="Times New Roman" w:cs="Times New Roman"/>
          <w:sz w:val="24"/>
          <w:szCs w:val="24"/>
        </w:rPr>
        <w:br/>
        <w:t>об основных характеристиках и зарегистрированных правах на объект недвижимости (в случае, если земляные работы проводятся на земельном участке, на котором расположен соответствующий объект, или на граничащих с ним земельных участках);</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4) уведомление о планируемом сносе объекта</w:t>
      </w:r>
      <w:r w:rsidRPr="00637B55">
        <w:rPr>
          <w:rFonts w:ascii="Times New Roman" w:eastAsia="Calibri" w:hAnsi="Times New Roman" w:cs="Times New Roman"/>
          <w:sz w:val="24"/>
          <w:szCs w:val="24"/>
        </w:rPr>
        <w:t xml:space="preserve"> капитального строительства (в случае, если проведение земляных работ необходимо при осуществлении сноса объекта капитального строительства)</w:t>
      </w:r>
      <w:r w:rsidRPr="00637B55">
        <w:rPr>
          <w:rFonts w:ascii="Times New Roman" w:hAnsi="Times New Roman" w:cs="Times New Roman"/>
          <w:sz w:val="24"/>
          <w:szCs w:val="24"/>
        </w:rPr>
        <w:t xml:space="preserve">;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5) разрешение на проведение работ по сохранению объектов культурного наследия </w:t>
      </w:r>
      <w:r w:rsidRPr="00637B55">
        <w:rPr>
          <w:rFonts w:ascii="Times New Roman" w:eastAsia="Calibri" w:hAnsi="Times New Roman" w:cs="Times New Roman"/>
          <w:sz w:val="24"/>
          <w:szCs w:val="24"/>
        </w:rPr>
        <w:t xml:space="preserve">(в случае, если проведение земляных работ необходимо при осуществлении </w:t>
      </w:r>
      <w:r w:rsidRPr="00637B55">
        <w:rPr>
          <w:rFonts w:ascii="Times New Roman" w:hAnsi="Times New Roman" w:cs="Times New Roman"/>
          <w:sz w:val="24"/>
          <w:szCs w:val="24"/>
        </w:rPr>
        <w:t xml:space="preserve">работ по сохранению объектов культурного наследия); </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6) порубочный билет и (или) разрешение на пересадку деревьев</w:t>
      </w:r>
      <w:r w:rsidR="007C1294">
        <w:rPr>
          <w:rFonts w:ascii="Times New Roman" w:eastAsia="Calibri" w:hAnsi="Times New Roman" w:cs="Times New Roman"/>
          <w:sz w:val="24"/>
          <w:szCs w:val="24"/>
        </w:rPr>
        <w:t xml:space="preserve"> </w:t>
      </w:r>
      <w:r w:rsidRPr="00637B55">
        <w:rPr>
          <w:rFonts w:ascii="Times New Roman" w:eastAsia="Calibri" w:hAnsi="Times New Roman" w:cs="Times New Roman"/>
          <w:sz w:val="24"/>
          <w:szCs w:val="24"/>
        </w:rPr>
        <w:t xml:space="preserve">и кустарников (в случае, если при проведении земляных работ необходимо осуществление </w:t>
      </w:r>
      <w:r w:rsidRPr="00637B55">
        <w:rPr>
          <w:rFonts w:ascii="Times New Roman" w:hAnsi="Times New Roman" w:cs="Times New Roman"/>
          <w:sz w:val="24"/>
          <w:szCs w:val="24"/>
        </w:rPr>
        <w:t>работ по вырубке или пересадке зеленых насаждений)</w:t>
      </w:r>
      <w:r w:rsidRPr="00637B55">
        <w:rPr>
          <w:rFonts w:ascii="Times New Roman" w:eastAsia="Calibri" w:hAnsi="Times New Roman" w:cs="Times New Roman"/>
          <w:sz w:val="24"/>
          <w:szCs w:val="24"/>
        </w:rPr>
        <w:t xml:space="preserve">; </w:t>
      </w:r>
    </w:p>
    <w:p w:rsidR="00217E6F" w:rsidRPr="00637B55" w:rsidRDefault="00217E6F" w:rsidP="00217E6F">
      <w:pPr>
        <w:pStyle w:val="ConsPlusNormal"/>
        <w:tabs>
          <w:tab w:val="left" w:pos="709"/>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7) разрешение на использование земель или земельного участка, находящихся в государственной или муниципальной собственности </w:t>
      </w:r>
      <w:r w:rsidRPr="00637B55">
        <w:rPr>
          <w:rFonts w:ascii="Times New Roman" w:eastAsia="Calibri" w:hAnsi="Times New Roman" w:cs="Times New Roman"/>
          <w:sz w:val="24"/>
          <w:szCs w:val="24"/>
        </w:rPr>
        <w:t>(в случае, если земляные работы проводятся на землях</w:t>
      </w:r>
      <w:r w:rsidR="007C1294">
        <w:rPr>
          <w:rFonts w:ascii="Times New Roman" w:eastAsia="Calibri" w:hAnsi="Times New Roman" w:cs="Times New Roman"/>
          <w:sz w:val="24"/>
          <w:szCs w:val="24"/>
        </w:rPr>
        <w:t xml:space="preserve"> </w:t>
      </w:r>
      <w:r w:rsidRPr="00637B55">
        <w:rPr>
          <w:rFonts w:ascii="Times New Roman" w:eastAsia="Calibri" w:hAnsi="Times New Roman" w:cs="Times New Roman"/>
          <w:sz w:val="24"/>
          <w:szCs w:val="24"/>
        </w:rPr>
        <w:t>или земельном участке, предоставленном заявителю для использования на основании соответствующего разрешения)</w:t>
      </w:r>
      <w:r w:rsidRPr="00637B55">
        <w:rPr>
          <w:rFonts w:ascii="Times New Roman" w:hAnsi="Times New Roman" w:cs="Times New Roman"/>
          <w:sz w:val="24"/>
          <w:szCs w:val="24"/>
        </w:rPr>
        <w:t>;</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8) разрешение на размещение объекта (в случае, если проведение земляных работ необходимо для размещения объекта без предоставления земельного участка и установления сервитутов, публичного сервитута);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9) уведомление о соответствии указанных в уведомлении</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 если разрешение на осуществление земляных работ запрашивается </w:t>
      </w:r>
      <w:r w:rsidRPr="00637B55">
        <w:rPr>
          <w:rFonts w:ascii="Times New Roman" w:hAnsi="Times New Roman" w:cs="Times New Roman"/>
          <w:sz w:val="24"/>
          <w:szCs w:val="24"/>
        </w:rPr>
        <w:br/>
        <w:t xml:space="preserve">при строительстве соответствующих объектов, в том числе проведении </w:t>
      </w:r>
      <w:r w:rsidRPr="00637B55">
        <w:rPr>
          <w:rFonts w:ascii="Times New Roman" w:hAnsi="Times New Roman" w:cs="Times New Roman"/>
          <w:sz w:val="24"/>
          <w:szCs w:val="24"/>
        </w:rPr>
        <w:br/>
        <w:t xml:space="preserve">к ним подземных коммуникаций);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10) разрешение на установку и эксплуатацию рекламной конструкции (в случае, если проведение земляных работ необходимо для установки рекламной конструкции).</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В случае если заявитель не представил указанные документы (информацию) по собственной инициативе, данные документы (информацию), в случае, если они необходимы для предоставления муниципальной услуги, уполномоченный орган самостоятельно запрашивает и получает в рамках межведомственного информационного взаимодействия.  </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2.5.3. Заявление и документы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2.5.3.1. Заявление в форме электронного документа представляется в уполномоченный орган по выбору заявителя:</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 путем направления электронного документа в уполномоченный орган на официальную электронную почту.  </w:t>
      </w:r>
      <w:bookmarkStart w:id="7" w:name="Par3"/>
      <w:bookmarkEnd w:id="7"/>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В заявлении в форме электронного документа указывается один </w:t>
      </w:r>
      <w:r w:rsidRPr="00637B55">
        <w:rPr>
          <w:rFonts w:ascii="Times New Roman" w:hAnsi="Times New Roman" w:cs="Times New Roman"/>
          <w:sz w:val="24"/>
          <w:szCs w:val="24"/>
        </w:rPr>
        <w:br/>
        <w:t xml:space="preserve">из следующих способов предоставления результатов рассмотрения заявления уполномоченным органом: </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1) в виде бумажного документа, который заявитель получает непосредственно при личном обращении;</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2) в виде бумажного документа, который направляется уполномоченным органом заявителю посредством почтового отправления;</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3)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4) в виде электронного документа, который направляется уполномоченным органом заявителю посредством электронной почты.</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Заявление в форме электронного документа подписывается по выбору заявителя:</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 простой электронной подписью заявителя (представителя заявителя);</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 усиленной (квалифицированной, неквалифицированной) электронной подписью заявителя (представителя заявителя).</w:t>
      </w:r>
    </w:p>
    <w:p w:rsidR="00217E6F" w:rsidRPr="00637B55" w:rsidRDefault="00217E6F" w:rsidP="00217E6F">
      <w:pPr>
        <w:pStyle w:val="HTM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637B55">
        <w:rPr>
          <w:rFonts w:ascii="Times New Roman" w:hAnsi="Times New Roman" w:cs="Times New Roman"/>
          <w:sz w:val="24"/>
          <w:szCs w:val="24"/>
        </w:rPr>
        <w:br/>
        <w:t>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2.5.3.2. Подача документов через МФЦ осуществляется</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2.6. Исчерпывающий перечень оснований для отказа в приеме заявления к рассмотрению.</w:t>
      </w:r>
    </w:p>
    <w:p w:rsidR="00217E6F" w:rsidRPr="00637B55" w:rsidRDefault="00217E6F" w:rsidP="00217E6F">
      <w:pPr>
        <w:ind w:firstLine="709"/>
        <w:jc w:val="both"/>
        <w:rPr>
          <w:rFonts w:ascii="Times New Roman" w:hAnsi="Times New Roman" w:cs="Times New Roman"/>
          <w:iCs/>
          <w:sz w:val="24"/>
          <w:szCs w:val="24"/>
        </w:rPr>
      </w:pPr>
      <w:r w:rsidRPr="00637B55">
        <w:rPr>
          <w:rFonts w:ascii="Times New Roman" w:hAnsi="Times New Roman" w:cs="Times New Roman"/>
          <w:iCs/>
          <w:sz w:val="24"/>
          <w:szCs w:val="24"/>
        </w:rPr>
        <w:t>При поступлении заявления и прилагаемых к нему документов уполномоченный орган отказывает в приеме к рассмотрению заявления в следующих случаях:</w:t>
      </w:r>
    </w:p>
    <w:p w:rsidR="00217E6F" w:rsidRPr="00637B55" w:rsidRDefault="00217E6F" w:rsidP="00217E6F">
      <w:pPr>
        <w:ind w:firstLine="709"/>
        <w:jc w:val="both"/>
        <w:rPr>
          <w:rFonts w:ascii="Times New Roman" w:hAnsi="Times New Roman" w:cs="Times New Roman"/>
          <w:iCs/>
          <w:sz w:val="24"/>
          <w:szCs w:val="24"/>
        </w:rPr>
      </w:pPr>
      <w:r w:rsidRPr="00637B55">
        <w:rPr>
          <w:rFonts w:ascii="Times New Roman" w:hAnsi="Times New Roman" w:cs="Times New Roman"/>
          <w:iCs/>
          <w:sz w:val="24"/>
          <w:szCs w:val="24"/>
        </w:rPr>
        <w:t>1) заявление и прилагаемые к нему документы направлены с нарушением требований, установленных пунктом 2.5.3 настоящего административного регламента;</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 к заявлению не приложены документы, предусмотренные подпунктами 2.5.1.2 - 2.5.1.4 пункта 2.5.1 настоящего административного регламента в случае, если предоставление таких документов является обязательным;</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 заявление и прилагаемые к нему документы, поданы в электронной форме с нарушением требований, установленных нормативными правовыми актами и/или содержат повреждения, наличие которых не позволяет в полном объеме использовать информацию </w:t>
      </w:r>
      <w:r w:rsidRPr="00637B55">
        <w:rPr>
          <w:rFonts w:ascii="Times New Roman" w:hAnsi="Times New Roman" w:cs="Times New Roman"/>
          <w:sz w:val="24"/>
          <w:szCs w:val="24"/>
        </w:rPr>
        <w:br/>
        <w:t>и сведения, содержащиеся в документах для предоставления муниципальной услуги;</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iCs/>
          <w:sz w:val="24"/>
          <w:szCs w:val="24"/>
        </w:rPr>
        <w:t xml:space="preserve">4) в заявлении, подписанном усиленной </w:t>
      </w:r>
      <w:r w:rsidRPr="00637B55">
        <w:rPr>
          <w:rFonts w:ascii="Times New Roman" w:hAnsi="Times New Roman" w:cs="Times New Roman"/>
          <w:sz w:val="24"/>
          <w:szCs w:val="24"/>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2.7. Основания для приостановления предоставления муниципальной услуги и для отказа в предоставлении муниципальной услуги.</w:t>
      </w:r>
    </w:p>
    <w:p w:rsidR="00217E6F" w:rsidRPr="00637B55" w:rsidRDefault="00217E6F" w:rsidP="00217E6F">
      <w:pPr>
        <w:pStyle w:val="ConsPlusNormal"/>
        <w:tabs>
          <w:tab w:val="left" w:pos="709"/>
        </w:tabs>
        <w:ind w:firstLine="709"/>
        <w:jc w:val="both"/>
        <w:rPr>
          <w:rFonts w:ascii="Times New Roman" w:hAnsi="Times New Roman" w:cs="Times New Roman"/>
          <w:sz w:val="24"/>
          <w:szCs w:val="24"/>
        </w:rPr>
      </w:pPr>
      <w:r w:rsidRPr="00637B55">
        <w:rPr>
          <w:rFonts w:ascii="Times New Roman" w:hAnsi="Times New Roman" w:cs="Times New Roman"/>
          <w:sz w:val="24"/>
          <w:szCs w:val="24"/>
        </w:rPr>
        <w:t>2.7.1. Основания для приостановления предоставления муниципальной услуги отсутствуют.</w:t>
      </w:r>
    </w:p>
    <w:p w:rsidR="00217E6F" w:rsidRPr="00637B55" w:rsidRDefault="00217E6F" w:rsidP="00217E6F">
      <w:pPr>
        <w:ind w:firstLine="709"/>
        <w:jc w:val="both"/>
        <w:rPr>
          <w:rFonts w:ascii="Times New Roman" w:hAnsi="Times New Roman" w:cs="Times New Roman"/>
          <w:sz w:val="24"/>
          <w:szCs w:val="24"/>
        </w:rPr>
      </w:pPr>
      <w:r w:rsidRPr="00637B55">
        <w:rPr>
          <w:rFonts w:ascii="Times New Roman" w:hAnsi="Times New Roman" w:cs="Times New Roman"/>
          <w:sz w:val="24"/>
          <w:szCs w:val="24"/>
        </w:rPr>
        <w:t>2.7.2. Уполномоченный орган принимает решение об отказе</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в выдаче разрешения при наличии хотя бы одного из следующих оснований:</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w:t>
      </w:r>
      <w:r w:rsidRPr="00637B55">
        <w:rPr>
          <w:rFonts w:ascii="Times New Roman" w:hAnsi="Times New Roman" w:cs="Times New Roman"/>
          <w:sz w:val="24"/>
          <w:szCs w:val="24"/>
        </w:rPr>
        <w:lastRenderedPageBreak/>
        <w:t xml:space="preserve">свидетельствующего об отсутствии документа и (или) информации, необходимых для предоставления муниципальной услуги;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 несоответствие проекта производства работ требованиям, установленным настоящим административным регламентом;</w:t>
      </w:r>
    </w:p>
    <w:p w:rsidR="00217E6F" w:rsidRPr="00637B55" w:rsidRDefault="00217E6F" w:rsidP="00217E6F">
      <w:pPr>
        <w:autoSpaceDE w:val="0"/>
        <w:autoSpaceDN w:val="0"/>
        <w:adjustRightInd w:val="0"/>
        <w:ind w:firstLine="709"/>
        <w:jc w:val="both"/>
        <w:rPr>
          <w:rFonts w:ascii="Times New Roman" w:eastAsia="Calibri" w:hAnsi="Times New Roman" w:cs="Times New Roman"/>
          <w:strike/>
          <w:sz w:val="24"/>
          <w:szCs w:val="24"/>
        </w:rPr>
      </w:pPr>
      <w:r w:rsidRPr="00637B55">
        <w:rPr>
          <w:rFonts w:ascii="Times New Roman" w:hAnsi="Times New Roman" w:cs="Times New Roman"/>
          <w:sz w:val="24"/>
          <w:szCs w:val="24"/>
        </w:rPr>
        <w:t xml:space="preserve">3) </w:t>
      </w:r>
      <w:r w:rsidRPr="00637B55">
        <w:rPr>
          <w:rFonts w:ascii="Times New Roman" w:eastAsia="Calibri" w:hAnsi="Times New Roman" w:cs="Times New Roman"/>
          <w:sz w:val="24"/>
          <w:szCs w:val="24"/>
        </w:rPr>
        <w:t xml:space="preserve">невозможность проведения работ в заявленные сроки в связи </w:t>
      </w:r>
      <w:r w:rsidRPr="00637B55">
        <w:rPr>
          <w:rFonts w:ascii="Times New Roman" w:eastAsia="Calibri" w:hAnsi="Times New Roman" w:cs="Times New Roman"/>
          <w:sz w:val="24"/>
          <w:szCs w:val="24"/>
        </w:rPr>
        <w:br/>
        <w:t xml:space="preserve">с проведением праздничных, культурно-массовых и иных мероприятий </w:t>
      </w:r>
      <w:r w:rsidR="007C1294">
        <w:rPr>
          <w:rFonts w:ascii="Times New Roman" w:eastAsia="Calibri" w:hAnsi="Times New Roman" w:cs="Times New Roman"/>
          <w:sz w:val="24"/>
          <w:szCs w:val="24"/>
        </w:rPr>
        <w:t xml:space="preserve"> </w:t>
      </w:r>
      <w:r w:rsidRPr="00637B55">
        <w:rPr>
          <w:rFonts w:ascii="Times New Roman" w:eastAsia="Calibri" w:hAnsi="Times New Roman" w:cs="Times New Roman"/>
          <w:sz w:val="24"/>
          <w:szCs w:val="24"/>
        </w:rPr>
        <w:t xml:space="preserve">на территории муниципального образования (земельных участках), в отношении которых запрашивается разрешение на осуществление земляных работ (основание не применяется в случае, когда разрешение запрашивается в целях проведения </w:t>
      </w:r>
      <w:r w:rsidRPr="00637B55">
        <w:rPr>
          <w:rFonts w:ascii="Times New Roman" w:hAnsi="Times New Roman" w:cs="Times New Roman"/>
          <w:sz w:val="24"/>
          <w:szCs w:val="24"/>
        </w:rPr>
        <w:t>аварийно-восстановительных работ);</w:t>
      </w:r>
      <w:r w:rsidRPr="00637B55">
        <w:rPr>
          <w:rFonts w:ascii="Times New Roman" w:eastAsia="Calibri" w:hAnsi="Times New Roman" w:cs="Times New Roman"/>
          <w:sz w:val="24"/>
          <w:szCs w:val="24"/>
        </w:rPr>
        <w:t xml:space="preserve"> </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4) установлены факты нарушений при проведении земляных работ </w:t>
      </w:r>
      <w:r w:rsidRPr="00637B55">
        <w:rPr>
          <w:rFonts w:ascii="Times New Roman" w:hAnsi="Times New Roman" w:cs="Times New Roman"/>
          <w:sz w:val="24"/>
          <w:szCs w:val="24"/>
        </w:rPr>
        <w:br/>
        <w:t>в соответствии с ранее предоставленным разрешением на осуществление земляных работ: нарушение сроков производства земляных работ</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на других объектах согласно ранее предоставленным разрешениям</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на осуществление земляных работ; отсутствие подписанных актов приемки работ по восстановлению дорожных покрытий, озеленения </w:t>
      </w:r>
      <w:r w:rsidRPr="00637B55">
        <w:rPr>
          <w:rFonts w:ascii="Times New Roman" w:hAnsi="Times New Roman" w:cs="Times New Roman"/>
          <w:sz w:val="24"/>
          <w:szCs w:val="24"/>
        </w:rPr>
        <w:br/>
        <w:t xml:space="preserve">и элементов благоустройства, разрушенных и поврежденных </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при производстве земляных работ в соответствии с ранее предоставленными уполномоченным органом разрешениями </w:t>
      </w:r>
      <w:r w:rsidRPr="00637B55">
        <w:rPr>
          <w:rFonts w:ascii="Times New Roman" w:hAnsi="Times New Roman" w:cs="Times New Roman"/>
          <w:sz w:val="24"/>
          <w:szCs w:val="24"/>
        </w:rPr>
        <w:br/>
        <w:t xml:space="preserve">на осуществление земляных работ, завершенных в установленные сроки; неустранение нарушений, выявленных уполномоченным органом </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при осуществлении им контроля за ходом производства земляных работ</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в соответствии с ранее предоставленными разрешениями на осуществление таких работ);  </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5) наличие противоречивых сведений в заявлении и приложенных </w:t>
      </w:r>
      <w:r w:rsidRPr="00637B55">
        <w:rPr>
          <w:rFonts w:ascii="Times New Roman" w:hAnsi="Times New Roman" w:cs="Times New Roman"/>
          <w:sz w:val="24"/>
          <w:szCs w:val="24"/>
        </w:rPr>
        <w:br/>
        <w:t xml:space="preserve">к нему документах; </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6) проект производства работ </w:t>
      </w:r>
      <w:r w:rsidRPr="00637B55">
        <w:rPr>
          <w:rFonts w:ascii="Times New Roman" w:hAnsi="Times New Roman" w:cs="Times New Roman"/>
          <w:bCs/>
          <w:sz w:val="24"/>
          <w:szCs w:val="24"/>
        </w:rPr>
        <w:t xml:space="preserve">(схема производства работ) </w:t>
      </w:r>
      <w:r w:rsidRPr="00637B55">
        <w:rPr>
          <w:rFonts w:ascii="Times New Roman" w:eastAsia="Calibri" w:hAnsi="Times New Roman" w:cs="Times New Roman"/>
          <w:sz w:val="24"/>
          <w:szCs w:val="24"/>
        </w:rPr>
        <w:t>не согласован(а) землепользователями, землевладельцами, арендаторами, залогодержателями земельных участков, если земельные участки, на которых планируется производить земляные работы, обременены правами указанных лиц.</w:t>
      </w:r>
    </w:p>
    <w:p w:rsidR="00217E6F" w:rsidRPr="00637B55" w:rsidRDefault="00217E6F" w:rsidP="00217E6F">
      <w:pPr>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2.7.3.</w:t>
      </w:r>
      <w:r w:rsidRPr="00637B55">
        <w:rPr>
          <w:rFonts w:ascii="Times New Roman" w:eastAsia="Calibri" w:hAnsi="Times New Roman" w:cs="Times New Roman"/>
          <w:sz w:val="24"/>
          <w:szCs w:val="24"/>
        </w:rPr>
        <w:t xml:space="preserve"> Основанием для отказа в продлении разрешения является поступление в уполномоченный орган информации о выявленном,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 предусмотренных подпунктом 3 пункта 2.7.2 настоящего административного регламента). </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2.8. Муниципальная услуга предоставляется  бесплатно.</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2.9. Максимальный срок ожидания в очереди при подаче заявления </w:t>
      </w:r>
      <w:r w:rsidRPr="00637B55">
        <w:rPr>
          <w:rFonts w:ascii="Times New Roman" w:hAnsi="Times New Roman" w:cs="Times New Roman"/>
          <w:sz w:val="24"/>
          <w:szCs w:val="24"/>
        </w:rPr>
        <w:br/>
        <w:t xml:space="preserve">и при получении результата предоставления муниципальной услуги </w:t>
      </w:r>
      <w:r w:rsidRPr="00637B55">
        <w:rPr>
          <w:rFonts w:ascii="Times New Roman" w:hAnsi="Times New Roman" w:cs="Times New Roman"/>
          <w:sz w:val="24"/>
          <w:szCs w:val="24"/>
        </w:rPr>
        <w:br/>
      </w:r>
      <w:r w:rsidRPr="00637B55">
        <w:rPr>
          <w:rFonts w:ascii="Times New Roman" w:eastAsia="Calibri" w:hAnsi="Times New Roman" w:cs="Times New Roman"/>
          <w:sz w:val="24"/>
          <w:szCs w:val="24"/>
        </w:rPr>
        <w:t xml:space="preserve">в случае обращения заявителя непосредственно в уполномоченный орган или МФЦ, </w:t>
      </w:r>
      <w:r w:rsidRPr="00637B55">
        <w:rPr>
          <w:rFonts w:ascii="Times New Roman" w:hAnsi="Times New Roman" w:cs="Times New Roman"/>
          <w:sz w:val="24"/>
          <w:szCs w:val="24"/>
        </w:rPr>
        <w:t>составляет 15 минут.</w:t>
      </w:r>
    </w:p>
    <w:p w:rsidR="00217E6F" w:rsidRPr="00637B55" w:rsidRDefault="00217E6F" w:rsidP="00217E6F">
      <w:pPr>
        <w:pStyle w:val="afe"/>
        <w:ind w:firstLine="709"/>
        <w:jc w:val="both"/>
        <w:rPr>
          <w:sz w:val="24"/>
          <w:szCs w:val="24"/>
        </w:rPr>
      </w:pPr>
      <w:r w:rsidRPr="00637B55">
        <w:rPr>
          <w:sz w:val="24"/>
          <w:szCs w:val="24"/>
        </w:rPr>
        <w:t>2.10. Срок регистрации заявления и прилагаемых к нему документов составляет:</w:t>
      </w:r>
    </w:p>
    <w:p w:rsidR="00217E6F" w:rsidRPr="00637B55" w:rsidRDefault="00217E6F" w:rsidP="00217E6F">
      <w:pPr>
        <w:pStyle w:val="afe"/>
        <w:ind w:firstLine="709"/>
        <w:jc w:val="both"/>
        <w:rPr>
          <w:sz w:val="24"/>
          <w:szCs w:val="24"/>
        </w:rPr>
      </w:pPr>
      <w:r w:rsidRPr="00637B55">
        <w:rPr>
          <w:sz w:val="24"/>
          <w:szCs w:val="24"/>
        </w:rPr>
        <w:t>- на личном приеме граждан  –  не  более 15 минут;</w:t>
      </w:r>
    </w:p>
    <w:p w:rsidR="00217E6F" w:rsidRPr="00637B55" w:rsidRDefault="00217E6F" w:rsidP="00217E6F">
      <w:pPr>
        <w:pStyle w:val="afe"/>
        <w:ind w:firstLine="709"/>
        <w:jc w:val="both"/>
        <w:rPr>
          <w:sz w:val="24"/>
          <w:szCs w:val="24"/>
        </w:rPr>
      </w:pPr>
      <w:r w:rsidRPr="00637B55">
        <w:rPr>
          <w:sz w:val="24"/>
          <w:szCs w:val="24"/>
        </w:rPr>
        <w:t xml:space="preserve">- при поступлении заявления и документов по почте или через МФЦ – не более 3 дней со дня поступления в уполномоченный орган;       </w:t>
      </w:r>
    </w:p>
    <w:p w:rsidR="00217E6F" w:rsidRPr="00637B55" w:rsidRDefault="00217E6F" w:rsidP="00217E6F">
      <w:pPr>
        <w:widowControl w:val="0"/>
        <w:ind w:firstLine="709"/>
        <w:jc w:val="both"/>
        <w:rPr>
          <w:rFonts w:ascii="Times New Roman" w:hAnsi="Times New Roman" w:cs="Times New Roman"/>
          <w:sz w:val="24"/>
          <w:szCs w:val="24"/>
        </w:rPr>
      </w:pPr>
      <w:r w:rsidRPr="00637B55">
        <w:rPr>
          <w:rFonts w:ascii="Times New Roman" w:hAnsi="Times New Roman" w:cs="Times New Roman"/>
          <w:i/>
          <w:sz w:val="24"/>
          <w:szCs w:val="24"/>
        </w:rPr>
        <w:t>(срок регистрации заявления не должен превышать 3 дней)</w:t>
      </w:r>
      <w:r w:rsidRPr="00637B55">
        <w:rPr>
          <w:rFonts w:ascii="Times New Roman" w:hAnsi="Times New Roman" w:cs="Times New Roman"/>
          <w:sz w:val="24"/>
          <w:szCs w:val="24"/>
        </w:rPr>
        <w:t>.</w:t>
      </w:r>
    </w:p>
    <w:p w:rsidR="00217E6F" w:rsidRPr="00637B55" w:rsidRDefault="00217E6F" w:rsidP="00217E6F">
      <w:pPr>
        <w:shd w:val="clear" w:color="auto" w:fill="FFFFFF"/>
        <w:ind w:firstLine="709"/>
        <w:jc w:val="both"/>
        <w:rPr>
          <w:rFonts w:ascii="Times New Roman" w:hAnsi="Times New Roman" w:cs="Times New Roman"/>
          <w:sz w:val="24"/>
          <w:szCs w:val="24"/>
          <w:shd w:val="clear" w:color="auto" w:fill="C0C0C0"/>
        </w:rPr>
      </w:pPr>
      <w:r w:rsidRPr="00637B55">
        <w:rPr>
          <w:rFonts w:ascii="Times New Roman" w:hAnsi="Times New Roman" w:cs="Times New Roman"/>
          <w:sz w:val="24"/>
          <w:szCs w:val="24"/>
        </w:rPr>
        <w:lastRenderedPageBreak/>
        <w:t xml:space="preserve">- при поступлении заявления в форме электронного документа, в том числе </w:t>
      </w:r>
      <w:r w:rsidRPr="00637B55">
        <w:rPr>
          <w:rFonts w:ascii="Times New Roman" w:hAnsi="Times New Roman" w:cs="Times New Roman"/>
          <w:iCs/>
          <w:sz w:val="24"/>
          <w:szCs w:val="24"/>
        </w:rPr>
        <w:t xml:space="preserve">посредством </w:t>
      </w:r>
      <w:r w:rsidRPr="00637B55">
        <w:rPr>
          <w:rFonts w:ascii="Times New Roman" w:hAnsi="Times New Roman" w:cs="Times New Roman"/>
          <w:sz w:val="24"/>
          <w:szCs w:val="24"/>
        </w:rPr>
        <w:t>Единого портала го</w:t>
      </w:r>
      <w:r w:rsidR="007C1294">
        <w:rPr>
          <w:rFonts w:ascii="Times New Roman" w:hAnsi="Times New Roman" w:cs="Times New Roman"/>
          <w:sz w:val="24"/>
          <w:szCs w:val="24"/>
        </w:rPr>
        <w:t xml:space="preserve">сударственных и муниципальных </w:t>
      </w:r>
      <w:r w:rsidRPr="00637B55">
        <w:rPr>
          <w:rFonts w:ascii="Times New Roman" w:hAnsi="Times New Roman" w:cs="Times New Roman"/>
          <w:sz w:val="24"/>
          <w:szCs w:val="24"/>
        </w:rPr>
        <w:t>услуг – не позднее 1 рабочего дня, следующего за днем поступления заявления в уполномоченный орган.</w:t>
      </w:r>
    </w:p>
    <w:p w:rsidR="00217E6F" w:rsidRPr="00637B55" w:rsidRDefault="00217E6F" w:rsidP="00217E6F">
      <w:pPr>
        <w:shd w:val="clear" w:color="auto" w:fill="FFFFFF"/>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w:t>
      </w:r>
      <w:r w:rsidRPr="00637B55">
        <w:rPr>
          <w:rFonts w:ascii="Times New Roman" w:hAnsi="Times New Roman" w:cs="Times New Roman"/>
          <w:sz w:val="24"/>
          <w:szCs w:val="24"/>
        </w:rPr>
        <w:br/>
        <w:t>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17E6F" w:rsidRPr="00637B55" w:rsidRDefault="00217E6F" w:rsidP="00217E6F">
      <w:pPr>
        <w:ind w:right="-16" w:firstLine="709"/>
        <w:jc w:val="both"/>
        <w:rPr>
          <w:rFonts w:ascii="Times New Roman" w:hAnsi="Times New Roman" w:cs="Times New Roman"/>
          <w:sz w:val="24"/>
          <w:szCs w:val="24"/>
        </w:rPr>
      </w:pPr>
      <w:r w:rsidRPr="00637B55">
        <w:rPr>
          <w:rFonts w:ascii="Times New Roman" w:hAnsi="Times New Roman" w:cs="Times New Roman"/>
          <w:sz w:val="24"/>
          <w:szCs w:val="24"/>
        </w:rPr>
        <w:t>2.11.1. Требования к помещениям, в которых предоставляется муниципальная услуга.</w:t>
      </w:r>
    </w:p>
    <w:p w:rsidR="00217E6F" w:rsidRPr="00637B55" w:rsidRDefault="00217E6F" w:rsidP="00217E6F">
      <w:pPr>
        <w:ind w:right="-16" w:firstLine="709"/>
        <w:jc w:val="both"/>
        <w:rPr>
          <w:rFonts w:ascii="Times New Roman" w:hAnsi="Times New Roman" w:cs="Times New Roman"/>
          <w:sz w:val="24"/>
          <w:szCs w:val="24"/>
        </w:rPr>
      </w:pPr>
      <w:r w:rsidRPr="00637B55">
        <w:rPr>
          <w:rFonts w:ascii="Times New Roman" w:hAnsi="Times New Roman" w:cs="Times New Roman"/>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217E6F" w:rsidRPr="00637B55" w:rsidRDefault="00217E6F" w:rsidP="00217E6F">
      <w:pPr>
        <w:autoSpaceDE w:val="0"/>
        <w:autoSpaceDN w:val="0"/>
        <w:adjustRightInd w:val="0"/>
        <w:ind w:firstLine="709"/>
        <w:jc w:val="both"/>
        <w:rPr>
          <w:rFonts w:ascii="Times New Roman" w:hAnsi="Times New Roman" w:cs="Times New Roman"/>
          <w:strike/>
          <w:sz w:val="24"/>
          <w:szCs w:val="24"/>
        </w:rPr>
      </w:pPr>
      <w:r w:rsidRPr="00637B55">
        <w:rPr>
          <w:rFonts w:ascii="Times New Roman" w:hAnsi="Times New Roman" w:cs="Times New Roman"/>
          <w:sz w:val="24"/>
          <w:szCs w:val="24"/>
        </w:rPr>
        <w:t xml:space="preserve">Помещения уполномоченного органа должны соответствовать </w:t>
      </w:r>
      <w:bookmarkStart w:id="8" w:name="_Hlk73960986"/>
      <w:r w:rsidRPr="00637B55">
        <w:rPr>
          <w:rFonts w:ascii="Times New Roman" w:hAnsi="Times New Roman" w:cs="Times New Roman"/>
          <w:sz w:val="24"/>
          <w:szCs w:val="24"/>
        </w:rPr>
        <w:t>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bookmarkEnd w:id="8"/>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Вход и выход из помещений оборудуются соответствующими указателями.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2.11.2. Требования к местам ожидания.</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Места ожидания должны соответствовать комфортным условиям </w:t>
      </w:r>
      <w:r w:rsidRPr="00637B55">
        <w:rPr>
          <w:rFonts w:ascii="Times New Roman" w:hAnsi="Times New Roman" w:cs="Times New Roman"/>
          <w:sz w:val="24"/>
          <w:szCs w:val="24"/>
        </w:rPr>
        <w:br/>
        <w:t>для заявителей и оптимальным условиям работы специалистов уполномоченного органа.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Места ожидания должны быть оборудованы стульями, кресельными секциями, скамьями.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2.11.3. Требования к местам приема заявителей.</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Места сдачи и получения документов заявителями, места </w:t>
      </w:r>
      <w:r w:rsidRPr="00637B55">
        <w:rPr>
          <w:rFonts w:ascii="Times New Roman" w:hAnsi="Times New Roman" w:cs="Times New Roman"/>
          <w:sz w:val="24"/>
          <w:szCs w:val="24"/>
        </w:rPr>
        <w:br/>
        <w:t>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2.11.4. Требования к информационным стендам.</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 xml:space="preserve">В помещениях уполномоченного органа, предназначенных </w:t>
      </w:r>
      <w:r w:rsidRPr="00637B55">
        <w:rPr>
          <w:rFonts w:ascii="Times New Roman" w:hAnsi="Times New Roman" w:cs="Times New Roman"/>
          <w:sz w:val="24"/>
          <w:szCs w:val="24"/>
        </w:rPr>
        <w:br/>
        <w:t>для работы с заявителями, размещаются информационные стенды, обеспечивающие получение информации о предоставлении муниципальной услуги.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текст настоящего административного регламента;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информация о порядке исполнения муниципальной услуги;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перечень документов, необходимых для предоставления муниципальной услуги;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формы и образцы документов для заполнения.</w:t>
      </w:r>
    </w:p>
    <w:p w:rsidR="00217E6F" w:rsidRPr="00637B55" w:rsidRDefault="00217E6F" w:rsidP="00217E6F">
      <w:pPr>
        <w:pStyle w:val="ConsPlusNonformat"/>
        <w:ind w:right="-16" w:firstLine="709"/>
        <w:jc w:val="both"/>
        <w:rPr>
          <w:rFonts w:ascii="Times New Roman" w:hAnsi="Times New Roman" w:cs="Times New Roman"/>
          <w:sz w:val="24"/>
          <w:szCs w:val="24"/>
        </w:rPr>
      </w:pPr>
      <w:r w:rsidRPr="00637B55">
        <w:rPr>
          <w:rFonts w:ascii="Times New Roman" w:hAnsi="Times New Roman" w:cs="Times New Roman"/>
          <w:sz w:val="24"/>
          <w:szCs w:val="24"/>
        </w:rPr>
        <w:t>сведения о месте нахождения и графике работы наименование уполномоченного органа и МФЦ;</w:t>
      </w:r>
    </w:p>
    <w:p w:rsidR="00217E6F" w:rsidRPr="00637B55" w:rsidRDefault="00217E6F" w:rsidP="00217E6F">
      <w:pPr>
        <w:widowControl w:val="0"/>
        <w:ind w:right="-16" w:firstLine="709"/>
        <w:jc w:val="both"/>
        <w:rPr>
          <w:rFonts w:ascii="Times New Roman" w:hAnsi="Times New Roman" w:cs="Times New Roman"/>
          <w:sz w:val="24"/>
          <w:szCs w:val="24"/>
        </w:rPr>
      </w:pPr>
      <w:r w:rsidRPr="00637B55">
        <w:rPr>
          <w:rFonts w:ascii="Times New Roman" w:hAnsi="Times New Roman" w:cs="Times New Roman"/>
          <w:sz w:val="24"/>
          <w:szCs w:val="24"/>
        </w:rPr>
        <w:t>справочные телефоны;</w:t>
      </w:r>
    </w:p>
    <w:p w:rsidR="00217E6F" w:rsidRPr="00637B55" w:rsidRDefault="00217E6F" w:rsidP="00217E6F">
      <w:pPr>
        <w:widowControl w:val="0"/>
        <w:ind w:right="-16" w:firstLine="709"/>
        <w:jc w:val="both"/>
        <w:rPr>
          <w:rFonts w:ascii="Times New Roman" w:hAnsi="Times New Roman" w:cs="Times New Roman"/>
          <w:sz w:val="24"/>
          <w:szCs w:val="24"/>
        </w:rPr>
      </w:pPr>
      <w:r w:rsidRPr="00637B55">
        <w:rPr>
          <w:rFonts w:ascii="Times New Roman" w:hAnsi="Times New Roman" w:cs="Times New Roman"/>
          <w:sz w:val="24"/>
          <w:szCs w:val="24"/>
        </w:rPr>
        <w:t>адреса электронной почты и адреса Интернет-сайтов;</w:t>
      </w:r>
    </w:p>
    <w:p w:rsidR="00217E6F" w:rsidRPr="00637B55" w:rsidRDefault="00217E6F" w:rsidP="00217E6F">
      <w:pPr>
        <w:widowControl w:val="0"/>
        <w:ind w:right="-16" w:firstLine="709"/>
        <w:jc w:val="both"/>
        <w:rPr>
          <w:rFonts w:ascii="Times New Roman" w:hAnsi="Times New Roman" w:cs="Times New Roman"/>
          <w:sz w:val="24"/>
          <w:szCs w:val="24"/>
        </w:rPr>
      </w:pPr>
      <w:r w:rsidRPr="00637B55">
        <w:rPr>
          <w:rFonts w:ascii="Times New Roman" w:hAnsi="Times New Roman" w:cs="Times New Roman"/>
          <w:sz w:val="24"/>
          <w:szCs w:val="24"/>
        </w:rPr>
        <w:t>информация о месте личного приема, а также об установленных для личного приема днях и часах.</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 на официальном сайте уполномоченного органа (</w:t>
      </w:r>
      <w:r w:rsidR="00AE6476" w:rsidRPr="00637B55">
        <w:rPr>
          <w:rFonts w:ascii="Times New Roman" w:hAnsi="Times New Roman" w:cs="Times New Roman"/>
          <w:sz w:val="24"/>
          <w:szCs w:val="24"/>
        </w:rPr>
        <w:t>http://адмкузьмичи.рф</w:t>
      </w:r>
      <w:r w:rsidRPr="00637B55">
        <w:rPr>
          <w:rFonts w:ascii="Times New Roman" w:hAnsi="Times New Roman" w:cs="Times New Roman"/>
          <w:sz w:val="24"/>
          <w:szCs w:val="24"/>
        </w:rPr>
        <w:t>).</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2.11.5. Требования к обеспечению доступности предоставления муниципальной услуги для инвалидов.</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В целях обеспечения условий доступности для инвалидов муниципальной услуги должно быть обеспечено:</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беспрепятственный вход инвалидов в помещение и выход из него;</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возможность самостоятельного передвижения инвалидов</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по территории организации, помещения, в которых оказывается муниципальная услуга;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допуск сурдопереводчика и тифлосурдопереводчика;</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допуск собаки-проводника при наличии документа, подтверждающего ее специальное обучение и выданного по форме</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и в порядке, которые определяются федеральным органом исполнительной власти, осуществляющим функции по выработке и </w:t>
      </w:r>
      <w:r w:rsidRPr="00637B55">
        <w:rPr>
          <w:rFonts w:ascii="Times New Roman" w:hAnsi="Times New Roman" w:cs="Times New Roman"/>
          <w:sz w:val="24"/>
          <w:szCs w:val="24"/>
        </w:rPr>
        <w:lastRenderedPageBreak/>
        <w:t>реализации государственной политики и нормативно-правовому регулированию в сфере социальной защиты населения;</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предоставление при необходимости услуги по месту жительства инвалида или в дистанционном режиме;</w:t>
      </w:r>
    </w:p>
    <w:p w:rsidR="00217E6F" w:rsidRPr="00637B55" w:rsidRDefault="00217E6F" w:rsidP="00217E6F">
      <w:pPr>
        <w:pStyle w:val="ConsPlusNormal"/>
        <w:ind w:firstLine="709"/>
        <w:jc w:val="both"/>
        <w:rPr>
          <w:rFonts w:ascii="Times New Roman" w:hAnsi="Times New Roman" w:cs="Times New Roman"/>
          <w:sz w:val="24"/>
          <w:szCs w:val="24"/>
        </w:rPr>
      </w:pPr>
      <w:r w:rsidRPr="00637B55">
        <w:rPr>
          <w:rFonts w:ascii="Times New Roman" w:hAnsi="Times New Roman" w:cs="Times New Roman"/>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217E6F" w:rsidRPr="00637B55" w:rsidRDefault="00217E6F" w:rsidP="00217E6F">
      <w:pPr>
        <w:pStyle w:val="ConsPlusNonformat"/>
        <w:ind w:right="-16"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637B55">
        <w:rPr>
          <w:rFonts w:ascii="Times New Roman" w:hAnsi="Times New Roman" w:cs="Times New Roman"/>
          <w:bCs/>
          <w:sz w:val="24"/>
          <w:szCs w:val="24"/>
        </w:rPr>
        <w:t xml:space="preserve">уполномоченного органа </w:t>
      </w:r>
      <w:r w:rsidRPr="00637B55">
        <w:rPr>
          <w:rFonts w:ascii="Times New Roman" w:hAnsi="Times New Roman" w:cs="Times New Roman"/>
          <w:sz w:val="24"/>
          <w:szCs w:val="24"/>
        </w:rPr>
        <w:t>и должностных лиц</w:t>
      </w:r>
      <w:r w:rsidRPr="00637B55">
        <w:rPr>
          <w:rFonts w:ascii="Times New Roman" w:hAnsi="Times New Roman" w:cs="Times New Roman"/>
          <w:bCs/>
          <w:i/>
          <w:sz w:val="24"/>
          <w:szCs w:val="24"/>
        </w:rPr>
        <w:t xml:space="preserve"> </w:t>
      </w:r>
      <w:r w:rsidRPr="00637B55">
        <w:rPr>
          <w:rFonts w:ascii="Times New Roman" w:hAnsi="Times New Roman" w:cs="Times New Roman"/>
          <w:bCs/>
          <w:sz w:val="24"/>
          <w:szCs w:val="24"/>
        </w:rPr>
        <w:t>уполномоченного органа</w:t>
      </w:r>
      <w:r w:rsidRPr="00637B55">
        <w:rPr>
          <w:rFonts w:ascii="Times New Roman" w:hAnsi="Times New Roman" w:cs="Times New Roman"/>
          <w:sz w:val="24"/>
          <w:szCs w:val="24"/>
        </w:rPr>
        <w:t xml:space="preserve">. </w:t>
      </w:r>
    </w:p>
    <w:p w:rsidR="00217E6F" w:rsidRPr="00637B55" w:rsidRDefault="00217E6F" w:rsidP="00217E6F">
      <w:pPr>
        <w:ind w:firstLine="709"/>
        <w:jc w:val="both"/>
        <w:rPr>
          <w:rFonts w:ascii="Times New Roman" w:hAnsi="Times New Roman" w:cs="Times New Roman"/>
          <w:b/>
          <w:bCs/>
          <w:color w:val="FF0000"/>
          <w:sz w:val="24"/>
          <w:szCs w:val="24"/>
        </w:rPr>
      </w:pPr>
      <w:r w:rsidRPr="00637B55">
        <w:rPr>
          <w:rFonts w:ascii="Times New Roman" w:hAnsi="Times New Roman" w:cs="Times New Roman"/>
          <w:sz w:val="24"/>
          <w:szCs w:val="24"/>
        </w:rPr>
        <w:t>2.13.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637B55">
        <w:rPr>
          <w:rFonts w:ascii="Times New Roman" w:hAnsi="Times New Roman" w:cs="Times New Roman"/>
          <w:bCs/>
          <w:sz w:val="24"/>
          <w:szCs w:val="24"/>
        </w:rPr>
        <w:t>.</w:t>
      </w:r>
    </w:p>
    <w:p w:rsidR="00217E6F" w:rsidRPr="00637B55" w:rsidRDefault="00217E6F" w:rsidP="00217E6F">
      <w:pPr>
        <w:ind w:right="-2"/>
        <w:jc w:val="center"/>
        <w:outlineLvl w:val="0"/>
        <w:rPr>
          <w:rFonts w:ascii="Times New Roman" w:hAnsi="Times New Roman" w:cs="Times New Roman"/>
          <w:b/>
          <w:sz w:val="24"/>
          <w:szCs w:val="24"/>
        </w:rPr>
      </w:pPr>
      <w:r w:rsidRPr="00637B55">
        <w:rPr>
          <w:rFonts w:ascii="Times New Roman" w:hAnsi="Times New Roman" w:cs="Times New Roman"/>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Предоставление муниципальной услуги включает в себя следующие административные процедуры:</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1) прием и регистрация заявления и прилагаемых к нему документов либо отказ в приеме к рассмотрению заявления; </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2) формирование и направление межведомственных запросов о предоставлении документов (информации), необходимых для рассмотрения заявления;</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 рассмотрение заявления, принятие решения по итогам рассмотрения, направление (выдача) результата предоставления муниципальной услуги.</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3.1. </w:t>
      </w:r>
      <w:r w:rsidRPr="00637B55">
        <w:rPr>
          <w:rFonts w:ascii="Times New Roman" w:hAnsi="Times New Roman" w:cs="Times New Roman"/>
          <w:sz w:val="24"/>
          <w:szCs w:val="24"/>
          <w:u w:val="single"/>
        </w:rPr>
        <w:t>Прием и регистрация заявления и прилагаемых к нему документов либо отказ в приеме к рассмотрению заявления.</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в электронной форме.</w:t>
      </w:r>
    </w:p>
    <w:p w:rsidR="00217E6F" w:rsidRPr="00637B55" w:rsidRDefault="00217E6F" w:rsidP="00217E6F">
      <w:pPr>
        <w:tabs>
          <w:tab w:val="left" w:pos="142"/>
        </w:tabs>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 xml:space="preserve">3.1.2. При приеме </w:t>
      </w:r>
      <w:r w:rsidRPr="00637B55">
        <w:rPr>
          <w:rFonts w:ascii="Times New Roman" w:eastAsia="Calibri" w:hAnsi="Times New Roman" w:cs="Times New Roman"/>
          <w:sz w:val="24"/>
          <w:szCs w:val="24"/>
        </w:rPr>
        <w:t>заявления и</w:t>
      </w:r>
      <w:r w:rsidRPr="00637B55">
        <w:rPr>
          <w:rFonts w:ascii="Times New Roman" w:hAnsi="Times New Roman" w:cs="Times New Roman"/>
          <w:sz w:val="24"/>
          <w:szCs w:val="24"/>
        </w:rPr>
        <w:t xml:space="preserve"> документов специалист уполномоченного органа, специалист МФЦ, осуществляющий прием документов, проверяет комплектность представленного в соответствии с подпунктами 2.5.1.2 - 2.5.1.4 пункта 2.5.1 настоящего административного регламента пакета документов, </w:t>
      </w:r>
      <w:r w:rsidRPr="00637B55">
        <w:rPr>
          <w:rFonts w:ascii="Times New Roman" w:eastAsia="Calibri" w:hAnsi="Times New Roman" w:cs="Times New Roman"/>
          <w:sz w:val="24"/>
          <w:szCs w:val="24"/>
        </w:rPr>
        <w:t>при необходимости делает копию с представленных заявителем подлинников документов и заверяет их.</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3.1.3. Специалист уполномоченного органа принимает и регистрирует заявление с прилагаемыми к нему документами.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 xml:space="preserve">Заявление и прилагаемые к нему документы, поступившие </w:t>
      </w:r>
      <w:r w:rsidRPr="00637B55">
        <w:rPr>
          <w:rFonts w:ascii="Times New Roman" w:hAnsi="Times New Roman" w:cs="Times New Roman"/>
          <w:sz w:val="24"/>
          <w:szCs w:val="24"/>
        </w:rPr>
        <w:br/>
        <w:t xml:space="preserve">в </w:t>
      </w:r>
      <w:r w:rsidRPr="00637B55">
        <w:rPr>
          <w:rFonts w:ascii="Times New Roman" w:hAnsi="Times New Roman" w:cs="Times New Roman"/>
          <w:iCs/>
          <w:sz w:val="24"/>
          <w:szCs w:val="24"/>
        </w:rPr>
        <w:t>уполномоченный орган</w:t>
      </w:r>
      <w:r w:rsidRPr="00637B55">
        <w:rPr>
          <w:rFonts w:ascii="Times New Roman" w:hAnsi="Times New Roman" w:cs="Times New Roman"/>
          <w:sz w:val="24"/>
          <w:szCs w:val="24"/>
        </w:rPr>
        <w:t xml:space="preserve"> в электронном виде, регистрируются в общем порядке.</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и даты их получения уполномоченным органом, а также с указанием перечня сведений и документов, которые будут получены </w:t>
      </w:r>
      <w:r w:rsidRPr="00637B55">
        <w:rPr>
          <w:rFonts w:ascii="Times New Roman" w:hAnsi="Times New Roman" w:cs="Times New Roman"/>
          <w:sz w:val="24"/>
          <w:szCs w:val="24"/>
        </w:rPr>
        <w:br/>
        <w:t xml:space="preserve">по межведомственным запросам. В случае предоставления документов через МФЦ расписка выдается указанным МФЦ. </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bookmarkStart w:id="9" w:name="Par0"/>
      <w:bookmarkEnd w:id="9"/>
      <w:r w:rsidRPr="00637B55">
        <w:rPr>
          <w:rFonts w:ascii="Times New Roman" w:hAnsi="Times New Roman" w:cs="Times New Roman"/>
          <w:sz w:val="24"/>
          <w:szCs w:val="24"/>
        </w:rPr>
        <w:t xml:space="preserve">При поступлении заявления и прилагаемых к нему документов </w:t>
      </w:r>
      <w:r w:rsidRPr="00637B55">
        <w:rPr>
          <w:rFonts w:ascii="Times New Roman" w:hAnsi="Times New Roman" w:cs="Times New Roman"/>
          <w:sz w:val="24"/>
          <w:szCs w:val="24"/>
        </w:rPr>
        <w:br/>
        <w:t>в МФЦ, последний не позднее дня, следующего за днем их поступления, обеспечивает передачу заявления и прилагаемых к нему документов</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в уполномоченный орган.</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3.1.4. Получение заявления в форме электронного документа </w:t>
      </w:r>
      <w:r w:rsidRPr="00637B55">
        <w:rPr>
          <w:rFonts w:ascii="Times New Roman" w:hAnsi="Times New Roman" w:cs="Times New Roman"/>
          <w:sz w:val="24"/>
          <w:szCs w:val="24"/>
        </w:rPr>
        <w:br/>
        <w:t xml:space="preserve">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w:t>
      </w:r>
      <w:r w:rsidRPr="00637B55">
        <w:rPr>
          <w:rFonts w:ascii="Times New Roman" w:hAnsi="Times New Roman" w:cs="Times New Roman"/>
          <w:sz w:val="24"/>
          <w:szCs w:val="24"/>
        </w:rPr>
        <w:br/>
        <w:t>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3.1.5. При поступлении заявления в электронной форме специалист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в приеме к рассмотрению заявления и направляет заявителю уведомление об этом в электронной форме с указанием пунктов статьи 11 Федерального </w:t>
      </w:r>
      <w:r w:rsidRPr="00637B55">
        <w:rPr>
          <w:rFonts w:ascii="Times New Roman" w:hAnsi="Times New Roman" w:cs="Times New Roman"/>
          <w:sz w:val="24"/>
          <w:szCs w:val="24"/>
        </w:rPr>
        <w:br/>
        <w:t>№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217E6F" w:rsidRPr="00637B55" w:rsidRDefault="00217E6F" w:rsidP="00217E6F">
      <w:pPr>
        <w:tabs>
          <w:tab w:val="left" w:pos="142"/>
        </w:tabs>
        <w:autoSpaceDE w:val="0"/>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 xml:space="preserve">В случае выявления иных оснований для отказа в приеме документов, перечисленных в пункте 2.6 настоящего административного регламента, специалист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w:t>
      </w:r>
      <w:r w:rsidRPr="00637B55">
        <w:rPr>
          <w:rFonts w:ascii="Times New Roman" w:hAnsi="Times New Roman" w:cs="Times New Roman"/>
          <w:sz w:val="24"/>
          <w:szCs w:val="24"/>
        </w:rPr>
        <w:br/>
        <w:t xml:space="preserve">или через Единый портал государственных и муниципальных услуг </w:t>
      </w:r>
      <w:r w:rsidRPr="00637B55">
        <w:rPr>
          <w:rFonts w:ascii="Times New Roman" w:hAnsi="Times New Roman" w:cs="Times New Roman"/>
          <w:sz w:val="24"/>
          <w:szCs w:val="24"/>
        </w:rPr>
        <w:br/>
        <w:t xml:space="preserve">(в случае поступления заявления и прилагаемых к нему документов </w:t>
      </w:r>
      <w:r w:rsidRPr="00637B55">
        <w:rPr>
          <w:rFonts w:ascii="Times New Roman" w:hAnsi="Times New Roman" w:cs="Times New Roman"/>
          <w:sz w:val="24"/>
          <w:szCs w:val="24"/>
        </w:rPr>
        <w:br/>
        <w:t>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 xml:space="preserve">или уполномоченным им должностным лицом.   </w:t>
      </w:r>
    </w:p>
    <w:p w:rsidR="00217E6F" w:rsidRPr="00637B55" w:rsidRDefault="00217E6F" w:rsidP="00217E6F">
      <w:pPr>
        <w:pStyle w:val="afe"/>
        <w:tabs>
          <w:tab w:val="left" w:pos="142"/>
        </w:tabs>
        <w:ind w:firstLine="709"/>
        <w:jc w:val="both"/>
        <w:rPr>
          <w:sz w:val="24"/>
          <w:szCs w:val="24"/>
        </w:rPr>
      </w:pPr>
      <w:r w:rsidRPr="00637B55">
        <w:rPr>
          <w:sz w:val="24"/>
          <w:szCs w:val="24"/>
        </w:rPr>
        <w:t>3.1.6. Максимальный срок исполнения административной процедуры:</w:t>
      </w:r>
    </w:p>
    <w:p w:rsidR="00217E6F" w:rsidRPr="00637B55" w:rsidRDefault="00217E6F" w:rsidP="00217E6F">
      <w:pPr>
        <w:pStyle w:val="afe"/>
        <w:tabs>
          <w:tab w:val="left" w:pos="142"/>
        </w:tabs>
        <w:ind w:firstLine="709"/>
        <w:jc w:val="both"/>
        <w:rPr>
          <w:sz w:val="24"/>
          <w:szCs w:val="24"/>
        </w:rPr>
      </w:pPr>
      <w:r w:rsidRPr="00637B55">
        <w:rPr>
          <w:sz w:val="24"/>
          <w:szCs w:val="24"/>
        </w:rPr>
        <w:t>- на личном приеме граждан  –  не более 15 минут;</w:t>
      </w:r>
    </w:p>
    <w:p w:rsidR="00217E6F" w:rsidRPr="00637B55" w:rsidRDefault="00217E6F" w:rsidP="00217E6F">
      <w:pPr>
        <w:pStyle w:val="afe"/>
        <w:tabs>
          <w:tab w:val="left" w:pos="142"/>
        </w:tabs>
        <w:ind w:firstLine="709"/>
        <w:jc w:val="both"/>
        <w:rPr>
          <w:sz w:val="24"/>
          <w:szCs w:val="24"/>
        </w:rPr>
      </w:pPr>
      <w:r w:rsidRPr="00637B55">
        <w:rPr>
          <w:sz w:val="24"/>
          <w:szCs w:val="24"/>
        </w:rPr>
        <w:t>- при поступлении заявления и документов по почте или через МФЦ – не более 3 дней со дня поступления в уполномоченный орган;</w:t>
      </w:r>
    </w:p>
    <w:p w:rsidR="00217E6F" w:rsidRPr="00637B55" w:rsidRDefault="00217E6F" w:rsidP="00217E6F">
      <w:pPr>
        <w:pStyle w:val="afe"/>
        <w:tabs>
          <w:tab w:val="left" w:pos="142"/>
        </w:tabs>
        <w:ind w:firstLine="709"/>
        <w:jc w:val="both"/>
        <w:rPr>
          <w:sz w:val="24"/>
          <w:szCs w:val="24"/>
        </w:rPr>
      </w:pPr>
      <w:r w:rsidRPr="00637B55">
        <w:rPr>
          <w:sz w:val="24"/>
          <w:szCs w:val="24"/>
        </w:rPr>
        <w:t>- при поступлении заявления в форме электронного документа</w:t>
      </w:r>
      <w:r w:rsidRPr="00637B55">
        <w:rPr>
          <w:strike/>
          <w:sz w:val="24"/>
          <w:szCs w:val="24"/>
        </w:rPr>
        <w:t xml:space="preserve"> </w:t>
      </w:r>
      <w:r w:rsidRPr="00637B55">
        <w:rPr>
          <w:sz w:val="24"/>
          <w:szCs w:val="24"/>
        </w:rPr>
        <w:t>посредством Единого портала государственных и муниципальных услуг – 1 рабочий день.</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Уведомление об отказе в приеме к рассмотрению заявления и прилагаемых к нему документов направляется заявителю </w:t>
      </w:r>
      <w:r w:rsidRPr="00637B55">
        <w:rPr>
          <w:rFonts w:ascii="Times New Roman" w:hAnsi="Times New Roman" w:cs="Times New Roman"/>
          <w:iCs/>
          <w:sz w:val="24"/>
          <w:szCs w:val="24"/>
        </w:rPr>
        <w:t>не позднее 5 рабочих дней со дня поступления заявления в уполномоченный орган.</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3.1.7. Результатом исполнения административной процедуры является:</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направление уведомления об отказе в приеме к рассмотрению заявления по основаниям, установленным пунктом 2.6 настоящего административного регламента.</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u w:val="single"/>
        </w:rPr>
        <w:t>3.2. Формирование и направление межведомственных запросов о предоставлении документов (информации), необходимых для рассмотрения заявления</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3.2.1.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2.5.2 настоящего административного регламента.</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w:t>
      </w:r>
      <w:r w:rsidRPr="00637B55">
        <w:rPr>
          <w:rFonts w:ascii="Times New Roman" w:hAnsi="Times New Roman" w:cs="Times New Roman"/>
          <w:sz w:val="24"/>
          <w:szCs w:val="24"/>
        </w:rPr>
        <w:lastRenderedPageBreak/>
        <w:t>запросы в органы,</w:t>
      </w:r>
      <w:r w:rsidR="00637B55" w:rsidRPr="00637B55">
        <w:rPr>
          <w:rFonts w:ascii="Times New Roman" w:hAnsi="Times New Roman" w:cs="Times New Roman"/>
          <w:sz w:val="24"/>
          <w:szCs w:val="24"/>
        </w:rPr>
        <w:t xml:space="preserve"> </w:t>
      </w:r>
      <w:r w:rsidRPr="00637B55">
        <w:rPr>
          <w:rFonts w:ascii="Times New Roman" w:hAnsi="Times New Roman" w:cs="Times New Roman"/>
          <w:sz w:val="24"/>
          <w:szCs w:val="24"/>
        </w:rPr>
        <w:t xml:space="preserve">в распоряжении которых находятся указанные документы и информация. </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3.2.3. В случае если заявителем самостоятельно представлены все документы, необходимые для предоставления муниципальной услуги</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3.2.4. Максимальный срок исполнения административной процедуры – не более 2 дней со дня окончания приема документов и регистрации заявления.</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3.2.5.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w:t>
      </w:r>
    </w:p>
    <w:p w:rsidR="00217E6F" w:rsidRPr="00637B55" w:rsidRDefault="00217E6F" w:rsidP="00217E6F">
      <w:pPr>
        <w:tabs>
          <w:tab w:val="left" w:pos="142"/>
        </w:tabs>
        <w:ind w:firstLine="709"/>
        <w:jc w:val="both"/>
        <w:rPr>
          <w:rFonts w:ascii="Times New Roman" w:hAnsi="Times New Roman" w:cs="Times New Roman"/>
          <w:sz w:val="24"/>
          <w:szCs w:val="24"/>
          <w:u w:val="single"/>
        </w:rPr>
      </w:pPr>
      <w:r w:rsidRPr="00637B55">
        <w:rPr>
          <w:rFonts w:ascii="Times New Roman" w:hAnsi="Times New Roman" w:cs="Times New Roman"/>
          <w:sz w:val="24"/>
          <w:szCs w:val="24"/>
          <w:u w:val="single"/>
        </w:rPr>
        <w:t>3.3. Рассмотрение заявления, принятие решения по итогам рассмотрения</w:t>
      </w:r>
      <w:r w:rsidRPr="00637B55">
        <w:rPr>
          <w:rFonts w:ascii="Times New Roman" w:hAnsi="Times New Roman" w:cs="Times New Roman"/>
          <w:sz w:val="24"/>
          <w:szCs w:val="24"/>
        </w:rPr>
        <w:t xml:space="preserve">, </w:t>
      </w:r>
      <w:r w:rsidRPr="00637B55">
        <w:rPr>
          <w:rFonts w:ascii="Times New Roman" w:hAnsi="Times New Roman" w:cs="Times New Roman"/>
          <w:sz w:val="24"/>
          <w:szCs w:val="24"/>
          <w:u w:val="single"/>
        </w:rPr>
        <w:t>направление (выдача) результата предоставления муниципальной услуги.</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3.3.2. Должностное лицо уполномоченного органа, ответственное </w:t>
      </w:r>
      <w:r w:rsidRPr="00637B55">
        <w:rPr>
          <w:rFonts w:ascii="Times New Roman" w:hAnsi="Times New Roman" w:cs="Times New Roman"/>
          <w:sz w:val="24"/>
          <w:szCs w:val="24"/>
        </w:rPr>
        <w:br/>
        <w:t xml:space="preserve">за предоставление муниципальной услуги, рассматривает представленные документы и информацию на предмет отсутствия (наличия) оснований для отказа в выдаче (продлении) разрешения, предусмотренных </w:t>
      </w:r>
      <w:hyperlink r:id="rId15" w:tooltip="consultantplus://offline/ref=3FF3696CC0E72D30E85EBEEAAA3143DAF3E21AFADAAFBAF6A9CE31AAB438CFC3EDD6F931E2FC16FDA45070cACAI" w:history="1">
        <w:r w:rsidRPr="00637B55">
          <w:rPr>
            <w:rFonts w:ascii="Times New Roman" w:hAnsi="Times New Roman" w:cs="Times New Roman"/>
            <w:sz w:val="24"/>
            <w:szCs w:val="24"/>
          </w:rPr>
          <w:t>пунктами 2.</w:t>
        </w:r>
      </w:hyperlink>
      <w:r w:rsidRPr="00637B55">
        <w:rPr>
          <w:rFonts w:ascii="Times New Roman" w:hAnsi="Times New Roman" w:cs="Times New Roman"/>
          <w:sz w:val="24"/>
          <w:szCs w:val="24"/>
        </w:rPr>
        <w:t>7.2, 2.7.3 настоящего административного регламента.</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3.3.3. По итогам рассмотрения должностное лицо уполномоченного органа, ответственное за предоставление муниципальной услуги, готовит проект разрешения либо уведомления об отказе в выдаче (продлении) разрешения при наличии оснований, предусмотренных </w:t>
      </w:r>
      <w:hyperlink r:id="rId16" w:tooltip="consultantplus://offline/ref=3FF3696CC0E72D30E85EBEEAAA3143DAF3E21AFADAAFBAF6A9CE31AAB438CFC3EDD6F931E2FC16FDA45070cACAI" w:history="1">
        <w:r w:rsidRPr="00637B55">
          <w:rPr>
            <w:rFonts w:ascii="Times New Roman" w:hAnsi="Times New Roman" w:cs="Times New Roman"/>
            <w:sz w:val="24"/>
            <w:szCs w:val="24"/>
          </w:rPr>
          <w:t>пунктами 2.</w:t>
        </w:r>
      </w:hyperlink>
      <w:r w:rsidRPr="00637B55">
        <w:rPr>
          <w:rFonts w:ascii="Times New Roman" w:hAnsi="Times New Roman" w:cs="Times New Roman"/>
          <w:sz w:val="24"/>
          <w:szCs w:val="24"/>
        </w:rPr>
        <w:t>7.2, 2.7.3 настоящего административного регламента.</w:t>
      </w:r>
    </w:p>
    <w:p w:rsidR="00217E6F" w:rsidRPr="00637B55" w:rsidRDefault="00217E6F" w:rsidP="00217E6F">
      <w:pPr>
        <w:tabs>
          <w:tab w:val="left" w:pos="142"/>
        </w:tabs>
        <w:ind w:firstLine="709"/>
        <w:jc w:val="both"/>
        <w:rPr>
          <w:rFonts w:ascii="Times New Roman" w:hAnsi="Times New Roman" w:cs="Times New Roman"/>
          <w:kern w:val="2"/>
          <w:sz w:val="24"/>
          <w:szCs w:val="24"/>
        </w:rPr>
      </w:pPr>
      <w:r w:rsidRPr="00637B55">
        <w:rPr>
          <w:rFonts w:ascii="Times New Roman" w:hAnsi="Times New Roman" w:cs="Times New Roman"/>
          <w:kern w:val="2"/>
          <w:sz w:val="24"/>
          <w:szCs w:val="24"/>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w:t>
      </w:r>
      <w:r w:rsidRPr="00637B55">
        <w:rPr>
          <w:rFonts w:ascii="Times New Roman" w:hAnsi="Times New Roman" w:cs="Times New Roman"/>
          <w:kern w:val="2"/>
          <w:sz w:val="24"/>
          <w:szCs w:val="24"/>
        </w:rPr>
        <w:br/>
        <w:t xml:space="preserve">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3.3.4. Проект разрешения</w:t>
      </w:r>
      <w:r w:rsidRPr="00637B55">
        <w:rPr>
          <w:rFonts w:ascii="Times New Roman" w:eastAsia="Calibri" w:hAnsi="Times New Roman" w:cs="Times New Roman"/>
          <w:sz w:val="24"/>
          <w:szCs w:val="24"/>
        </w:rPr>
        <w:t xml:space="preserve">, </w:t>
      </w:r>
      <w:r w:rsidRPr="00637B55">
        <w:rPr>
          <w:rFonts w:ascii="Times New Roman" w:hAnsi="Times New Roman" w:cs="Times New Roman"/>
          <w:sz w:val="24"/>
          <w:szCs w:val="24"/>
        </w:rPr>
        <w:t xml:space="preserve">проект уведомления об отказе в выдаче (продлении) </w:t>
      </w:r>
      <w:r w:rsidRPr="00637B55">
        <w:rPr>
          <w:rFonts w:ascii="Times New Roman" w:eastAsia="Calibri" w:hAnsi="Times New Roman" w:cs="Times New Roman"/>
          <w:sz w:val="24"/>
          <w:szCs w:val="24"/>
        </w:rPr>
        <w:t xml:space="preserve">разрешения, </w:t>
      </w:r>
      <w:r w:rsidRPr="00637B55">
        <w:rPr>
          <w:rFonts w:ascii="Times New Roman" w:hAnsi="Times New Roman" w:cs="Times New Roman"/>
          <w:sz w:val="24"/>
          <w:szCs w:val="24"/>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17E6F" w:rsidRPr="00637B55" w:rsidRDefault="00217E6F" w:rsidP="00217E6F">
      <w:pPr>
        <w:tabs>
          <w:tab w:val="left" w:pos="142"/>
        </w:tabs>
        <w:ind w:firstLine="709"/>
        <w:jc w:val="both"/>
        <w:rPr>
          <w:rFonts w:ascii="Times New Roman" w:eastAsia="Calibri" w:hAnsi="Times New Roman" w:cs="Times New Roman"/>
          <w:color w:val="FF0000"/>
          <w:sz w:val="24"/>
          <w:szCs w:val="24"/>
        </w:rPr>
      </w:pPr>
      <w:r w:rsidRPr="00637B55">
        <w:rPr>
          <w:rFonts w:ascii="Times New Roman" w:hAnsi="Times New Roman" w:cs="Times New Roman"/>
          <w:sz w:val="24"/>
          <w:szCs w:val="24"/>
        </w:rPr>
        <w:lastRenderedPageBreak/>
        <w:t xml:space="preserve">В случае если при подаче документов для продления разрешения заявителем представлен оригинал разрешения, специалист уполномоченного органа также проставляет отметку в разрешении с указанием новой даты (периода действия) разрешения на основании </w:t>
      </w:r>
      <w:r w:rsidRPr="00637B55">
        <w:rPr>
          <w:rFonts w:ascii="Times New Roman" w:eastAsia="Calibri" w:hAnsi="Times New Roman" w:cs="Times New Roman"/>
          <w:sz w:val="24"/>
          <w:szCs w:val="24"/>
        </w:rPr>
        <w:t xml:space="preserve">принятого уполномоченным органом решения о продлении разрешение. При продлении разрешения по причине замены подрядной организации, осуществляющей работы, оформляется новое разрешение. </w:t>
      </w:r>
    </w:p>
    <w:p w:rsidR="00217E6F" w:rsidRPr="00637B55" w:rsidRDefault="00217E6F" w:rsidP="00217E6F">
      <w:pPr>
        <w:tabs>
          <w:tab w:val="left" w:pos="142"/>
          <w:tab w:val="left" w:pos="567"/>
        </w:tabs>
        <w:ind w:firstLine="709"/>
        <w:jc w:val="both"/>
        <w:rPr>
          <w:rFonts w:ascii="Times New Roman" w:hAnsi="Times New Roman" w:cs="Times New Roman"/>
          <w:sz w:val="24"/>
          <w:szCs w:val="24"/>
        </w:rPr>
      </w:pPr>
      <w:r w:rsidRPr="00637B55">
        <w:rPr>
          <w:rFonts w:ascii="Times New Roman" w:hAnsi="Times New Roman" w:cs="Times New Roman"/>
          <w:sz w:val="24"/>
          <w:szCs w:val="24"/>
        </w:rPr>
        <w:t>3.3.5.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разрешение (уведомление)</w:t>
      </w:r>
      <w:r w:rsidRPr="00637B55">
        <w:rPr>
          <w:rFonts w:ascii="Times New Roman" w:hAnsi="Times New Roman" w:cs="Times New Roman"/>
          <w:sz w:val="24"/>
          <w:szCs w:val="24"/>
          <w:lang w:eastAsia="ar-SA"/>
        </w:rPr>
        <w:t>.</w:t>
      </w:r>
    </w:p>
    <w:p w:rsidR="00217E6F" w:rsidRPr="00637B55" w:rsidRDefault="00217E6F" w:rsidP="00217E6F">
      <w:pPr>
        <w:tabs>
          <w:tab w:val="left" w:pos="-100"/>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3.3.6. Подписанное разрешение (уведомление) регистрируется должностным лицом, уполномоченного органа, ответственным</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за предоставление муниципальной услуги, в установленном порядке.</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3.3.7. Разрешение либо уведомление об отказе в выдаче (продлении) разрешения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посредством почтового отправления (по адресу, указанному</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в заявлении);</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в виде электронного документа, ссылка на который направляется уполномоченным органом заявителю посредством электронной почты;</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в виде электронного документа, который направляется уполномоченным органом заявителю посредством электронной почты.</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3.3.8. Максимальный срок исполнения административной процедуры</w:t>
      </w:r>
      <w:r w:rsidRPr="00637B55">
        <w:rPr>
          <w:rFonts w:ascii="Times New Roman" w:hAnsi="Times New Roman" w:cs="Times New Roman"/>
          <w:color w:val="FF0000"/>
          <w:sz w:val="24"/>
          <w:szCs w:val="24"/>
        </w:rPr>
        <w:t>.</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При рассмотрении заявления в случаях, указанных в пункте 1.5.1 настоящего административного регламента - </w:t>
      </w:r>
      <w:r w:rsidR="00637B55" w:rsidRPr="00637B55">
        <w:rPr>
          <w:rFonts w:ascii="Times New Roman" w:hAnsi="Times New Roman" w:cs="Times New Roman"/>
          <w:sz w:val="24"/>
          <w:szCs w:val="24"/>
        </w:rPr>
        <w:t>10</w:t>
      </w:r>
      <w:r w:rsidRPr="00637B55">
        <w:rPr>
          <w:rFonts w:ascii="Times New Roman" w:hAnsi="Times New Roman" w:cs="Times New Roman"/>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При рассмотрении заявления в случаях, указанных в пункте 1.5.2 настоящего административного регламента - </w:t>
      </w:r>
      <w:r w:rsidR="00637B55" w:rsidRPr="00637B55">
        <w:rPr>
          <w:rFonts w:ascii="Times New Roman" w:hAnsi="Times New Roman" w:cs="Times New Roman"/>
          <w:sz w:val="24"/>
          <w:szCs w:val="24"/>
        </w:rPr>
        <w:t>3</w:t>
      </w:r>
      <w:r w:rsidRPr="00637B55">
        <w:rPr>
          <w:rFonts w:ascii="Times New Roman" w:hAnsi="Times New Roman" w:cs="Times New Roman"/>
          <w:sz w:val="24"/>
          <w:szCs w:val="24"/>
        </w:rPr>
        <w:t xml:space="preserve"> дней с момента поступления заявления.</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При рассмотрении заявления в случаях, указанных в пункте 1.5.3 настоящего административного регламента - </w:t>
      </w:r>
      <w:r w:rsidR="00637B55" w:rsidRPr="00637B55">
        <w:rPr>
          <w:rFonts w:ascii="Times New Roman" w:hAnsi="Times New Roman" w:cs="Times New Roman"/>
          <w:sz w:val="24"/>
          <w:szCs w:val="24"/>
        </w:rPr>
        <w:t>3</w:t>
      </w:r>
      <w:r w:rsidRPr="00637B55">
        <w:rPr>
          <w:rFonts w:ascii="Times New Roman" w:hAnsi="Times New Roman" w:cs="Times New Roman"/>
          <w:sz w:val="24"/>
          <w:szCs w:val="24"/>
        </w:rPr>
        <w:t xml:space="preserve"> дней с момента поступления заявления.</w:t>
      </w:r>
    </w:p>
    <w:p w:rsidR="00217E6F" w:rsidRPr="00637B55" w:rsidRDefault="00217E6F" w:rsidP="00217E6F">
      <w:pPr>
        <w:tabs>
          <w:tab w:val="left" w:pos="142"/>
        </w:tabs>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 xml:space="preserve">3.3.9. Результатом исполнения административной процедуры является направление (выдача) заявителю </w:t>
      </w:r>
      <w:r w:rsidRPr="00637B55">
        <w:rPr>
          <w:rFonts w:ascii="Times New Roman" w:eastAsia="Calibri" w:hAnsi="Times New Roman" w:cs="Times New Roman"/>
          <w:sz w:val="24"/>
          <w:szCs w:val="24"/>
        </w:rPr>
        <w:t xml:space="preserve">разрешения либо уведомления об отказе в выдаче </w:t>
      </w:r>
      <w:r w:rsidRPr="00637B55">
        <w:rPr>
          <w:rFonts w:ascii="Times New Roman" w:hAnsi="Times New Roman" w:cs="Times New Roman"/>
          <w:sz w:val="24"/>
          <w:szCs w:val="24"/>
        </w:rPr>
        <w:t xml:space="preserve">(продлении) </w:t>
      </w:r>
      <w:r w:rsidRPr="00637B55">
        <w:rPr>
          <w:rFonts w:ascii="Times New Roman" w:eastAsia="Calibri" w:hAnsi="Times New Roman" w:cs="Times New Roman"/>
          <w:sz w:val="24"/>
          <w:szCs w:val="24"/>
        </w:rPr>
        <w:t xml:space="preserve">разрешения. </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u w:val="single"/>
        </w:rPr>
      </w:pPr>
      <w:r w:rsidRPr="00637B55">
        <w:rPr>
          <w:rFonts w:ascii="Times New Roman" w:hAnsi="Times New Roman" w:cs="Times New Roman"/>
          <w:sz w:val="24"/>
          <w:szCs w:val="24"/>
          <w:u w:val="single"/>
        </w:rPr>
        <w:lastRenderedPageBreak/>
        <w:t>3.4. Порядок осуществления административных процедур</w:t>
      </w:r>
      <w:r w:rsidR="007C1294">
        <w:rPr>
          <w:rFonts w:ascii="Times New Roman" w:hAnsi="Times New Roman" w:cs="Times New Roman"/>
          <w:sz w:val="24"/>
          <w:szCs w:val="24"/>
          <w:u w:val="single"/>
        </w:rPr>
        <w:t xml:space="preserve"> </w:t>
      </w:r>
      <w:r w:rsidRPr="00637B55">
        <w:rPr>
          <w:rFonts w:ascii="Times New Roman" w:hAnsi="Times New Roman" w:cs="Times New Roman"/>
          <w:sz w:val="24"/>
          <w:szCs w:val="24"/>
          <w:u w:val="single"/>
        </w:rPr>
        <w:t>в электронной форме, в том числе с использованием Единого портала государственных и муниципальных услуг.</w:t>
      </w:r>
    </w:p>
    <w:p w:rsidR="00217E6F" w:rsidRPr="00637B55" w:rsidRDefault="00217E6F" w:rsidP="00217E6F">
      <w:pPr>
        <w:widowControl w:val="0"/>
        <w:tabs>
          <w:tab w:val="left" w:pos="0"/>
          <w:tab w:val="left" w:pos="142"/>
          <w:tab w:val="left" w:pos="709"/>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217E6F" w:rsidRPr="00637B55" w:rsidRDefault="00217E6F" w:rsidP="00217E6F">
      <w:pPr>
        <w:tabs>
          <w:tab w:val="left" w:pos="142"/>
        </w:tabs>
        <w:ind w:firstLine="709"/>
        <w:jc w:val="both"/>
        <w:rPr>
          <w:rFonts w:ascii="Times New Roman" w:hAnsi="Times New Roman" w:cs="Times New Roman"/>
          <w:sz w:val="24"/>
          <w:szCs w:val="24"/>
        </w:rPr>
      </w:pPr>
      <w:r w:rsidRPr="00637B55">
        <w:rPr>
          <w:rFonts w:ascii="Times New Roman" w:hAnsi="Times New Roman" w:cs="Times New Roman"/>
          <w:sz w:val="24"/>
          <w:szCs w:val="24"/>
        </w:rPr>
        <w:t>получение информации о порядке и сроках предоставления муниципальной услуги;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запись на прием в уполномоченный орган для подачи запроса о предоставлении муниципальной услуги (далее – запрос);</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формирование запроса;</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прием и регистрация уполномоченным органом запроса и иных документов, необходимых для предоставления муниципальной услуги;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получение результата предоставления муниципальной услуги;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получение сведений о ходе выполнения запроса;</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bCs/>
          <w:sz w:val="24"/>
          <w:szCs w:val="24"/>
        </w:rPr>
      </w:pPr>
      <w:r w:rsidRPr="00637B55">
        <w:rPr>
          <w:rFonts w:ascii="Times New Roman" w:hAnsi="Times New Roman" w:cs="Times New Roman"/>
          <w:bCs/>
          <w:sz w:val="24"/>
          <w:szCs w:val="24"/>
        </w:rPr>
        <w:t>осуществление оценки качества предоставления муниципальной услуги;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3.4.4. В ходе предоставления муниципальной услуги заявитель получает уведомления о статусе услуги в личном кабинете заявителя</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или его представителя на Едином портале государственных</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и муниципальных услуг.</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xml:space="preserve">3.4.5. Заявителю в качестве результата предоставления услуги обеспечивается по его выбору возможность: </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lastRenderedPageBreak/>
        <w:t>- получения электронного документа, подписанного с использованием квалифицированной подписи;</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w:t>
      </w:r>
      <w:r w:rsidR="007C1294">
        <w:rPr>
          <w:rFonts w:ascii="Times New Roman" w:hAnsi="Times New Roman" w:cs="Times New Roman"/>
          <w:sz w:val="24"/>
          <w:szCs w:val="24"/>
        </w:rPr>
        <w:t xml:space="preserve"> </w:t>
      </w:r>
      <w:r w:rsidRPr="00637B55">
        <w:rPr>
          <w:rFonts w:ascii="Times New Roman" w:hAnsi="Times New Roman" w:cs="Times New Roman"/>
          <w:sz w:val="24"/>
          <w:szCs w:val="24"/>
        </w:rPr>
        <w:t>по желанию заявителя документа на бумажном носителе, подтверждающего содержание электронного документа.</w:t>
      </w:r>
    </w:p>
    <w:p w:rsidR="00217E6F" w:rsidRPr="00637B55" w:rsidRDefault="00217E6F" w:rsidP="00217E6F">
      <w:pPr>
        <w:tabs>
          <w:tab w:val="left" w:pos="142"/>
        </w:tabs>
        <w:autoSpaceDE w:val="0"/>
        <w:autoSpaceDN w:val="0"/>
        <w:adjustRightInd w:val="0"/>
        <w:ind w:firstLine="709"/>
        <w:jc w:val="both"/>
        <w:rPr>
          <w:rFonts w:ascii="Times New Roman" w:hAnsi="Times New Roman" w:cs="Times New Roman"/>
          <w:sz w:val="24"/>
          <w:szCs w:val="24"/>
        </w:rPr>
      </w:pPr>
      <w:r w:rsidRPr="00637B55">
        <w:rPr>
          <w:rFonts w:ascii="Times New Roman" w:hAnsi="Times New Roman" w:cs="Times New Roman"/>
          <w:sz w:val="24"/>
          <w:szCs w:val="24"/>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217E6F" w:rsidRPr="00637B55" w:rsidRDefault="00217E6F" w:rsidP="00217E6F">
      <w:pPr>
        <w:tabs>
          <w:tab w:val="left" w:pos="142"/>
        </w:tabs>
        <w:autoSpaceDE w:val="0"/>
        <w:autoSpaceDN w:val="0"/>
        <w:adjustRightInd w:val="0"/>
        <w:ind w:firstLine="709"/>
        <w:jc w:val="both"/>
        <w:rPr>
          <w:rFonts w:ascii="Times New Roman" w:eastAsia="Calibri" w:hAnsi="Times New Roman" w:cs="Times New Roman"/>
          <w:sz w:val="24"/>
          <w:szCs w:val="24"/>
        </w:rPr>
      </w:pPr>
      <w:r w:rsidRPr="00637B55">
        <w:rPr>
          <w:rFonts w:ascii="Times New Roman" w:hAnsi="Times New Roman" w:cs="Times New Roman"/>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637B55" w:rsidRDefault="00637B55" w:rsidP="00217E6F">
      <w:pPr>
        <w:autoSpaceDE w:val="0"/>
        <w:autoSpaceDN w:val="0"/>
        <w:adjustRightInd w:val="0"/>
        <w:jc w:val="right"/>
        <w:rPr>
          <w:rFonts w:ascii="Times New Roman" w:hAnsi="Times New Roman" w:cs="Times New Roman"/>
          <w:sz w:val="24"/>
          <w:szCs w:val="24"/>
        </w:rPr>
      </w:pPr>
    </w:p>
    <w:p w:rsidR="00217E6F" w:rsidRPr="00637B55" w:rsidRDefault="00217E6F" w:rsidP="00217E6F">
      <w:pPr>
        <w:autoSpaceDE w:val="0"/>
        <w:autoSpaceDN w:val="0"/>
        <w:adjustRightInd w:val="0"/>
        <w:jc w:val="right"/>
        <w:rPr>
          <w:rFonts w:ascii="Times New Roman" w:hAnsi="Times New Roman" w:cs="Times New Roman"/>
          <w:sz w:val="24"/>
          <w:szCs w:val="24"/>
        </w:rPr>
      </w:pPr>
      <w:r w:rsidRPr="00637B55">
        <w:rPr>
          <w:rFonts w:ascii="Times New Roman" w:hAnsi="Times New Roman" w:cs="Times New Roman"/>
          <w:sz w:val="24"/>
          <w:szCs w:val="24"/>
        </w:rPr>
        <w:lastRenderedPageBreak/>
        <w:t>Приложение № 1</w:t>
      </w:r>
    </w:p>
    <w:p w:rsidR="00217E6F" w:rsidRPr="00637B55" w:rsidRDefault="00217E6F" w:rsidP="00217E6F">
      <w:pPr>
        <w:widowControl w:val="0"/>
        <w:spacing w:line="240" w:lineRule="exact"/>
        <w:ind w:left="4820"/>
        <w:jc w:val="right"/>
        <w:rPr>
          <w:rFonts w:ascii="Times New Roman" w:hAnsi="Times New Roman" w:cs="Times New Roman"/>
          <w:sz w:val="24"/>
          <w:szCs w:val="24"/>
        </w:rPr>
      </w:pPr>
      <w:r w:rsidRPr="00637B55">
        <w:rPr>
          <w:rFonts w:ascii="Times New Roman" w:hAnsi="Times New Roman" w:cs="Times New Roman"/>
          <w:sz w:val="24"/>
          <w:szCs w:val="24"/>
        </w:rPr>
        <w:t>к административному регламенту</w:t>
      </w:r>
    </w:p>
    <w:p w:rsidR="00217E6F" w:rsidRPr="00637B55" w:rsidRDefault="00217E6F" w:rsidP="00217E6F">
      <w:pPr>
        <w:pStyle w:val="ConsPlusNonformat"/>
        <w:jc w:val="right"/>
        <w:rPr>
          <w:rFonts w:ascii="Times New Roman" w:hAnsi="Times New Roman" w:cs="Times New Roman"/>
          <w:sz w:val="24"/>
          <w:szCs w:val="24"/>
        </w:rPr>
      </w:pPr>
      <w:bookmarkStart w:id="10" w:name="P522"/>
      <w:bookmarkEnd w:id="10"/>
      <w:r w:rsidRPr="00637B55">
        <w:rPr>
          <w:rFonts w:ascii="Times New Roman" w:hAnsi="Times New Roman" w:cs="Times New Roman"/>
          <w:sz w:val="24"/>
          <w:szCs w:val="24"/>
        </w:rPr>
        <w:t xml:space="preserve">                                                                   Форма</w:t>
      </w:r>
    </w:p>
    <w:p w:rsidR="00217E6F" w:rsidRPr="00637B55" w:rsidRDefault="00217E6F" w:rsidP="00217E6F">
      <w:pPr>
        <w:pStyle w:val="ConsPlusNonformat"/>
        <w:jc w:val="center"/>
        <w:rPr>
          <w:rFonts w:ascii="Times New Roman" w:hAnsi="Times New Roman" w:cs="Times New Roman"/>
          <w:sz w:val="24"/>
          <w:szCs w:val="24"/>
        </w:rPr>
      </w:pPr>
      <w:r w:rsidRPr="00637B55">
        <w:rPr>
          <w:rFonts w:ascii="Times New Roman" w:hAnsi="Times New Roman" w:cs="Times New Roman"/>
          <w:sz w:val="24"/>
          <w:szCs w:val="24"/>
        </w:rPr>
        <w:t xml:space="preserve">РАЗРЕШЕНИЕ </w:t>
      </w:r>
    </w:p>
    <w:p w:rsidR="00217E6F" w:rsidRPr="00637B55" w:rsidRDefault="00217E6F" w:rsidP="00217E6F">
      <w:pPr>
        <w:pStyle w:val="ConsPlusNonformat"/>
        <w:jc w:val="center"/>
        <w:rPr>
          <w:rFonts w:ascii="Times New Roman" w:hAnsi="Times New Roman" w:cs="Times New Roman"/>
          <w:sz w:val="24"/>
          <w:szCs w:val="24"/>
        </w:rPr>
      </w:pPr>
      <w:r w:rsidRPr="00637B55">
        <w:rPr>
          <w:rFonts w:ascii="Times New Roman" w:hAnsi="Times New Roman" w:cs="Times New Roman"/>
          <w:sz w:val="24"/>
          <w:szCs w:val="24"/>
        </w:rPr>
        <w:t>на осуществление земляных работ</w:t>
      </w:r>
    </w:p>
    <w:p w:rsidR="00217E6F" w:rsidRPr="00637B55" w:rsidRDefault="00217E6F" w:rsidP="00217E6F">
      <w:pPr>
        <w:pStyle w:val="ConsPlusNonformat"/>
        <w:jc w:val="both"/>
        <w:rPr>
          <w:rFonts w:ascii="Times New Roman" w:hAnsi="Times New Roman" w:cs="Times New Roman"/>
          <w:sz w:val="24"/>
          <w:szCs w:val="24"/>
        </w:rPr>
      </w:pPr>
    </w:p>
    <w:p w:rsidR="00217E6F" w:rsidRPr="00637B55" w:rsidRDefault="00217E6F" w:rsidP="00217E6F">
      <w:pPr>
        <w:pStyle w:val="ConsPlusNonformat"/>
        <w:ind w:firstLine="708"/>
        <w:jc w:val="both"/>
        <w:rPr>
          <w:rFonts w:ascii="Times New Roman" w:hAnsi="Times New Roman" w:cs="Times New Roman"/>
          <w:sz w:val="24"/>
          <w:szCs w:val="24"/>
        </w:rPr>
      </w:pPr>
      <w:r w:rsidRPr="00637B55">
        <w:rPr>
          <w:rFonts w:ascii="Times New Roman" w:hAnsi="Times New Roman" w:cs="Times New Roman"/>
          <w:sz w:val="24"/>
          <w:szCs w:val="24"/>
        </w:rPr>
        <w:t>№ ____________                                                                             Дата ____________</w:t>
      </w:r>
    </w:p>
    <w:p w:rsidR="00217E6F" w:rsidRPr="00637B55" w:rsidRDefault="00217E6F" w:rsidP="00217E6F">
      <w:pPr>
        <w:pStyle w:val="ConsPlusNonformat"/>
        <w:jc w:val="both"/>
        <w:rPr>
          <w:rFonts w:ascii="Times New Roman" w:hAnsi="Times New Roman" w:cs="Times New Roman"/>
          <w:sz w:val="24"/>
          <w:szCs w:val="24"/>
        </w:rPr>
      </w:pP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___________________________________________________________________________</w:t>
      </w:r>
    </w:p>
    <w:p w:rsidR="00217E6F" w:rsidRPr="00637B55" w:rsidRDefault="00217E6F" w:rsidP="00217E6F">
      <w:pPr>
        <w:pStyle w:val="ConsPlusNonformat"/>
        <w:jc w:val="center"/>
        <w:rPr>
          <w:rFonts w:ascii="Times New Roman" w:hAnsi="Times New Roman" w:cs="Times New Roman"/>
          <w:sz w:val="24"/>
          <w:szCs w:val="24"/>
        </w:rPr>
      </w:pPr>
      <w:r w:rsidRPr="00637B55">
        <w:rPr>
          <w:rFonts w:ascii="Times New Roman" w:hAnsi="Times New Roman" w:cs="Times New Roman"/>
          <w:sz w:val="24"/>
          <w:szCs w:val="24"/>
        </w:rPr>
        <w:t>(наименование уполномоченного органа местного самоуправления)</w:t>
      </w:r>
    </w:p>
    <w:p w:rsidR="00217E6F" w:rsidRPr="00637B55" w:rsidRDefault="00217E6F" w:rsidP="00217E6F">
      <w:pPr>
        <w:pStyle w:val="ConsPlusNonformat"/>
        <w:jc w:val="both"/>
        <w:rPr>
          <w:rFonts w:ascii="Times New Roman" w:hAnsi="Times New Roman" w:cs="Times New Roman"/>
          <w:sz w:val="24"/>
          <w:szCs w:val="24"/>
        </w:rPr>
      </w:pP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Наименование заявителя</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 xml:space="preserve">(заказчика): ___________________________________________________________________________   </w:t>
      </w:r>
    </w:p>
    <w:p w:rsidR="00217E6F" w:rsidRPr="00637B55" w:rsidRDefault="00217E6F" w:rsidP="00217E6F">
      <w:pPr>
        <w:pStyle w:val="ConsPlusNonformat"/>
        <w:jc w:val="center"/>
        <w:rPr>
          <w:rFonts w:ascii="Times New Roman" w:hAnsi="Times New Roman" w:cs="Times New Roman"/>
          <w:sz w:val="24"/>
          <w:szCs w:val="24"/>
        </w:rPr>
      </w:pPr>
      <w:r w:rsidRPr="00637B55">
        <w:rPr>
          <w:rFonts w:ascii="Times New Roman" w:hAnsi="Times New Roman" w:cs="Times New Roman"/>
          <w:color w:val="FF0000"/>
          <w:sz w:val="24"/>
          <w:szCs w:val="24"/>
        </w:rPr>
        <w:t>(</w:t>
      </w:r>
      <w:r w:rsidRPr="00637B55">
        <w:rPr>
          <w:rFonts w:ascii="Times New Roman" w:hAnsi="Times New Roman" w:cs="Times New Roman"/>
          <w:sz w:val="24"/>
          <w:szCs w:val="24"/>
        </w:rPr>
        <w:t>наименование организации, юридический адрес, телефон - для юридических лиц</w:t>
      </w:r>
      <w:r w:rsidRPr="00637B55">
        <w:rPr>
          <w:rFonts w:ascii="Times New Roman" w:hAnsi="Times New Roman" w:cs="Times New Roman"/>
          <w:color w:val="FF0000"/>
          <w:sz w:val="24"/>
          <w:szCs w:val="24"/>
        </w:rPr>
        <w:t>,</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 xml:space="preserve">___________________________________________________________________________       </w:t>
      </w:r>
    </w:p>
    <w:p w:rsidR="00217E6F" w:rsidRPr="00637B55" w:rsidRDefault="00217E6F" w:rsidP="00217E6F">
      <w:pPr>
        <w:pStyle w:val="ConsPlusNonformat"/>
        <w:spacing w:line="240" w:lineRule="exact"/>
        <w:jc w:val="center"/>
        <w:rPr>
          <w:rFonts w:ascii="Times New Roman" w:hAnsi="Times New Roman" w:cs="Times New Roman"/>
          <w:sz w:val="24"/>
          <w:szCs w:val="24"/>
        </w:rPr>
      </w:pPr>
      <w:r w:rsidRPr="00637B55">
        <w:rPr>
          <w:rFonts w:ascii="Times New Roman" w:hAnsi="Times New Roman" w:cs="Times New Roman"/>
          <w:sz w:val="24"/>
          <w:szCs w:val="24"/>
        </w:rPr>
        <w:t>Ф.И.О (при наличии), адрес регистрации, телефон - для физических лиц)</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Адрес производства земляных работ: 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Наименование работ: ________________________________________________________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___________________________________________________________________________.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Вид и объем вскрываемого покрытия вид/объем в м или кв.м):</w:t>
      </w:r>
    </w:p>
    <w:p w:rsidR="00217E6F" w:rsidRPr="00637B55" w:rsidRDefault="00217E6F" w:rsidP="00217E6F">
      <w:pPr>
        <w:pStyle w:val="ConsPlusNonformat"/>
        <w:ind w:right="565"/>
        <w:jc w:val="both"/>
        <w:rPr>
          <w:rFonts w:ascii="Times New Roman" w:hAnsi="Times New Roman" w:cs="Times New Roman"/>
          <w:sz w:val="24"/>
          <w:szCs w:val="24"/>
        </w:rPr>
      </w:pPr>
      <w:r w:rsidRPr="00637B55">
        <w:rPr>
          <w:rFonts w:ascii="Times New Roman" w:hAnsi="Times New Roman" w:cs="Times New Roman"/>
          <w:sz w:val="24"/>
          <w:szCs w:val="24"/>
        </w:rPr>
        <w:t>______________________________________________________________________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___________________________________________________________________________.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Период производства земляных работ: с _____________ по _____________.</w:t>
      </w:r>
    </w:p>
    <w:p w:rsidR="00217E6F" w:rsidRPr="00637B55" w:rsidRDefault="00217E6F" w:rsidP="00217E6F">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Срок восстановления покрытия (благоустройства):________________________________.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Наименование подрядной организации, осуществляющей земляные работы:</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___________________________________________________________________________.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Сведения о должностных лицах, ответственных за осуществление земляных работ:</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___________________________________________________________________________</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Наименование  подрядной  организации,  выполняющей работы по восстановлению</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благоустройства:</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 xml:space="preserve">__________________________________________________________________________. </w:t>
      </w:r>
    </w:p>
    <w:p w:rsidR="00217E6F" w:rsidRPr="00637B55" w:rsidRDefault="00217E6F" w:rsidP="00217E6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4479"/>
      </w:tblGrid>
      <w:tr w:rsidR="00217E6F" w:rsidRPr="00637B55" w:rsidTr="00F477E3">
        <w:tc>
          <w:tcPr>
            <w:tcW w:w="4592" w:type="dxa"/>
            <w:tcBorders>
              <w:top w:val="single" w:sz="4" w:space="0" w:color="auto"/>
              <w:bottom w:val="single" w:sz="4" w:space="0" w:color="auto"/>
            </w:tcBorders>
          </w:tcPr>
          <w:p w:rsidR="00217E6F" w:rsidRPr="00637B55" w:rsidRDefault="00217E6F" w:rsidP="00F477E3">
            <w:pPr>
              <w:pStyle w:val="ConsPlusNormal"/>
              <w:rPr>
                <w:rFonts w:ascii="Times New Roman" w:hAnsi="Times New Roman" w:cs="Times New Roman"/>
                <w:sz w:val="24"/>
                <w:szCs w:val="24"/>
              </w:rPr>
            </w:pPr>
            <w:r w:rsidRPr="00637B55">
              <w:rPr>
                <w:rFonts w:ascii="Times New Roman" w:hAnsi="Times New Roman" w:cs="Times New Roman"/>
                <w:sz w:val="24"/>
                <w:szCs w:val="24"/>
              </w:rPr>
              <w:t>Отметка о продлении</w:t>
            </w:r>
          </w:p>
          <w:p w:rsidR="00217E6F" w:rsidRPr="00637B55" w:rsidRDefault="00217E6F" w:rsidP="00F477E3">
            <w:pPr>
              <w:pStyle w:val="ConsPlusNormal"/>
              <w:rPr>
                <w:rFonts w:ascii="Times New Roman" w:hAnsi="Times New Roman" w:cs="Times New Roman"/>
                <w:sz w:val="24"/>
                <w:szCs w:val="24"/>
              </w:rPr>
            </w:pPr>
          </w:p>
        </w:tc>
        <w:tc>
          <w:tcPr>
            <w:tcW w:w="4479" w:type="dxa"/>
            <w:tcBorders>
              <w:top w:val="single" w:sz="4" w:space="0" w:color="auto"/>
              <w:bottom w:val="single" w:sz="4" w:space="0" w:color="auto"/>
            </w:tcBorders>
          </w:tcPr>
          <w:p w:rsidR="00217E6F" w:rsidRPr="00637B55" w:rsidRDefault="00217E6F" w:rsidP="00F477E3">
            <w:pPr>
              <w:pStyle w:val="ConsPlusNormal"/>
              <w:rPr>
                <w:rFonts w:ascii="Times New Roman" w:hAnsi="Times New Roman" w:cs="Times New Roman"/>
                <w:sz w:val="24"/>
                <w:szCs w:val="24"/>
              </w:rPr>
            </w:pPr>
          </w:p>
        </w:tc>
      </w:tr>
    </w:tbl>
    <w:p w:rsidR="00217E6F" w:rsidRPr="00637B55" w:rsidRDefault="00217E6F" w:rsidP="00217E6F">
      <w:pPr>
        <w:pStyle w:val="ConsPlusNormal"/>
        <w:jc w:val="both"/>
        <w:rPr>
          <w:rFonts w:ascii="Times New Roman" w:hAnsi="Times New Roman" w:cs="Times New Roman"/>
          <w:sz w:val="24"/>
          <w:szCs w:val="24"/>
        </w:rPr>
      </w:pPr>
    </w:p>
    <w:p w:rsidR="00217E6F" w:rsidRPr="00637B55" w:rsidRDefault="00217E6F" w:rsidP="00217E6F">
      <w:pPr>
        <w:pStyle w:val="ConsPlusNormal"/>
        <w:ind w:firstLine="540"/>
        <w:jc w:val="both"/>
        <w:rPr>
          <w:rFonts w:ascii="Times New Roman" w:hAnsi="Times New Roman" w:cs="Times New Roman"/>
          <w:sz w:val="24"/>
          <w:szCs w:val="24"/>
        </w:rPr>
      </w:pPr>
      <w:r w:rsidRPr="00637B55">
        <w:rPr>
          <w:rFonts w:ascii="Times New Roman" w:hAnsi="Times New Roman" w:cs="Times New Roman"/>
          <w:sz w:val="24"/>
          <w:szCs w:val="24"/>
        </w:rPr>
        <w:t>Особые отметки ____________________________________________.</w:t>
      </w:r>
    </w:p>
    <w:p w:rsidR="00217E6F" w:rsidRPr="00637B55" w:rsidRDefault="00217E6F" w:rsidP="00217E6F">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4"/>
        <w:gridCol w:w="4535"/>
      </w:tblGrid>
      <w:tr w:rsidR="00217E6F" w:rsidRPr="00637B55" w:rsidTr="00F477E3">
        <w:trPr>
          <w:trHeight w:val="735"/>
        </w:trPr>
        <w:tc>
          <w:tcPr>
            <w:tcW w:w="4534" w:type="dxa"/>
            <w:tcBorders>
              <w:top w:val="nil"/>
              <w:left w:val="nil"/>
              <w:bottom w:val="nil"/>
            </w:tcBorders>
            <w:vAlign w:val="center"/>
          </w:tcPr>
          <w:p w:rsidR="00217E6F" w:rsidRPr="00637B55" w:rsidRDefault="00217E6F" w:rsidP="00F477E3">
            <w:pPr>
              <w:pStyle w:val="ConsPlusNormal"/>
              <w:jc w:val="both"/>
              <w:rPr>
                <w:rFonts w:ascii="Times New Roman" w:hAnsi="Times New Roman" w:cs="Times New Roman"/>
                <w:sz w:val="24"/>
                <w:szCs w:val="24"/>
              </w:rPr>
            </w:pPr>
            <w:r w:rsidRPr="00637B55">
              <w:rPr>
                <w:rFonts w:ascii="Times New Roman" w:hAnsi="Times New Roman" w:cs="Times New Roman"/>
                <w:sz w:val="24"/>
                <w:szCs w:val="24"/>
              </w:rPr>
              <w:t>{Ф.И.О. должность</w:t>
            </w:r>
          </w:p>
          <w:p w:rsidR="00217E6F" w:rsidRPr="00637B55" w:rsidRDefault="00217E6F" w:rsidP="00F477E3">
            <w:pPr>
              <w:pStyle w:val="ConsPlusNormal"/>
              <w:jc w:val="both"/>
              <w:rPr>
                <w:rFonts w:ascii="Times New Roman" w:hAnsi="Times New Roman" w:cs="Times New Roman"/>
                <w:sz w:val="24"/>
                <w:szCs w:val="24"/>
              </w:rPr>
            </w:pPr>
            <w:r w:rsidRPr="00637B55">
              <w:rPr>
                <w:rFonts w:ascii="Times New Roman" w:hAnsi="Times New Roman" w:cs="Times New Roman"/>
                <w:sz w:val="24"/>
                <w:szCs w:val="24"/>
              </w:rPr>
              <w:t>уполномоченного сотрудника}</w:t>
            </w:r>
          </w:p>
        </w:tc>
        <w:tc>
          <w:tcPr>
            <w:tcW w:w="4535" w:type="dxa"/>
            <w:tcBorders>
              <w:top w:val="single" w:sz="4" w:space="0" w:color="auto"/>
              <w:bottom w:val="single" w:sz="4" w:space="0" w:color="auto"/>
            </w:tcBorders>
            <w:vAlign w:val="center"/>
          </w:tcPr>
          <w:p w:rsidR="00217E6F" w:rsidRPr="00637B55" w:rsidRDefault="00217E6F" w:rsidP="00F477E3">
            <w:pPr>
              <w:pStyle w:val="ConsPlusNormal"/>
              <w:rPr>
                <w:rFonts w:ascii="Times New Roman" w:hAnsi="Times New Roman" w:cs="Times New Roman"/>
                <w:sz w:val="24"/>
                <w:szCs w:val="24"/>
              </w:rPr>
            </w:pPr>
            <w:r w:rsidRPr="00637B55">
              <w:rPr>
                <w:rFonts w:ascii="Times New Roman" w:hAnsi="Times New Roman" w:cs="Times New Roman"/>
                <w:sz w:val="24"/>
                <w:szCs w:val="24"/>
              </w:rPr>
              <w:t>Сведения о сертификате</w:t>
            </w:r>
          </w:p>
          <w:p w:rsidR="00217E6F" w:rsidRPr="00637B55" w:rsidRDefault="00217E6F" w:rsidP="00F477E3">
            <w:pPr>
              <w:pStyle w:val="ConsPlusNormal"/>
              <w:rPr>
                <w:rFonts w:ascii="Times New Roman" w:hAnsi="Times New Roman" w:cs="Times New Roman"/>
                <w:sz w:val="24"/>
                <w:szCs w:val="24"/>
              </w:rPr>
            </w:pPr>
            <w:r w:rsidRPr="00637B55">
              <w:rPr>
                <w:rFonts w:ascii="Times New Roman" w:hAnsi="Times New Roman" w:cs="Times New Roman"/>
                <w:sz w:val="24"/>
                <w:szCs w:val="24"/>
              </w:rPr>
              <w:t>электронной</w:t>
            </w:r>
          </w:p>
          <w:p w:rsidR="00217E6F" w:rsidRPr="00637B55" w:rsidRDefault="00217E6F" w:rsidP="00F477E3">
            <w:pPr>
              <w:pStyle w:val="ConsPlusNormal"/>
              <w:rPr>
                <w:rFonts w:ascii="Times New Roman" w:hAnsi="Times New Roman" w:cs="Times New Roman"/>
                <w:sz w:val="24"/>
                <w:szCs w:val="24"/>
              </w:rPr>
            </w:pPr>
            <w:r w:rsidRPr="00637B55">
              <w:rPr>
                <w:rFonts w:ascii="Times New Roman" w:hAnsi="Times New Roman" w:cs="Times New Roman"/>
                <w:sz w:val="24"/>
                <w:szCs w:val="24"/>
              </w:rPr>
              <w:t>подписи</w:t>
            </w:r>
          </w:p>
        </w:tc>
      </w:tr>
    </w:tbl>
    <w:p w:rsidR="00217E6F" w:rsidRPr="00637B55" w:rsidRDefault="00217E6F" w:rsidP="00217E6F">
      <w:pPr>
        <w:autoSpaceDE w:val="0"/>
        <w:autoSpaceDN w:val="0"/>
        <w:adjustRightInd w:val="0"/>
        <w:ind w:right="-144" w:firstLine="70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Примечание: </w:t>
      </w:r>
    </w:p>
    <w:p w:rsidR="00217E6F" w:rsidRPr="00637B55" w:rsidRDefault="00217E6F" w:rsidP="00217E6F">
      <w:pPr>
        <w:autoSpaceDE w:val="0"/>
        <w:autoSpaceDN w:val="0"/>
        <w:adjustRightInd w:val="0"/>
        <w:ind w:firstLine="709"/>
        <w:jc w:val="both"/>
        <w:rPr>
          <w:rFonts w:ascii="Times New Roman" w:hAnsi="Times New Roman" w:cs="Times New Roman"/>
          <w:sz w:val="24"/>
          <w:szCs w:val="24"/>
        </w:rPr>
      </w:pPr>
      <w:r w:rsidRPr="00637B55">
        <w:rPr>
          <w:rFonts w:ascii="Times New Roman" w:eastAsia="Calibri" w:hAnsi="Times New Roman" w:cs="Times New Roman"/>
          <w:bCs/>
          <w:sz w:val="24"/>
          <w:szCs w:val="24"/>
        </w:rPr>
        <w:t xml:space="preserve">1. Разрешение на осуществление земляных работ должно быть размещено на </w:t>
      </w:r>
      <w:r w:rsidRPr="00637B55">
        <w:rPr>
          <w:rFonts w:ascii="Times New Roman" w:hAnsi="Times New Roman" w:cs="Times New Roman"/>
          <w:sz w:val="24"/>
          <w:szCs w:val="24"/>
        </w:rPr>
        <w:t xml:space="preserve">официальном сайте </w:t>
      </w:r>
      <w:r w:rsidRPr="00637B55">
        <w:rPr>
          <w:rFonts w:ascii="Times New Roman" w:hAnsi="Times New Roman" w:cs="Times New Roman"/>
          <w:i/>
          <w:iCs/>
          <w:sz w:val="24"/>
          <w:szCs w:val="24"/>
          <w:u w:val="single"/>
        </w:rPr>
        <w:t xml:space="preserve">полное </w:t>
      </w:r>
      <w:r w:rsidRPr="00637B55">
        <w:rPr>
          <w:rFonts w:ascii="Times New Roman" w:hAnsi="Times New Roman" w:cs="Times New Roman"/>
          <w:i/>
          <w:iCs/>
          <w:kern w:val="1"/>
          <w:sz w:val="24"/>
          <w:szCs w:val="24"/>
          <w:u w:val="single"/>
        </w:rPr>
        <w:t>наименование муниципального образования</w:t>
      </w:r>
      <w:r w:rsidRPr="00637B55">
        <w:rPr>
          <w:rFonts w:ascii="Times New Roman" w:hAnsi="Times New Roman" w:cs="Times New Roman"/>
          <w:iCs/>
          <w:kern w:val="1"/>
          <w:sz w:val="24"/>
          <w:szCs w:val="24"/>
        </w:rPr>
        <w:t xml:space="preserve"> </w:t>
      </w:r>
      <w:r w:rsidRPr="00637B55">
        <w:rPr>
          <w:rFonts w:ascii="Times New Roman" w:hAnsi="Times New Roman" w:cs="Times New Roman"/>
          <w:sz w:val="24"/>
          <w:szCs w:val="24"/>
        </w:rPr>
        <w:t>в информационно-телекоммуникационной сети «Интернет» в разделе:_______________.</w:t>
      </w:r>
    </w:p>
    <w:p w:rsidR="00217E6F" w:rsidRPr="00637B55" w:rsidRDefault="00217E6F" w:rsidP="00217E6F">
      <w:pPr>
        <w:pStyle w:val="1"/>
        <w:keepNext w:val="0"/>
        <w:autoSpaceDE w:val="0"/>
        <w:autoSpaceDN w:val="0"/>
        <w:adjustRightInd w:val="0"/>
        <w:ind w:right="-144" w:firstLine="709"/>
        <w:jc w:val="both"/>
        <w:rPr>
          <w:rFonts w:eastAsia="Calibri"/>
          <w:bCs/>
          <w:szCs w:val="24"/>
        </w:rPr>
      </w:pPr>
      <w:r w:rsidRPr="00637B55">
        <w:rPr>
          <w:rFonts w:eastAsia="Calibri"/>
          <w:bCs/>
          <w:szCs w:val="24"/>
        </w:rPr>
        <w:lastRenderedPageBreak/>
        <w:t>2. Разрешение на осуществление земляных работ должно находиться на месте работ и предъявляться по первому требованию работников правоохранительных органов, работников администрации муниципального образования, контролирующих осуществление земляных работ.</w:t>
      </w:r>
    </w:p>
    <w:p w:rsidR="00217E6F" w:rsidRPr="00637B55" w:rsidRDefault="00217E6F" w:rsidP="00217E6F">
      <w:pPr>
        <w:autoSpaceDE w:val="0"/>
        <w:autoSpaceDN w:val="0"/>
        <w:adjustRightInd w:val="0"/>
        <w:ind w:right="-144" w:firstLine="709"/>
        <w:jc w:val="both"/>
        <w:rPr>
          <w:rFonts w:ascii="Times New Roman" w:eastAsia="Calibri" w:hAnsi="Times New Roman" w:cs="Times New Roman"/>
          <w:strike/>
          <w:sz w:val="24"/>
          <w:szCs w:val="24"/>
        </w:rPr>
      </w:pPr>
      <w:r w:rsidRPr="00637B55">
        <w:rPr>
          <w:rFonts w:ascii="Times New Roman" w:eastAsia="Calibri" w:hAnsi="Times New Roman" w:cs="Times New Roman"/>
          <w:sz w:val="24"/>
          <w:szCs w:val="24"/>
        </w:rPr>
        <w:t>3. Перед началом производства работ необходимо вызвать на место представителей всех заинтересованных организаций, уведомить правообладателя земельного участка и выставить ограждение. В случае ограничения движения пешеходов и автомобилей, выставить ограждение согласно схеме ограждения места проведения работ</w:t>
      </w:r>
      <w:r w:rsidRPr="00637B55">
        <w:rPr>
          <w:rFonts w:ascii="Times New Roman" w:hAnsi="Times New Roman" w:cs="Times New Roman"/>
          <w:sz w:val="24"/>
          <w:szCs w:val="24"/>
        </w:rPr>
        <w:t>.</w:t>
      </w:r>
      <w:r w:rsidRPr="00637B55">
        <w:rPr>
          <w:rFonts w:ascii="Times New Roman" w:eastAsia="Calibri" w:hAnsi="Times New Roman" w:cs="Times New Roman"/>
          <w:strike/>
          <w:sz w:val="24"/>
          <w:szCs w:val="24"/>
        </w:rPr>
        <w:t xml:space="preserve"> </w:t>
      </w:r>
    </w:p>
    <w:p w:rsidR="00217E6F" w:rsidRPr="00637B55" w:rsidRDefault="00217E6F" w:rsidP="00217E6F">
      <w:pPr>
        <w:pStyle w:val="1"/>
        <w:keepNext w:val="0"/>
        <w:autoSpaceDE w:val="0"/>
        <w:autoSpaceDN w:val="0"/>
        <w:adjustRightInd w:val="0"/>
        <w:ind w:right="-144" w:firstLine="709"/>
        <w:jc w:val="both"/>
        <w:rPr>
          <w:szCs w:val="24"/>
        </w:rPr>
      </w:pPr>
      <w:r w:rsidRPr="00637B55">
        <w:rPr>
          <w:rFonts w:eastAsia="Calibri"/>
          <w:bCs/>
          <w:szCs w:val="24"/>
        </w:rPr>
        <w:t>4. Нарушенное благоустройство должно быть восстановлено в полном объеме и в сроки, установленные данным разрешением, с извещением органа, выдавшего  разрешение.</w:t>
      </w:r>
    </w:p>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p>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p>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r w:rsidRPr="00637B55">
        <w:rPr>
          <w:rFonts w:ascii="Times New Roman" w:hAnsi="Times New Roman" w:cs="Times New Roman"/>
          <w:sz w:val="24"/>
          <w:szCs w:val="24"/>
        </w:rPr>
        <w:lastRenderedPageBreak/>
        <w:t>Приложение № 2</w:t>
      </w:r>
    </w:p>
    <w:p w:rsidR="00217E6F" w:rsidRPr="00637B55" w:rsidRDefault="00217E6F" w:rsidP="00217E6F">
      <w:pPr>
        <w:widowControl w:val="0"/>
        <w:spacing w:line="240" w:lineRule="exact"/>
        <w:ind w:left="4820"/>
        <w:jc w:val="right"/>
        <w:rPr>
          <w:rFonts w:ascii="Times New Roman" w:hAnsi="Times New Roman" w:cs="Times New Roman"/>
          <w:sz w:val="24"/>
          <w:szCs w:val="24"/>
        </w:rPr>
      </w:pPr>
      <w:r w:rsidRPr="00637B55">
        <w:rPr>
          <w:rFonts w:ascii="Times New Roman" w:hAnsi="Times New Roman" w:cs="Times New Roman"/>
          <w:sz w:val="24"/>
          <w:szCs w:val="24"/>
        </w:rPr>
        <w:t>к административному регламенту</w:t>
      </w:r>
    </w:p>
    <w:p w:rsidR="00217E6F" w:rsidRPr="00637B55" w:rsidRDefault="00217E6F" w:rsidP="00217E6F">
      <w:pPr>
        <w:pStyle w:val="ConsPlusNonformat"/>
        <w:jc w:val="right"/>
        <w:rPr>
          <w:rFonts w:ascii="Times New Roman" w:hAnsi="Times New Roman" w:cs="Times New Roman"/>
          <w:sz w:val="24"/>
          <w:szCs w:val="24"/>
        </w:rPr>
      </w:pPr>
      <w:r w:rsidRPr="00637B55">
        <w:rPr>
          <w:rFonts w:ascii="Times New Roman" w:hAnsi="Times New Roman" w:cs="Times New Roman"/>
          <w:sz w:val="24"/>
          <w:szCs w:val="24"/>
        </w:rPr>
        <w:t xml:space="preserve">                                                                                                                                               Форма</w:t>
      </w:r>
    </w:p>
    <w:p w:rsidR="00217E6F" w:rsidRPr="00637B55" w:rsidRDefault="00217E6F" w:rsidP="004B0A58">
      <w:pPr>
        <w:spacing w:after="0"/>
        <w:ind w:left="3400" w:firstLine="2"/>
        <w:rPr>
          <w:rFonts w:ascii="Times New Roman" w:hAnsi="Times New Roman" w:cs="Times New Roman"/>
          <w:b/>
          <w:sz w:val="24"/>
          <w:szCs w:val="24"/>
        </w:rPr>
      </w:pPr>
      <w:r w:rsidRPr="00637B55">
        <w:rPr>
          <w:rFonts w:ascii="Times New Roman" w:hAnsi="Times New Roman" w:cs="Times New Roman"/>
          <w:sz w:val="24"/>
          <w:szCs w:val="24"/>
        </w:rPr>
        <w:t>В</w:t>
      </w:r>
      <w:r w:rsidRPr="00637B55">
        <w:rPr>
          <w:rFonts w:ascii="Times New Roman" w:hAnsi="Times New Roman" w:cs="Times New Roman"/>
          <w:b/>
          <w:sz w:val="24"/>
          <w:szCs w:val="24"/>
        </w:rPr>
        <w:t>________________________________________________</w:t>
      </w:r>
    </w:p>
    <w:p w:rsidR="00217E6F" w:rsidRPr="004B0A58" w:rsidRDefault="00217E6F" w:rsidP="004B0A58">
      <w:pPr>
        <w:pBdr>
          <w:bottom w:val="single" w:sz="12" w:space="1" w:color="auto"/>
        </w:pBdr>
        <w:spacing w:after="0"/>
        <w:ind w:left="3400" w:firstLine="2"/>
        <w:jc w:val="center"/>
        <w:rPr>
          <w:rFonts w:ascii="Times New Roman" w:hAnsi="Times New Roman" w:cs="Times New Roman"/>
          <w:sz w:val="20"/>
          <w:szCs w:val="20"/>
        </w:rPr>
      </w:pPr>
      <w:r w:rsidRPr="004B0A58">
        <w:rPr>
          <w:rFonts w:ascii="Times New Roman" w:hAnsi="Times New Roman" w:cs="Times New Roman"/>
          <w:sz w:val="20"/>
          <w:szCs w:val="20"/>
        </w:rPr>
        <w:t>(наименование исполнительно-распорядительного органа местного</w:t>
      </w:r>
    </w:p>
    <w:p w:rsidR="00217E6F" w:rsidRPr="00637B55" w:rsidRDefault="00217E6F" w:rsidP="004B0A58">
      <w:pPr>
        <w:pBdr>
          <w:bottom w:val="single" w:sz="12" w:space="1" w:color="auto"/>
        </w:pBdr>
        <w:tabs>
          <w:tab w:val="left" w:pos="4302"/>
        </w:tabs>
        <w:spacing w:after="0"/>
        <w:ind w:left="3400" w:firstLine="2"/>
        <w:rPr>
          <w:rFonts w:ascii="Times New Roman" w:hAnsi="Times New Roman" w:cs="Times New Roman"/>
          <w:sz w:val="24"/>
          <w:szCs w:val="24"/>
        </w:rPr>
      </w:pPr>
      <w:r w:rsidRPr="00637B55">
        <w:rPr>
          <w:rFonts w:ascii="Times New Roman" w:hAnsi="Times New Roman" w:cs="Times New Roman"/>
          <w:sz w:val="24"/>
          <w:szCs w:val="24"/>
        </w:rPr>
        <w:tab/>
      </w:r>
    </w:p>
    <w:p w:rsidR="00217E6F" w:rsidRPr="004B0A58" w:rsidRDefault="00217E6F" w:rsidP="004B0A58">
      <w:pPr>
        <w:spacing w:after="0"/>
        <w:ind w:left="3400" w:firstLine="2"/>
        <w:jc w:val="center"/>
        <w:rPr>
          <w:rFonts w:ascii="Times New Roman" w:hAnsi="Times New Roman" w:cs="Times New Roman"/>
          <w:b/>
          <w:sz w:val="20"/>
          <w:szCs w:val="20"/>
        </w:rPr>
      </w:pPr>
      <w:r w:rsidRPr="004B0A58">
        <w:rPr>
          <w:rFonts w:ascii="Times New Roman" w:hAnsi="Times New Roman" w:cs="Times New Roman"/>
          <w:sz w:val="20"/>
          <w:szCs w:val="20"/>
        </w:rPr>
        <w:t>самоуправления, предоставляющего</w:t>
      </w:r>
      <w:r w:rsidRPr="004B0A58">
        <w:rPr>
          <w:rFonts w:ascii="Times New Roman" w:hAnsi="Times New Roman" w:cs="Times New Roman"/>
          <w:b/>
          <w:sz w:val="20"/>
          <w:szCs w:val="20"/>
        </w:rPr>
        <w:t xml:space="preserve"> </w:t>
      </w:r>
      <w:r w:rsidRPr="004B0A58">
        <w:rPr>
          <w:rFonts w:ascii="Times New Roman" w:hAnsi="Times New Roman" w:cs="Times New Roman"/>
          <w:sz w:val="20"/>
          <w:szCs w:val="20"/>
        </w:rPr>
        <w:t>муниципальную услугу)</w:t>
      </w:r>
      <w:r w:rsidRPr="004B0A58">
        <w:rPr>
          <w:rFonts w:ascii="Times New Roman" w:hAnsi="Times New Roman" w:cs="Times New Roman"/>
          <w:b/>
          <w:sz w:val="20"/>
          <w:szCs w:val="20"/>
        </w:rPr>
        <w:t xml:space="preserve">    </w:t>
      </w:r>
    </w:p>
    <w:p w:rsidR="00217E6F" w:rsidRPr="00637B55" w:rsidRDefault="00217E6F" w:rsidP="004B0A58">
      <w:pPr>
        <w:spacing w:after="0"/>
        <w:ind w:left="3400" w:firstLine="2"/>
        <w:rPr>
          <w:rFonts w:ascii="Times New Roman" w:hAnsi="Times New Roman" w:cs="Times New Roman"/>
          <w:sz w:val="24"/>
          <w:szCs w:val="24"/>
        </w:rPr>
      </w:pPr>
      <w:r w:rsidRPr="00637B55">
        <w:rPr>
          <w:rFonts w:ascii="Times New Roman" w:hAnsi="Times New Roman" w:cs="Times New Roman"/>
          <w:sz w:val="24"/>
          <w:szCs w:val="24"/>
        </w:rPr>
        <w:t>От кого_____________________________________________</w:t>
      </w:r>
    </w:p>
    <w:p w:rsidR="00217E6F" w:rsidRPr="004B0A58" w:rsidRDefault="00217E6F" w:rsidP="004B0A58">
      <w:pPr>
        <w:pBdr>
          <w:bottom w:val="single" w:sz="12" w:space="1" w:color="auto"/>
        </w:pBdr>
        <w:spacing w:after="0"/>
        <w:ind w:left="3400" w:firstLine="2"/>
        <w:rPr>
          <w:rFonts w:ascii="Times New Roman" w:hAnsi="Times New Roman" w:cs="Times New Roman"/>
          <w:sz w:val="20"/>
          <w:szCs w:val="20"/>
        </w:rPr>
      </w:pPr>
      <w:r w:rsidRPr="004B0A58">
        <w:rPr>
          <w:rFonts w:ascii="Times New Roman" w:hAnsi="Times New Roman" w:cs="Times New Roman"/>
          <w:sz w:val="20"/>
          <w:szCs w:val="20"/>
        </w:rPr>
        <w:t xml:space="preserve">                (сведения о заявителе: ФИО (последнее при наличии),</w:t>
      </w:r>
    </w:p>
    <w:p w:rsidR="00217E6F" w:rsidRPr="00637B55" w:rsidRDefault="00217E6F" w:rsidP="004B0A58">
      <w:pPr>
        <w:pBdr>
          <w:bottom w:val="single" w:sz="12" w:space="1" w:color="auto"/>
        </w:pBdr>
        <w:spacing w:after="0"/>
        <w:ind w:left="3400" w:firstLine="2"/>
        <w:rPr>
          <w:rFonts w:ascii="Times New Roman" w:hAnsi="Times New Roman" w:cs="Times New Roman"/>
          <w:sz w:val="24"/>
          <w:szCs w:val="24"/>
        </w:rPr>
      </w:pPr>
    </w:p>
    <w:p w:rsidR="00217E6F" w:rsidRPr="004B0A58" w:rsidRDefault="00217E6F" w:rsidP="004B0A58">
      <w:pPr>
        <w:spacing w:after="0"/>
        <w:ind w:left="3400" w:firstLine="2"/>
        <w:rPr>
          <w:rFonts w:ascii="Times New Roman" w:hAnsi="Times New Roman" w:cs="Times New Roman"/>
          <w:sz w:val="20"/>
          <w:szCs w:val="20"/>
        </w:rPr>
      </w:pPr>
      <w:r w:rsidRPr="004B0A58">
        <w:rPr>
          <w:rFonts w:ascii="Times New Roman" w:hAnsi="Times New Roman" w:cs="Times New Roman"/>
          <w:sz w:val="20"/>
          <w:szCs w:val="20"/>
        </w:rPr>
        <w:t xml:space="preserve">      адрес регистрации по месту жительства, реквизиты документа удостоверяющего личность - для физических лиц, ОГРНИП, ИНН - для индивидуальных предпринимателей; полное наименование организации, ОГРН, ИНН, место нахождение - для юридических лиц,</w:t>
      </w:r>
    </w:p>
    <w:p w:rsidR="00217E6F" w:rsidRPr="00637B55" w:rsidRDefault="00217E6F" w:rsidP="004B0A58">
      <w:pPr>
        <w:spacing w:after="0"/>
        <w:ind w:left="3400" w:firstLine="2"/>
        <w:rPr>
          <w:rFonts w:ascii="Times New Roman" w:hAnsi="Times New Roman" w:cs="Times New Roman"/>
          <w:sz w:val="24"/>
          <w:szCs w:val="24"/>
        </w:rPr>
      </w:pPr>
      <w:r w:rsidRPr="00637B55">
        <w:rPr>
          <w:rFonts w:ascii="Times New Roman" w:hAnsi="Times New Roman" w:cs="Times New Roman"/>
          <w:sz w:val="24"/>
          <w:szCs w:val="24"/>
        </w:rPr>
        <w:t>________________________</w:t>
      </w:r>
      <w:r w:rsidR="004B0A58">
        <w:rPr>
          <w:rFonts w:ascii="Times New Roman" w:hAnsi="Times New Roman" w:cs="Times New Roman"/>
          <w:sz w:val="24"/>
          <w:szCs w:val="24"/>
        </w:rPr>
        <w:t>_________________________</w:t>
      </w:r>
    </w:p>
    <w:p w:rsidR="00217E6F" w:rsidRPr="004B0A58" w:rsidRDefault="00217E6F" w:rsidP="004B0A58">
      <w:pPr>
        <w:spacing w:after="0"/>
        <w:ind w:left="3400" w:firstLine="2"/>
        <w:rPr>
          <w:rFonts w:ascii="Times New Roman" w:hAnsi="Times New Roman" w:cs="Times New Roman"/>
          <w:sz w:val="20"/>
          <w:szCs w:val="20"/>
        </w:rPr>
      </w:pPr>
      <w:r w:rsidRPr="004B0A58">
        <w:rPr>
          <w:rFonts w:ascii="Times New Roman" w:hAnsi="Times New Roman" w:cs="Times New Roman"/>
          <w:sz w:val="20"/>
          <w:szCs w:val="20"/>
        </w:rPr>
        <w:t xml:space="preserve">               почтовый адрес и индекс; электронный адрес (при наличии)</w:t>
      </w:r>
    </w:p>
    <w:p w:rsidR="00217E6F" w:rsidRPr="00637B55" w:rsidRDefault="00217E6F" w:rsidP="004B0A58">
      <w:pPr>
        <w:pBdr>
          <w:bottom w:val="single" w:sz="12" w:space="1" w:color="auto"/>
        </w:pBdr>
        <w:spacing w:after="0"/>
        <w:ind w:left="3400" w:firstLine="2"/>
        <w:rPr>
          <w:rFonts w:ascii="Times New Roman" w:hAnsi="Times New Roman" w:cs="Times New Roman"/>
          <w:sz w:val="24"/>
          <w:szCs w:val="24"/>
        </w:rPr>
      </w:pPr>
    </w:p>
    <w:p w:rsidR="00217E6F" w:rsidRPr="004B0A58" w:rsidRDefault="00217E6F" w:rsidP="004B0A58">
      <w:pPr>
        <w:spacing w:after="0"/>
        <w:ind w:left="3400" w:firstLine="2"/>
        <w:rPr>
          <w:rFonts w:ascii="Times New Roman" w:hAnsi="Times New Roman" w:cs="Times New Roman"/>
          <w:sz w:val="20"/>
          <w:szCs w:val="20"/>
        </w:rPr>
      </w:pPr>
      <w:r w:rsidRPr="00637B55">
        <w:rPr>
          <w:rFonts w:ascii="Times New Roman" w:hAnsi="Times New Roman" w:cs="Times New Roman"/>
          <w:sz w:val="24"/>
          <w:szCs w:val="24"/>
        </w:rPr>
        <w:t xml:space="preserve">                                </w:t>
      </w:r>
      <w:r w:rsidRPr="004B0A58">
        <w:rPr>
          <w:rFonts w:ascii="Times New Roman" w:hAnsi="Times New Roman" w:cs="Times New Roman"/>
          <w:sz w:val="20"/>
          <w:szCs w:val="20"/>
        </w:rPr>
        <w:t>контактный телефон)</w:t>
      </w:r>
    </w:p>
    <w:p w:rsidR="00217E6F" w:rsidRPr="00637B55" w:rsidRDefault="00217E6F" w:rsidP="004B0A58">
      <w:pPr>
        <w:spacing w:after="0"/>
        <w:jc w:val="center"/>
        <w:rPr>
          <w:rFonts w:ascii="Times New Roman" w:hAnsi="Times New Roman" w:cs="Times New Roman"/>
          <w:sz w:val="24"/>
          <w:szCs w:val="24"/>
        </w:rPr>
      </w:pPr>
    </w:p>
    <w:tbl>
      <w:tblPr>
        <w:tblW w:w="13509" w:type="dxa"/>
        <w:tblLayout w:type="fixed"/>
        <w:tblCellMar>
          <w:top w:w="102" w:type="dxa"/>
          <w:left w:w="62" w:type="dxa"/>
          <w:bottom w:w="102" w:type="dxa"/>
          <w:right w:w="62" w:type="dxa"/>
        </w:tblCellMar>
        <w:tblLook w:val="0000"/>
      </w:tblPr>
      <w:tblGrid>
        <w:gridCol w:w="1334"/>
        <w:gridCol w:w="1859"/>
        <w:gridCol w:w="340"/>
        <w:gridCol w:w="1949"/>
        <w:gridCol w:w="404"/>
        <w:gridCol w:w="1122"/>
        <w:gridCol w:w="425"/>
        <w:gridCol w:w="1985"/>
        <w:gridCol w:w="425"/>
        <w:gridCol w:w="3666"/>
      </w:tblGrid>
      <w:tr w:rsidR="00217E6F" w:rsidRPr="00637B55" w:rsidTr="00F477E3">
        <w:trPr>
          <w:gridAfter w:val="1"/>
          <w:wAfter w:w="3666" w:type="dxa"/>
        </w:trPr>
        <w:tc>
          <w:tcPr>
            <w:tcW w:w="9843" w:type="dxa"/>
            <w:gridSpan w:val="9"/>
          </w:tcPr>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ЗАЯВЛЕНИЕ</w:t>
            </w:r>
          </w:p>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о выдаче разрешения на осуществление земляных работ </w:t>
            </w:r>
          </w:p>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p>
        </w:tc>
      </w:tr>
      <w:tr w:rsidR="00217E6F" w:rsidRPr="00637B55" w:rsidTr="00F477E3">
        <w:trPr>
          <w:gridAfter w:val="1"/>
          <w:wAfter w:w="3666" w:type="dxa"/>
        </w:trPr>
        <w:tc>
          <w:tcPr>
            <w:tcW w:w="7433" w:type="dxa"/>
            <w:gridSpan w:val="7"/>
          </w:tcPr>
          <w:p w:rsidR="00217E6F" w:rsidRPr="00637B55" w:rsidRDefault="00217E6F" w:rsidP="004B0A58">
            <w:pPr>
              <w:autoSpaceDE w:val="0"/>
              <w:autoSpaceDN w:val="0"/>
              <w:adjustRightInd w:val="0"/>
              <w:spacing w:after="0"/>
              <w:ind w:right="-3487"/>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Прошу Вас выдать разрешение на осуществление земляных работ</w:t>
            </w:r>
          </w:p>
        </w:tc>
        <w:tc>
          <w:tcPr>
            <w:tcW w:w="2410" w:type="dxa"/>
            <w:gridSpan w:val="2"/>
          </w:tcPr>
          <w:p w:rsidR="00217E6F" w:rsidRPr="00637B55" w:rsidRDefault="00217E6F" w:rsidP="004B0A58">
            <w:pPr>
              <w:autoSpaceDE w:val="0"/>
              <w:autoSpaceDN w:val="0"/>
              <w:adjustRightInd w:val="0"/>
              <w:spacing w:after="0"/>
              <w:ind w:right="-3487"/>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т</w:t>
            </w:r>
          </w:p>
        </w:tc>
      </w:tr>
      <w:tr w:rsidR="00217E6F" w:rsidRPr="00637B55" w:rsidTr="00F477E3">
        <w:tc>
          <w:tcPr>
            <w:tcW w:w="1334" w:type="dxa"/>
          </w:tcPr>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по адресу:</w:t>
            </w:r>
          </w:p>
        </w:tc>
        <w:tc>
          <w:tcPr>
            <w:tcW w:w="8084" w:type="dxa"/>
            <w:gridSpan w:val="7"/>
          </w:tcPr>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_________________________________</w:t>
            </w:r>
            <w:r w:rsidR="00637B55">
              <w:rPr>
                <w:rFonts w:ascii="Times New Roman" w:eastAsia="Calibri" w:hAnsi="Times New Roman" w:cs="Times New Roman"/>
                <w:sz w:val="24"/>
                <w:szCs w:val="24"/>
              </w:rPr>
              <w:t>______________________________</w:t>
            </w:r>
            <w:r w:rsidRPr="00637B55">
              <w:rPr>
                <w:rFonts w:ascii="Times New Roman" w:eastAsia="Calibri" w:hAnsi="Times New Roman" w:cs="Times New Roman"/>
                <w:sz w:val="24"/>
                <w:szCs w:val="24"/>
              </w:rPr>
              <w:t>__</w:t>
            </w:r>
          </w:p>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(указывается адрес и место проведения работ)</w:t>
            </w:r>
          </w:p>
        </w:tc>
        <w:tc>
          <w:tcPr>
            <w:tcW w:w="4091" w:type="dxa"/>
            <w:gridSpan w:val="2"/>
          </w:tcPr>
          <w:p w:rsidR="00217E6F" w:rsidRPr="00637B55" w:rsidRDefault="00217E6F" w:rsidP="004B0A58">
            <w:pPr>
              <w:autoSpaceDE w:val="0"/>
              <w:autoSpaceDN w:val="0"/>
              <w:adjustRightInd w:val="0"/>
              <w:spacing w:after="0"/>
              <w:jc w:val="both"/>
              <w:rPr>
                <w:rFonts w:ascii="Times New Roman" w:eastAsia="Calibri" w:hAnsi="Times New Roman" w:cs="Times New Roman"/>
                <w:sz w:val="24"/>
                <w:szCs w:val="24"/>
              </w:rPr>
            </w:pPr>
          </w:p>
        </w:tc>
      </w:tr>
      <w:tr w:rsidR="00217E6F" w:rsidRPr="00637B55" w:rsidTr="00F477E3">
        <w:trPr>
          <w:gridAfter w:val="1"/>
          <w:wAfter w:w="3666" w:type="dxa"/>
          <w:trHeight w:val="1779"/>
        </w:trPr>
        <w:tc>
          <w:tcPr>
            <w:tcW w:w="9843" w:type="dxa"/>
            <w:gridSpan w:val="9"/>
          </w:tcPr>
          <w:p w:rsidR="00217E6F" w:rsidRPr="00637B55" w:rsidRDefault="00217E6F" w:rsidP="004B0A58">
            <w:pPr>
              <w:autoSpaceDE w:val="0"/>
              <w:autoSpaceDN w:val="0"/>
              <w:adjustRightInd w:val="0"/>
              <w:spacing w:after="0"/>
              <w:ind w:firstLine="283"/>
              <w:rPr>
                <w:rFonts w:ascii="Times New Roman" w:eastAsia="Calibri" w:hAnsi="Times New Roman" w:cs="Times New Roman"/>
                <w:sz w:val="24"/>
                <w:szCs w:val="24"/>
              </w:rPr>
            </w:pPr>
            <w:r w:rsidRPr="00637B55">
              <w:rPr>
                <w:rFonts w:ascii="Times New Roman" w:eastAsia="Calibri" w:hAnsi="Times New Roman" w:cs="Times New Roman"/>
                <w:sz w:val="24"/>
                <w:szCs w:val="24"/>
              </w:rPr>
              <w:t>Кадастровые номера земельных участков, на которых планируется проведение земляных работ (при их наличии) _____________________________________________________.</w:t>
            </w:r>
          </w:p>
          <w:p w:rsidR="00217E6F" w:rsidRPr="00637B55" w:rsidRDefault="00217E6F" w:rsidP="004B0A58">
            <w:pPr>
              <w:autoSpaceDE w:val="0"/>
              <w:autoSpaceDN w:val="0"/>
              <w:adjustRightInd w:val="0"/>
              <w:spacing w:after="0"/>
              <w:ind w:firstLine="283"/>
              <w:rPr>
                <w:rFonts w:ascii="Times New Roman" w:eastAsia="Calibri" w:hAnsi="Times New Roman" w:cs="Times New Roman"/>
                <w:sz w:val="24"/>
                <w:szCs w:val="24"/>
              </w:rPr>
            </w:pPr>
            <w:r w:rsidRPr="00637B55">
              <w:rPr>
                <w:rFonts w:ascii="Times New Roman" w:eastAsia="Calibri" w:hAnsi="Times New Roman" w:cs="Times New Roman"/>
                <w:sz w:val="24"/>
                <w:szCs w:val="24"/>
              </w:rPr>
              <w:t>Нарушаемое благоустройство: асфальт _________ кв. м, газон (грунт) _______ кв. м.</w:t>
            </w:r>
          </w:p>
          <w:p w:rsidR="00217E6F" w:rsidRPr="00637B55" w:rsidRDefault="00217E6F" w:rsidP="004B0A58">
            <w:pPr>
              <w:autoSpaceDE w:val="0"/>
              <w:autoSpaceDN w:val="0"/>
              <w:adjustRightInd w:val="0"/>
              <w:spacing w:after="0"/>
              <w:ind w:firstLine="283"/>
              <w:rPr>
                <w:rFonts w:ascii="Times New Roman" w:eastAsia="Calibri" w:hAnsi="Times New Roman" w:cs="Times New Roman"/>
                <w:sz w:val="24"/>
                <w:szCs w:val="24"/>
              </w:rPr>
            </w:pPr>
            <w:r w:rsidRPr="00637B55">
              <w:rPr>
                <w:rFonts w:ascii="Times New Roman" w:eastAsia="Calibri" w:hAnsi="Times New Roman" w:cs="Times New Roman"/>
                <w:sz w:val="24"/>
                <w:szCs w:val="24"/>
              </w:rPr>
              <w:t>Вид работ для проведения земляных работ: ______________________________________________.</w:t>
            </w:r>
          </w:p>
          <w:p w:rsidR="00217E6F" w:rsidRPr="00637B55" w:rsidRDefault="00217E6F" w:rsidP="004B0A58">
            <w:pPr>
              <w:autoSpaceDE w:val="0"/>
              <w:autoSpaceDN w:val="0"/>
              <w:adjustRightInd w:val="0"/>
              <w:spacing w:after="0"/>
              <w:ind w:firstLine="283"/>
              <w:rPr>
                <w:rFonts w:ascii="Times New Roman" w:eastAsia="Calibri" w:hAnsi="Times New Roman" w:cs="Times New Roman"/>
                <w:sz w:val="24"/>
                <w:szCs w:val="24"/>
              </w:rPr>
            </w:pPr>
            <w:r w:rsidRPr="00637B55">
              <w:rPr>
                <w:rFonts w:ascii="Times New Roman" w:eastAsia="Calibri" w:hAnsi="Times New Roman" w:cs="Times New Roman"/>
                <w:sz w:val="24"/>
                <w:szCs w:val="24"/>
              </w:rPr>
              <w:t>Период производства работ: ___________________________________________________________.</w:t>
            </w:r>
          </w:p>
          <w:p w:rsidR="00217E6F" w:rsidRPr="00637B55" w:rsidRDefault="00217E6F" w:rsidP="004B0A58">
            <w:pPr>
              <w:autoSpaceDE w:val="0"/>
              <w:autoSpaceDN w:val="0"/>
              <w:adjustRightInd w:val="0"/>
              <w:spacing w:after="0"/>
              <w:ind w:firstLine="283"/>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(дата начала и дата окончания работ)</w:t>
            </w:r>
          </w:p>
          <w:p w:rsidR="00217E6F" w:rsidRPr="00637B55" w:rsidRDefault="00217E6F" w:rsidP="004B0A58">
            <w:pPr>
              <w:autoSpaceDE w:val="0"/>
              <w:autoSpaceDN w:val="0"/>
              <w:adjustRightInd w:val="0"/>
              <w:spacing w:after="0"/>
              <w:ind w:firstLine="283"/>
              <w:rPr>
                <w:rFonts w:ascii="Times New Roman" w:eastAsia="Calibri" w:hAnsi="Times New Roman" w:cs="Times New Roman"/>
                <w:sz w:val="24"/>
                <w:szCs w:val="24"/>
              </w:rPr>
            </w:pPr>
          </w:p>
          <w:p w:rsidR="00217E6F" w:rsidRPr="00637B55" w:rsidRDefault="00217E6F" w:rsidP="004B0A58">
            <w:pPr>
              <w:autoSpaceDE w:val="0"/>
              <w:autoSpaceDN w:val="0"/>
              <w:adjustRightInd w:val="0"/>
              <w:spacing w:after="0"/>
              <w:ind w:firstLine="283"/>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Срок восстановления покрытия (благоустройства): __________________________</w:t>
            </w:r>
            <w:r w:rsidR="004B0A58">
              <w:rPr>
                <w:rFonts w:ascii="Times New Roman" w:eastAsia="Calibri" w:hAnsi="Times New Roman" w:cs="Times New Roman"/>
                <w:sz w:val="24"/>
                <w:szCs w:val="24"/>
              </w:rPr>
              <w:t>_______</w:t>
            </w:r>
            <w:r w:rsidRPr="00637B55">
              <w:rPr>
                <w:rFonts w:ascii="Times New Roman" w:eastAsia="Calibri" w:hAnsi="Times New Roman" w:cs="Times New Roman"/>
                <w:sz w:val="24"/>
                <w:szCs w:val="24"/>
              </w:rPr>
              <w:t>.</w:t>
            </w: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Ответственный за осуществление земляных работ                              ____________________________</w:t>
            </w: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(от юридического лица, ИП, являющегося исполнителем работ)         ____________________________.</w:t>
            </w: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(должность, Ф.И.О., телефон)                                                                  </w:t>
            </w:r>
          </w:p>
        </w:tc>
      </w:tr>
      <w:tr w:rsidR="00217E6F" w:rsidRPr="00637B55" w:rsidTr="00F477E3">
        <w:trPr>
          <w:gridAfter w:val="1"/>
          <w:wAfter w:w="3666" w:type="dxa"/>
        </w:trPr>
        <w:tc>
          <w:tcPr>
            <w:tcW w:w="5482" w:type="dxa"/>
            <w:gridSpan w:val="4"/>
          </w:tcPr>
          <w:p w:rsidR="00217E6F" w:rsidRPr="00637B55" w:rsidRDefault="00217E6F" w:rsidP="004B0A58">
            <w:pPr>
              <w:autoSpaceDE w:val="0"/>
              <w:autoSpaceDN w:val="0"/>
              <w:adjustRightInd w:val="0"/>
              <w:spacing w:after="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lastRenderedPageBreak/>
              <w:t xml:space="preserve">Ответственный за осуществление земляных работ                                       </w:t>
            </w:r>
          </w:p>
          <w:p w:rsidR="00217E6F" w:rsidRPr="00637B55" w:rsidRDefault="00217E6F" w:rsidP="004B0A58">
            <w:pPr>
              <w:autoSpaceDE w:val="0"/>
              <w:autoSpaceDN w:val="0"/>
              <w:adjustRightInd w:val="0"/>
              <w:spacing w:after="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(от подрядчика – при наличии договора)</w:t>
            </w:r>
          </w:p>
        </w:tc>
        <w:tc>
          <w:tcPr>
            <w:tcW w:w="4361" w:type="dxa"/>
            <w:gridSpan w:val="5"/>
          </w:tcPr>
          <w:p w:rsidR="004B0A58"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w:t>
            </w:r>
            <w:r w:rsidR="004B0A58">
              <w:rPr>
                <w:rFonts w:ascii="Times New Roman" w:eastAsia="Calibri" w:hAnsi="Times New Roman" w:cs="Times New Roman"/>
                <w:sz w:val="24"/>
                <w:szCs w:val="24"/>
              </w:rPr>
              <w:t>_____</w:t>
            </w:r>
            <w:r w:rsidRPr="00637B55">
              <w:rPr>
                <w:rFonts w:ascii="Times New Roman" w:eastAsia="Calibri" w:hAnsi="Times New Roman" w:cs="Times New Roman"/>
                <w:sz w:val="24"/>
                <w:szCs w:val="24"/>
              </w:rPr>
              <w:t>_____________________</w:t>
            </w:r>
          </w:p>
          <w:p w:rsidR="004B0A58"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____________________________.</w:t>
            </w: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(должность, Ф.И.О., телефон)</w:t>
            </w:r>
          </w:p>
        </w:tc>
      </w:tr>
      <w:tr w:rsidR="00217E6F" w:rsidRPr="00637B55" w:rsidTr="00F477E3">
        <w:trPr>
          <w:gridAfter w:val="2"/>
          <w:wAfter w:w="4091" w:type="dxa"/>
        </w:trPr>
        <w:tc>
          <w:tcPr>
            <w:tcW w:w="3193" w:type="dxa"/>
            <w:gridSpan w:val="2"/>
            <w:tcBorders>
              <w:bottom w:val="single" w:sz="4" w:space="0" w:color="auto"/>
            </w:tcBorders>
          </w:tcPr>
          <w:p w:rsidR="00217E6F" w:rsidRPr="00637B55" w:rsidRDefault="00217E6F" w:rsidP="004B0A58">
            <w:pPr>
              <w:autoSpaceDE w:val="0"/>
              <w:autoSpaceDN w:val="0"/>
              <w:adjustRightInd w:val="0"/>
              <w:spacing w:after="0"/>
              <w:outlineLvl w:val="0"/>
              <w:rPr>
                <w:rFonts w:ascii="Times New Roman" w:eastAsia="Calibri" w:hAnsi="Times New Roman" w:cs="Times New Roman"/>
                <w:sz w:val="24"/>
                <w:szCs w:val="24"/>
              </w:rPr>
            </w:pPr>
            <w:r w:rsidRPr="00637B55">
              <w:rPr>
                <w:rFonts w:ascii="Times New Roman" w:eastAsia="Calibri" w:hAnsi="Times New Roman" w:cs="Times New Roman"/>
                <w:sz w:val="24"/>
                <w:szCs w:val="24"/>
              </w:rPr>
              <w:t>Заявитель:</w:t>
            </w:r>
          </w:p>
          <w:p w:rsidR="00217E6F" w:rsidRPr="00637B55" w:rsidRDefault="00217E6F" w:rsidP="004B0A58">
            <w:pPr>
              <w:autoSpaceDE w:val="0"/>
              <w:autoSpaceDN w:val="0"/>
              <w:adjustRightInd w:val="0"/>
              <w:spacing w:after="0"/>
              <w:jc w:val="center"/>
              <w:outlineLvl w:val="0"/>
              <w:rPr>
                <w:rFonts w:ascii="Times New Roman" w:eastAsia="Calibri" w:hAnsi="Times New Roman" w:cs="Times New Roman"/>
                <w:sz w:val="24"/>
                <w:szCs w:val="24"/>
              </w:rPr>
            </w:pPr>
          </w:p>
        </w:tc>
        <w:tc>
          <w:tcPr>
            <w:tcW w:w="340" w:type="dxa"/>
          </w:tcPr>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p>
        </w:tc>
        <w:tc>
          <w:tcPr>
            <w:tcW w:w="2353" w:type="dxa"/>
            <w:gridSpan w:val="2"/>
            <w:tcBorders>
              <w:bottom w:val="single" w:sz="4" w:space="0" w:color="auto"/>
            </w:tcBorders>
          </w:tcPr>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p>
        </w:tc>
        <w:tc>
          <w:tcPr>
            <w:tcW w:w="1122" w:type="dxa"/>
          </w:tcPr>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p>
        </w:tc>
        <w:tc>
          <w:tcPr>
            <w:tcW w:w="2410" w:type="dxa"/>
            <w:gridSpan w:val="2"/>
            <w:tcBorders>
              <w:bottom w:val="single" w:sz="4" w:space="0" w:color="auto"/>
            </w:tcBorders>
          </w:tcPr>
          <w:p w:rsidR="00217E6F" w:rsidRPr="00637B55" w:rsidRDefault="00217E6F" w:rsidP="004B0A58">
            <w:pPr>
              <w:autoSpaceDE w:val="0"/>
              <w:autoSpaceDN w:val="0"/>
              <w:adjustRightInd w:val="0"/>
              <w:spacing w:after="0"/>
              <w:ind w:hanging="487"/>
              <w:jc w:val="center"/>
              <w:rPr>
                <w:rFonts w:ascii="Times New Roman" w:eastAsia="Calibri" w:hAnsi="Times New Roman" w:cs="Times New Roman"/>
                <w:sz w:val="24"/>
                <w:szCs w:val="24"/>
              </w:rPr>
            </w:pPr>
          </w:p>
        </w:tc>
      </w:tr>
      <w:tr w:rsidR="00217E6F" w:rsidRPr="00637B55" w:rsidTr="00F477E3">
        <w:trPr>
          <w:gridAfter w:val="2"/>
          <w:wAfter w:w="4091" w:type="dxa"/>
        </w:trPr>
        <w:tc>
          <w:tcPr>
            <w:tcW w:w="3193" w:type="dxa"/>
            <w:gridSpan w:val="2"/>
            <w:tcBorders>
              <w:top w:val="single" w:sz="4" w:space="0" w:color="auto"/>
            </w:tcBorders>
          </w:tcPr>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должность</w:t>
            </w: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p>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М.П. (при наличии)</w:t>
            </w:r>
          </w:p>
        </w:tc>
        <w:tc>
          <w:tcPr>
            <w:tcW w:w="340" w:type="dxa"/>
          </w:tcPr>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p>
        </w:tc>
        <w:tc>
          <w:tcPr>
            <w:tcW w:w="2353" w:type="dxa"/>
            <w:gridSpan w:val="2"/>
            <w:tcBorders>
              <w:top w:val="single" w:sz="4" w:space="0" w:color="auto"/>
            </w:tcBorders>
          </w:tcPr>
          <w:p w:rsidR="00217E6F" w:rsidRPr="00637B55" w:rsidRDefault="00217E6F" w:rsidP="004B0A58">
            <w:pPr>
              <w:autoSpaceDE w:val="0"/>
              <w:autoSpaceDN w:val="0"/>
              <w:adjustRightInd w:val="0"/>
              <w:spacing w:after="0"/>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подпись</w:t>
            </w:r>
          </w:p>
        </w:tc>
        <w:tc>
          <w:tcPr>
            <w:tcW w:w="1122" w:type="dxa"/>
          </w:tcPr>
          <w:p w:rsidR="00217E6F" w:rsidRPr="00637B55" w:rsidRDefault="00217E6F" w:rsidP="004B0A58">
            <w:pPr>
              <w:autoSpaceDE w:val="0"/>
              <w:autoSpaceDN w:val="0"/>
              <w:adjustRightInd w:val="0"/>
              <w:spacing w:after="0"/>
              <w:ind w:left="178"/>
              <w:rPr>
                <w:rFonts w:ascii="Times New Roman" w:eastAsia="Calibri" w:hAnsi="Times New Roman" w:cs="Times New Roman"/>
                <w:sz w:val="24"/>
                <w:szCs w:val="24"/>
              </w:rPr>
            </w:pPr>
          </w:p>
        </w:tc>
        <w:tc>
          <w:tcPr>
            <w:tcW w:w="2410" w:type="dxa"/>
            <w:gridSpan w:val="2"/>
            <w:tcBorders>
              <w:top w:val="single" w:sz="4" w:space="0" w:color="auto"/>
            </w:tcBorders>
          </w:tcPr>
          <w:p w:rsidR="00217E6F" w:rsidRPr="00637B55" w:rsidRDefault="00217E6F" w:rsidP="004B0A58">
            <w:pPr>
              <w:autoSpaceDE w:val="0"/>
              <w:autoSpaceDN w:val="0"/>
              <w:adjustRightInd w:val="0"/>
              <w:spacing w:after="0"/>
              <w:rPr>
                <w:rFonts w:ascii="Times New Roman" w:eastAsia="Calibri" w:hAnsi="Times New Roman" w:cs="Times New Roman"/>
                <w:sz w:val="24"/>
                <w:szCs w:val="24"/>
              </w:rPr>
            </w:pPr>
            <w:r w:rsidRPr="00637B55">
              <w:rPr>
                <w:rFonts w:ascii="Times New Roman" w:eastAsia="Calibri" w:hAnsi="Times New Roman" w:cs="Times New Roman"/>
                <w:sz w:val="24"/>
                <w:szCs w:val="24"/>
              </w:rPr>
              <w:t>расшифровка подписи</w:t>
            </w:r>
          </w:p>
        </w:tc>
      </w:tr>
    </w:tbl>
    <w:p w:rsidR="00217E6F" w:rsidRPr="00637B55" w:rsidRDefault="00217E6F" w:rsidP="004B0A58">
      <w:pPr>
        <w:autoSpaceDE w:val="0"/>
        <w:autoSpaceDN w:val="0"/>
        <w:adjustRightInd w:val="0"/>
        <w:spacing w:after="0"/>
        <w:ind w:firstLine="54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Способ получения результата предоставления муниципальной услуги:</w:t>
      </w:r>
    </w:p>
    <w:tbl>
      <w:tblPr>
        <w:tblW w:w="0" w:type="auto"/>
        <w:tblLayout w:type="fixed"/>
        <w:tblCellMar>
          <w:top w:w="102" w:type="dxa"/>
          <w:left w:w="62" w:type="dxa"/>
          <w:bottom w:w="102" w:type="dxa"/>
          <w:right w:w="62" w:type="dxa"/>
        </w:tblCellMar>
        <w:tblLook w:val="0000"/>
      </w:tblPr>
      <w:tblGrid>
        <w:gridCol w:w="907"/>
        <w:gridCol w:w="4684"/>
      </w:tblGrid>
      <w:tr w:rsidR="00217E6F" w:rsidRPr="00637B55" w:rsidTr="00F477E3">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Орган, предоставляющий услугу (нарочно)</w:t>
            </w:r>
          </w:p>
        </w:tc>
      </w:tr>
      <w:tr w:rsidR="00217E6F" w:rsidRPr="00637B55" w:rsidTr="00F477E3">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МФЦ</w:t>
            </w:r>
          </w:p>
        </w:tc>
      </w:tr>
      <w:tr w:rsidR="00217E6F" w:rsidRPr="00637B55" w:rsidTr="00F477E3">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в форме электронного документа</w:t>
            </w:r>
          </w:p>
        </w:tc>
      </w:tr>
      <w:tr w:rsidR="00217E6F" w:rsidRPr="00637B55" w:rsidTr="00F477E3">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заказным почтовым отправлением</w:t>
            </w:r>
          </w:p>
        </w:tc>
      </w:tr>
    </w:tbl>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4B0A58" w:rsidRDefault="004B0A58" w:rsidP="00217E6F">
      <w:pPr>
        <w:widowControl w:val="0"/>
        <w:shd w:val="clear" w:color="auto" w:fill="FFFFFF"/>
        <w:tabs>
          <w:tab w:val="left" w:pos="1234"/>
        </w:tabs>
        <w:ind w:left="4820"/>
        <w:jc w:val="right"/>
        <w:rPr>
          <w:rFonts w:ascii="Times New Roman" w:hAnsi="Times New Roman" w:cs="Times New Roman"/>
          <w:sz w:val="24"/>
          <w:szCs w:val="24"/>
        </w:rPr>
      </w:pPr>
    </w:p>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r w:rsidRPr="00637B55">
        <w:rPr>
          <w:rFonts w:ascii="Times New Roman" w:hAnsi="Times New Roman" w:cs="Times New Roman"/>
          <w:sz w:val="24"/>
          <w:szCs w:val="24"/>
        </w:rPr>
        <w:lastRenderedPageBreak/>
        <w:t>Приложение № 3</w:t>
      </w:r>
    </w:p>
    <w:p w:rsidR="00217E6F" w:rsidRPr="00637B55" w:rsidRDefault="00217E6F" w:rsidP="00217E6F">
      <w:pPr>
        <w:widowControl w:val="0"/>
        <w:spacing w:line="240" w:lineRule="exact"/>
        <w:ind w:left="4820"/>
        <w:jc w:val="right"/>
        <w:rPr>
          <w:rFonts w:ascii="Times New Roman" w:hAnsi="Times New Roman" w:cs="Times New Roman"/>
          <w:sz w:val="24"/>
          <w:szCs w:val="24"/>
        </w:rPr>
      </w:pPr>
      <w:r w:rsidRPr="00637B55">
        <w:rPr>
          <w:rFonts w:ascii="Times New Roman" w:hAnsi="Times New Roman" w:cs="Times New Roman"/>
          <w:sz w:val="24"/>
          <w:szCs w:val="24"/>
        </w:rPr>
        <w:t>к административному регламенту</w:t>
      </w:r>
    </w:p>
    <w:p w:rsidR="00217E6F" w:rsidRPr="00637B55" w:rsidRDefault="00217E6F" w:rsidP="00217E6F">
      <w:pPr>
        <w:pStyle w:val="ConsPlusNonformat"/>
        <w:jc w:val="both"/>
        <w:rPr>
          <w:rFonts w:ascii="Times New Roman" w:hAnsi="Times New Roman" w:cs="Times New Roman"/>
          <w:sz w:val="24"/>
          <w:szCs w:val="24"/>
        </w:rPr>
      </w:pPr>
      <w:r w:rsidRPr="00637B55">
        <w:rPr>
          <w:rFonts w:ascii="Times New Roman" w:hAnsi="Times New Roman" w:cs="Times New Roman"/>
          <w:sz w:val="24"/>
          <w:szCs w:val="24"/>
        </w:rPr>
        <w:t xml:space="preserve">                                                                      </w:t>
      </w:r>
    </w:p>
    <w:p w:rsidR="00217E6F" w:rsidRPr="00637B55" w:rsidRDefault="00217E6F" w:rsidP="00217E6F">
      <w:pPr>
        <w:pStyle w:val="ConsPlusNonformat"/>
        <w:jc w:val="right"/>
        <w:rPr>
          <w:rFonts w:ascii="Times New Roman" w:hAnsi="Times New Roman" w:cs="Times New Roman"/>
          <w:sz w:val="24"/>
          <w:szCs w:val="24"/>
        </w:rPr>
      </w:pPr>
      <w:r w:rsidRPr="00637B55">
        <w:rPr>
          <w:rFonts w:ascii="Times New Roman" w:hAnsi="Times New Roman" w:cs="Times New Roman"/>
          <w:sz w:val="24"/>
          <w:szCs w:val="24"/>
        </w:rPr>
        <w:t xml:space="preserve">                                                                          Форма</w:t>
      </w:r>
    </w:p>
    <w:p w:rsidR="00217E6F" w:rsidRPr="00637B55" w:rsidRDefault="00217E6F" w:rsidP="00217E6F">
      <w:pPr>
        <w:pStyle w:val="ConsPlusNonformat"/>
        <w:jc w:val="both"/>
        <w:rPr>
          <w:rFonts w:ascii="Times New Roman" w:hAnsi="Times New Roman" w:cs="Times New Roman"/>
          <w:sz w:val="24"/>
          <w:szCs w:val="24"/>
        </w:rPr>
      </w:pPr>
    </w:p>
    <w:p w:rsidR="00217E6F" w:rsidRPr="00637B55" w:rsidRDefault="00217E6F" w:rsidP="00217E6F">
      <w:pPr>
        <w:ind w:left="3400" w:firstLine="2"/>
        <w:rPr>
          <w:rFonts w:ascii="Times New Roman" w:hAnsi="Times New Roman" w:cs="Times New Roman"/>
          <w:b/>
        </w:rPr>
      </w:pPr>
      <w:r w:rsidRPr="00637B55">
        <w:rPr>
          <w:rFonts w:ascii="Times New Roman" w:hAnsi="Times New Roman" w:cs="Times New Roman"/>
        </w:rPr>
        <w:t>В</w:t>
      </w:r>
      <w:r w:rsidRPr="00637B55">
        <w:rPr>
          <w:rFonts w:ascii="Times New Roman" w:hAnsi="Times New Roman" w:cs="Times New Roman"/>
          <w:b/>
        </w:rPr>
        <w:t>_______________________________________________</w:t>
      </w:r>
    </w:p>
    <w:p w:rsidR="00217E6F" w:rsidRPr="00637B55" w:rsidRDefault="00217E6F" w:rsidP="004B0A58">
      <w:pPr>
        <w:pBdr>
          <w:bottom w:val="single" w:sz="12" w:space="1" w:color="auto"/>
        </w:pBdr>
        <w:spacing w:after="0"/>
        <w:ind w:left="3400" w:firstLine="2"/>
        <w:jc w:val="center"/>
        <w:rPr>
          <w:rFonts w:ascii="Times New Roman" w:hAnsi="Times New Roman" w:cs="Times New Roman"/>
        </w:rPr>
      </w:pPr>
      <w:r w:rsidRPr="00637B55">
        <w:rPr>
          <w:rFonts w:ascii="Times New Roman" w:hAnsi="Times New Roman" w:cs="Times New Roman"/>
        </w:rPr>
        <w:t>(наименование исполнительно-распорядительного</w:t>
      </w:r>
    </w:p>
    <w:p w:rsidR="00217E6F" w:rsidRPr="00637B55" w:rsidRDefault="00217E6F" w:rsidP="004B0A58">
      <w:pPr>
        <w:pBdr>
          <w:bottom w:val="single" w:sz="12" w:space="1" w:color="auto"/>
        </w:pBdr>
        <w:tabs>
          <w:tab w:val="left" w:pos="4302"/>
        </w:tabs>
        <w:spacing w:after="0"/>
        <w:ind w:left="3400" w:firstLine="2"/>
        <w:rPr>
          <w:rFonts w:ascii="Times New Roman" w:hAnsi="Times New Roman" w:cs="Times New Roman"/>
        </w:rPr>
      </w:pPr>
      <w:r w:rsidRPr="00637B55">
        <w:rPr>
          <w:rFonts w:ascii="Times New Roman" w:hAnsi="Times New Roman" w:cs="Times New Roman"/>
        </w:rPr>
        <w:tab/>
      </w:r>
    </w:p>
    <w:p w:rsidR="00217E6F" w:rsidRPr="00637B55" w:rsidRDefault="00217E6F" w:rsidP="004B0A58">
      <w:pPr>
        <w:spacing w:after="0"/>
        <w:ind w:left="3400" w:firstLine="2"/>
        <w:jc w:val="center"/>
        <w:rPr>
          <w:rFonts w:ascii="Times New Roman" w:hAnsi="Times New Roman" w:cs="Times New Roman"/>
          <w:b/>
        </w:rPr>
      </w:pPr>
      <w:r w:rsidRPr="00637B55">
        <w:rPr>
          <w:rFonts w:ascii="Times New Roman" w:hAnsi="Times New Roman" w:cs="Times New Roman"/>
        </w:rPr>
        <w:t>органа местного самоуправления, предоставляющего</w:t>
      </w:r>
      <w:r w:rsidRPr="00637B55">
        <w:rPr>
          <w:rFonts w:ascii="Times New Roman" w:hAnsi="Times New Roman" w:cs="Times New Roman"/>
          <w:b/>
        </w:rPr>
        <w:t xml:space="preserve">     _______________________________________________</w:t>
      </w:r>
    </w:p>
    <w:p w:rsidR="00217E6F" w:rsidRPr="00637B55" w:rsidRDefault="00217E6F" w:rsidP="004B0A58">
      <w:pPr>
        <w:spacing w:after="0"/>
        <w:ind w:firstLine="3402"/>
        <w:jc w:val="center"/>
        <w:rPr>
          <w:rFonts w:ascii="Times New Roman" w:hAnsi="Times New Roman" w:cs="Times New Roman"/>
        </w:rPr>
      </w:pPr>
      <w:r w:rsidRPr="00637B55">
        <w:rPr>
          <w:rFonts w:ascii="Times New Roman" w:hAnsi="Times New Roman" w:cs="Times New Roman"/>
        </w:rPr>
        <w:t>муниципальную услугу)</w:t>
      </w:r>
    </w:p>
    <w:p w:rsidR="00217E6F" w:rsidRPr="00637B55" w:rsidRDefault="00217E6F" w:rsidP="004B0A58">
      <w:pPr>
        <w:spacing w:after="0"/>
        <w:ind w:left="3400" w:firstLine="2"/>
        <w:rPr>
          <w:rFonts w:ascii="Times New Roman" w:hAnsi="Times New Roman" w:cs="Times New Roman"/>
        </w:rPr>
      </w:pPr>
      <w:r w:rsidRPr="00637B55">
        <w:rPr>
          <w:rFonts w:ascii="Times New Roman" w:hAnsi="Times New Roman" w:cs="Times New Roman"/>
        </w:rPr>
        <w:t>От кого_____________________________________________</w:t>
      </w:r>
    </w:p>
    <w:p w:rsidR="00217E6F" w:rsidRPr="00637B55" w:rsidRDefault="00217E6F" w:rsidP="004B0A58">
      <w:pPr>
        <w:spacing w:after="0"/>
        <w:ind w:left="3400" w:firstLine="2"/>
        <w:rPr>
          <w:rFonts w:ascii="Times New Roman" w:hAnsi="Times New Roman" w:cs="Times New Roman"/>
        </w:rPr>
      </w:pPr>
      <w:r w:rsidRPr="00637B55">
        <w:rPr>
          <w:rFonts w:ascii="Times New Roman" w:hAnsi="Times New Roman" w:cs="Times New Roman"/>
        </w:rPr>
        <w:t xml:space="preserve">                (наименование заявителя ФИО (последнее – при наличии) - для граждан, полное наименование</w:t>
      </w:r>
    </w:p>
    <w:p w:rsidR="00217E6F" w:rsidRPr="00637B55" w:rsidRDefault="00217E6F" w:rsidP="004B0A58">
      <w:pPr>
        <w:pBdr>
          <w:bottom w:val="single" w:sz="12" w:space="1" w:color="auto"/>
        </w:pBdr>
        <w:spacing w:after="0"/>
        <w:ind w:left="3400" w:firstLine="2"/>
        <w:rPr>
          <w:rFonts w:ascii="Times New Roman" w:hAnsi="Times New Roman" w:cs="Times New Roman"/>
        </w:rPr>
      </w:pPr>
    </w:p>
    <w:p w:rsidR="00217E6F" w:rsidRPr="00637B55" w:rsidRDefault="00217E6F" w:rsidP="004B0A58">
      <w:pPr>
        <w:spacing w:after="0"/>
        <w:ind w:left="3400" w:firstLine="2"/>
        <w:rPr>
          <w:rFonts w:ascii="Times New Roman" w:hAnsi="Times New Roman" w:cs="Times New Roman"/>
        </w:rPr>
      </w:pPr>
      <w:r w:rsidRPr="00637B55">
        <w:rPr>
          <w:rFonts w:ascii="Times New Roman" w:hAnsi="Times New Roman" w:cs="Times New Roman"/>
        </w:rPr>
        <w:t xml:space="preserve">                      организации - для юридических лиц,</w:t>
      </w:r>
    </w:p>
    <w:p w:rsidR="00217E6F" w:rsidRPr="00637B55" w:rsidRDefault="00217E6F" w:rsidP="004B0A58">
      <w:pPr>
        <w:pBdr>
          <w:bottom w:val="single" w:sz="12" w:space="1" w:color="auto"/>
        </w:pBdr>
        <w:spacing w:after="0"/>
        <w:ind w:left="3400" w:firstLine="2"/>
        <w:rPr>
          <w:rFonts w:ascii="Times New Roman" w:hAnsi="Times New Roman" w:cs="Times New Roman"/>
        </w:rPr>
      </w:pPr>
    </w:p>
    <w:p w:rsidR="00217E6F" w:rsidRPr="00637B55" w:rsidRDefault="00217E6F" w:rsidP="004B0A58">
      <w:pPr>
        <w:spacing w:after="0"/>
        <w:ind w:left="3400" w:firstLine="2"/>
        <w:rPr>
          <w:rFonts w:ascii="Times New Roman" w:hAnsi="Times New Roman" w:cs="Times New Roman"/>
        </w:rPr>
      </w:pPr>
      <w:r w:rsidRPr="00637B55">
        <w:rPr>
          <w:rFonts w:ascii="Times New Roman" w:hAnsi="Times New Roman" w:cs="Times New Roman"/>
        </w:rPr>
        <w:t xml:space="preserve">                               почтовый адрес и индекс</w:t>
      </w:r>
    </w:p>
    <w:p w:rsidR="00217E6F" w:rsidRPr="00637B55" w:rsidRDefault="00217E6F" w:rsidP="004B0A58">
      <w:pPr>
        <w:pBdr>
          <w:bottom w:val="single" w:sz="12" w:space="1" w:color="auto"/>
        </w:pBdr>
        <w:spacing w:after="0"/>
        <w:ind w:left="3400" w:firstLine="2"/>
        <w:rPr>
          <w:rFonts w:ascii="Times New Roman" w:hAnsi="Times New Roman" w:cs="Times New Roman"/>
        </w:rPr>
      </w:pPr>
    </w:p>
    <w:p w:rsidR="00217E6F" w:rsidRPr="00637B55" w:rsidRDefault="00217E6F" w:rsidP="004B0A58">
      <w:pPr>
        <w:spacing w:after="0"/>
        <w:ind w:left="3400" w:firstLine="2"/>
        <w:rPr>
          <w:rFonts w:ascii="Times New Roman" w:hAnsi="Times New Roman" w:cs="Times New Roman"/>
        </w:rPr>
      </w:pPr>
      <w:r w:rsidRPr="00637B55">
        <w:rPr>
          <w:rFonts w:ascii="Times New Roman" w:hAnsi="Times New Roman" w:cs="Times New Roman"/>
        </w:rPr>
        <w:t xml:space="preserve">                                контактный телефон)</w:t>
      </w:r>
    </w:p>
    <w:p w:rsidR="00217E6F" w:rsidRPr="00637B55" w:rsidRDefault="00217E6F" w:rsidP="004B0A58">
      <w:pPr>
        <w:spacing w:after="0"/>
        <w:ind w:right="139"/>
        <w:jc w:val="center"/>
        <w:rPr>
          <w:rFonts w:ascii="Times New Roman" w:hAnsi="Times New Roman" w:cs="Times New Roman"/>
          <w:sz w:val="24"/>
          <w:szCs w:val="24"/>
        </w:rPr>
      </w:pPr>
    </w:p>
    <w:p w:rsidR="00217E6F" w:rsidRPr="00637B55" w:rsidRDefault="00217E6F" w:rsidP="00217E6F">
      <w:pPr>
        <w:pStyle w:val="ConsPlusNormal"/>
        <w:ind w:right="139"/>
        <w:jc w:val="both"/>
        <w:rPr>
          <w:rFonts w:ascii="Times New Roman" w:hAnsi="Times New Roman" w:cs="Times New Roman"/>
          <w:sz w:val="24"/>
          <w:szCs w:val="24"/>
        </w:rPr>
      </w:pPr>
    </w:p>
    <w:tbl>
      <w:tblPr>
        <w:tblW w:w="11494" w:type="dxa"/>
        <w:tblLayout w:type="fixed"/>
        <w:tblCellMar>
          <w:top w:w="102" w:type="dxa"/>
          <w:left w:w="62" w:type="dxa"/>
          <w:bottom w:w="102" w:type="dxa"/>
          <w:right w:w="62" w:type="dxa"/>
        </w:tblCellMar>
        <w:tblLook w:val="0000"/>
      </w:tblPr>
      <w:tblGrid>
        <w:gridCol w:w="144"/>
        <w:gridCol w:w="2045"/>
        <w:gridCol w:w="340"/>
        <w:gridCol w:w="2636"/>
        <w:gridCol w:w="1969"/>
        <w:gridCol w:w="144"/>
        <w:gridCol w:w="2282"/>
        <w:gridCol w:w="425"/>
        <w:gridCol w:w="1097"/>
        <w:gridCol w:w="82"/>
        <w:gridCol w:w="186"/>
        <w:gridCol w:w="144"/>
      </w:tblGrid>
      <w:tr w:rsidR="00217E6F" w:rsidRPr="00637B55" w:rsidTr="00F477E3">
        <w:trPr>
          <w:gridAfter w:val="3"/>
          <w:wAfter w:w="412" w:type="dxa"/>
        </w:trPr>
        <w:tc>
          <w:tcPr>
            <w:tcW w:w="11082" w:type="dxa"/>
            <w:gridSpan w:val="9"/>
          </w:tcPr>
          <w:p w:rsidR="00217E6F" w:rsidRPr="00637B55" w:rsidRDefault="00217E6F" w:rsidP="00F477E3">
            <w:pPr>
              <w:autoSpaceDE w:val="0"/>
              <w:autoSpaceDN w:val="0"/>
              <w:adjustRightInd w:val="0"/>
              <w:ind w:right="139"/>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ЗАЯВЛЕНИЕ</w:t>
            </w:r>
          </w:p>
          <w:p w:rsidR="00217E6F" w:rsidRPr="00637B55" w:rsidRDefault="00217E6F" w:rsidP="00F477E3">
            <w:pPr>
              <w:autoSpaceDE w:val="0"/>
              <w:autoSpaceDN w:val="0"/>
              <w:adjustRightInd w:val="0"/>
              <w:ind w:right="139"/>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о продлении  разрешения на осуществление земляных работ </w:t>
            </w:r>
          </w:p>
          <w:p w:rsidR="00217E6F" w:rsidRPr="00637B55" w:rsidRDefault="00217E6F" w:rsidP="00F477E3">
            <w:pPr>
              <w:autoSpaceDE w:val="0"/>
              <w:autoSpaceDN w:val="0"/>
              <w:adjustRightInd w:val="0"/>
              <w:ind w:right="139"/>
              <w:jc w:val="center"/>
              <w:rPr>
                <w:rFonts w:ascii="Times New Roman" w:eastAsia="Calibri" w:hAnsi="Times New Roman" w:cs="Times New Roman"/>
                <w:sz w:val="24"/>
                <w:szCs w:val="24"/>
              </w:rPr>
            </w:pPr>
          </w:p>
        </w:tc>
      </w:tr>
      <w:tr w:rsidR="00217E6F" w:rsidRPr="00637B55" w:rsidTr="00F477E3">
        <w:tc>
          <w:tcPr>
            <w:tcW w:w="11350" w:type="dxa"/>
            <w:gridSpan w:val="11"/>
          </w:tcPr>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Прошу Вас продлить разрешение на осуществление земляных работ</w:t>
            </w:r>
          </w:p>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от «_____» ________ 202___ г., с установление следующих сроков: </w:t>
            </w:r>
          </w:p>
        </w:tc>
        <w:tc>
          <w:tcPr>
            <w:tcW w:w="144" w:type="dxa"/>
          </w:tcPr>
          <w:p w:rsidR="00217E6F" w:rsidRPr="00637B55" w:rsidRDefault="00217E6F" w:rsidP="00F477E3">
            <w:pPr>
              <w:autoSpaceDE w:val="0"/>
              <w:autoSpaceDN w:val="0"/>
              <w:adjustRightInd w:val="0"/>
              <w:ind w:right="139"/>
              <w:jc w:val="center"/>
              <w:rPr>
                <w:rFonts w:ascii="Times New Roman" w:eastAsia="Calibri" w:hAnsi="Times New Roman" w:cs="Times New Roman"/>
                <w:sz w:val="24"/>
                <w:szCs w:val="24"/>
              </w:rPr>
            </w:pPr>
          </w:p>
        </w:tc>
      </w:tr>
      <w:tr w:rsidR="00217E6F" w:rsidRPr="00637B55" w:rsidTr="00F477E3">
        <w:trPr>
          <w:gridAfter w:val="2"/>
          <w:wAfter w:w="330" w:type="dxa"/>
          <w:trHeight w:val="2046"/>
        </w:trPr>
        <w:tc>
          <w:tcPr>
            <w:tcW w:w="144" w:type="dxa"/>
          </w:tcPr>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p>
        </w:tc>
        <w:tc>
          <w:tcPr>
            <w:tcW w:w="9841" w:type="dxa"/>
            <w:gridSpan w:val="7"/>
          </w:tcPr>
          <w:p w:rsidR="00217E6F" w:rsidRPr="00637B55" w:rsidRDefault="00217E6F" w:rsidP="00F477E3">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Срок окончания земляных работ: _______________________.</w:t>
            </w:r>
          </w:p>
          <w:p w:rsidR="00217E6F" w:rsidRPr="00637B55" w:rsidRDefault="00217E6F" w:rsidP="00F477E3">
            <w:pPr>
              <w:autoSpaceDE w:val="0"/>
              <w:autoSpaceDN w:val="0"/>
              <w:adjustRightInd w:val="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Срок восстановления благоустройства: __________________.</w:t>
            </w:r>
          </w:p>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p>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r w:rsidRPr="00637B55">
              <w:rPr>
                <w:rFonts w:ascii="Times New Roman" w:eastAsia="Calibri" w:hAnsi="Times New Roman" w:cs="Times New Roman"/>
                <w:sz w:val="24"/>
                <w:szCs w:val="24"/>
              </w:rPr>
              <w:t>Наименование подрядной организации и лица, ответственного за осуществление земляных работ ___________________________________________________</w:t>
            </w:r>
            <w:r w:rsidR="00637B55">
              <w:rPr>
                <w:rFonts w:ascii="Times New Roman" w:eastAsia="Calibri" w:hAnsi="Times New Roman" w:cs="Times New Roman"/>
                <w:sz w:val="24"/>
                <w:szCs w:val="24"/>
              </w:rPr>
              <w:t>____________________________</w:t>
            </w:r>
            <w:r w:rsidRPr="00637B55">
              <w:rPr>
                <w:rFonts w:ascii="Times New Roman" w:eastAsia="Calibri" w:hAnsi="Times New Roman" w:cs="Times New Roman"/>
                <w:sz w:val="24"/>
                <w:szCs w:val="24"/>
              </w:rPr>
              <w:t>.</w:t>
            </w:r>
          </w:p>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r w:rsidRPr="00637B55">
              <w:rPr>
                <w:rFonts w:ascii="Times New Roman" w:eastAsia="Calibri" w:hAnsi="Times New Roman" w:cs="Times New Roman"/>
                <w:sz w:val="24"/>
                <w:szCs w:val="24"/>
              </w:rPr>
              <w:t>(указывается в случае подачи заявления, в связи с изменением подрядной организации на осуществление земельных работ).</w:t>
            </w:r>
          </w:p>
        </w:tc>
        <w:tc>
          <w:tcPr>
            <w:tcW w:w="1179" w:type="dxa"/>
            <w:gridSpan w:val="2"/>
          </w:tcPr>
          <w:p w:rsidR="00217E6F" w:rsidRPr="00637B55" w:rsidRDefault="00217E6F" w:rsidP="00F477E3">
            <w:pPr>
              <w:autoSpaceDE w:val="0"/>
              <w:autoSpaceDN w:val="0"/>
              <w:adjustRightInd w:val="0"/>
              <w:ind w:right="139"/>
              <w:jc w:val="both"/>
              <w:rPr>
                <w:rFonts w:ascii="Times New Roman" w:eastAsia="Calibri" w:hAnsi="Times New Roman" w:cs="Times New Roman"/>
                <w:sz w:val="24"/>
                <w:szCs w:val="24"/>
              </w:rPr>
            </w:pPr>
          </w:p>
        </w:tc>
      </w:tr>
      <w:tr w:rsidR="00217E6F" w:rsidRPr="00637B55" w:rsidTr="00F477E3">
        <w:trPr>
          <w:gridAfter w:val="3"/>
          <w:wAfter w:w="412" w:type="dxa"/>
        </w:trPr>
        <w:tc>
          <w:tcPr>
            <w:tcW w:w="5165" w:type="dxa"/>
            <w:gridSpan w:val="4"/>
          </w:tcPr>
          <w:p w:rsidR="00217E6F" w:rsidRPr="00637B55" w:rsidRDefault="00217E6F" w:rsidP="00F477E3">
            <w:pPr>
              <w:autoSpaceDE w:val="0"/>
              <w:autoSpaceDN w:val="0"/>
              <w:adjustRightInd w:val="0"/>
              <w:ind w:right="139"/>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lastRenderedPageBreak/>
              <w:t xml:space="preserve">  Ответственный за осуществление земляных работ</w:t>
            </w:r>
          </w:p>
        </w:tc>
        <w:tc>
          <w:tcPr>
            <w:tcW w:w="5917" w:type="dxa"/>
            <w:gridSpan w:val="5"/>
          </w:tcPr>
          <w:p w:rsidR="00217E6F" w:rsidRPr="00637B55" w:rsidRDefault="00217E6F" w:rsidP="00F477E3">
            <w:pPr>
              <w:autoSpaceDE w:val="0"/>
              <w:autoSpaceDN w:val="0"/>
              <w:adjustRightInd w:val="0"/>
              <w:ind w:right="139" w:firstLine="468"/>
              <w:rPr>
                <w:rFonts w:ascii="Times New Roman" w:eastAsia="Calibri" w:hAnsi="Times New Roman" w:cs="Times New Roman"/>
                <w:sz w:val="24"/>
                <w:szCs w:val="24"/>
              </w:rPr>
            </w:pPr>
            <w:r w:rsidRPr="00637B55">
              <w:rPr>
                <w:rFonts w:ascii="Times New Roman" w:eastAsia="Calibri" w:hAnsi="Times New Roman" w:cs="Times New Roman"/>
                <w:sz w:val="24"/>
                <w:szCs w:val="24"/>
              </w:rPr>
              <w:t>__________________________.</w:t>
            </w:r>
          </w:p>
          <w:p w:rsidR="00217E6F" w:rsidRPr="00637B55" w:rsidRDefault="00217E6F" w:rsidP="00F477E3">
            <w:pPr>
              <w:autoSpaceDE w:val="0"/>
              <w:autoSpaceDN w:val="0"/>
              <w:adjustRightInd w:val="0"/>
              <w:ind w:right="139" w:firstLine="468"/>
              <w:rPr>
                <w:rFonts w:ascii="Times New Roman" w:eastAsia="Calibri" w:hAnsi="Times New Roman" w:cs="Times New Roman"/>
                <w:sz w:val="24"/>
                <w:szCs w:val="24"/>
              </w:rPr>
            </w:pPr>
            <w:r w:rsidRPr="00637B55">
              <w:rPr>
                <w:rFonts w:ascii="Times New Roman" w:eastAsia="Calibri" w:hAnsi="Times New Roman" w:cs="Times New Roman"/>
                <w:sz w:val="24"/>
                <w:szCs w:val="24"/>
              </w:rPr>
              <w:t>(должность, Ф.И.О., телефон)</w:t>
            </w:r>
          </w:p>
          <w:p w:rsidR="00217E6F" w:rsidRPr="00637B55" w:rsidRDefault="00217E6F" w:rsidP="00F477E3">
            <w:pPr>
              <w:autoSpaceDE w:val="0"/>
              <w:autoSpaceDN w:val="0"/>
              <w:adjustRightInd w:val="0"/>
              <w:ind w:right="139" w:firstLine="468"/>
              <w:rPr>
                <w:rFonts w:ascii="Times New Roman" w:eastAsia="Calibri" w:hAnsi="Times New Roman" w:cs="Times New Roman"/>
                <w:sz w:val="24"/>
                <w:szCs w:val="24"/>
              </w:rPr>
            </w:pPr>
          </w:p>
          <w:p w:rsidR="00217E6F" w:rsidRPr="00637B55" w:rsidRDefault="00217E6F" w:rsidP="00F477E3">
            <w:pPr>
              <w:tabs>
                <w:tab w:val="left" w:pos="4783"/>
              </w:tabs>
              <w:autoSpaceDE w:val="0"/>
              <w:autoSpaceDN w:val="0"/>
              <w:adjustRightInd w:val="0"/>
              <w:ind w:right="139" w:firstLine="468"/>
              <w:rPr>
                <w:rFonts w:ascii="Times New Roman" w:eastAsia="Calibri" w:hAnsi="Times New Roman" w:cs="Times New Roman"/>
                <w:sz w:val="24"/>
                <w:szCs w:val="24"/>
              </w:rPr>
            </w:pPr>
            <w:r w:rsidRPr="00637B55">
              <w:rPr>
                <w:rFonts w:ascii="Times New Roman" w:eastAsia="Calibri" w:hAnsi="Times New Roman" w:cs="Times New Roman"/>
                <w:sz w:val="24"/>
                <w:szCs w:val="24"/>
              </w:rPr>
              <w:tab/>
            </w:r>
          </w:p>
        </w:tc>
      </w:tr>
      <w:tr w:rsidR="00217E6F" w:rsidRPr="00637B55" w:rsidTr="00F477E3">
        <w:trPr>
          <w:gridAfter w:val="5"/>
          <w:wAfter w:w="1934" w:type="dxa"/>
        </w:trPr>
        <w:tc>
          <w:tcPr>
            <w:tcW w:w="2189" w:type="dxa"/>
            <w:gridSpan w:val="2"/>
            <w:tcBorders>
              <w:top w:val="single" w:sz="4" w:space="0" w:color="auto"/>
            </w:tcBorders>
          </w:tcPr>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r w:rsidRPr="00637B55">
              <w:rPr>
                <w:rFonts w:ascii="Times New Roman" w:eastAsia="Calibri" w:hAnsi="Times New Roman" w:cs="Times New Roman"/>
                <w:sz w:val="24"/>
                <w:szCs w:val="24"/>
              </w:rPr>
              <w:t>должность</w:t>
            </w:r>
          </w:p>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r w:rsidRPr="00637B55">
              <w:rPr>
                <w:rFonts w:ascii="Times New Roman" w:eastAsia="Calibri" w:hAnsi="Times New Roman" w:cs="Times New Roman"/>
                <w:sz w:val="24"/>
                <w:szCs w:val="24"/>
              </w:rPr>
              <w:t>М.П. (при наличии)</w:t>
            </w:r>
          </w:p>
        </w:tc>
        <w:tc>
          <w:tcPr>
            <w:tcW w:w="340" w:type="dxa"/>
          </w:tcPr>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p>
        </w:tc>
        <w:tc>
          <w:tcPr>
            <w:tcW w:w="4605" w:type="dxa"/>
            <w:gridSpan w:val="2"/>
            <w:tcBorders>
              <w:top w:val="single" w:sz="4" w:space="0" w:color="auto"/>
            </w:tcBorders>
          </w:tcPr>
          <w:p w:rsidR="00217E6F" w:rsidRPr="00637B55" w:rsidRDefault="00217E6F" w:rsidP="00F477E3">
            <w:pPr>
              <w:autoSpaceDE w:val="0"/>
              <w:autoSpaceDN w:val="0"/>
              <w:adjustRightInd w:val="0"/>
              <w:ind w:right="139"/>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 xml:space="preserve"> подпись</w:t>
            </w:r>
          </w:p>
        </w:tc>
        <w:tc>
          <w:tcPr>
            <w:tcW w:w="144" w:type="dxa"/>
          </w:tcPr>
          <w:p w:rsidR="00217E6F" w:rsidRPr="00637B55" w:rsidRDefault="00217E6F" w:rsidP="00F477E3">
            <w:pPr>
              <w:autoSpaceDE w:val="0"/>
              <w:autoSpaceDN w:val="0"/>
              <w:adjustRightInd w:val="0"/>
              <w:ind w:right="139"/>
              <w:rPr>
                <w:rFonts w:ascii="Times New Roman" w:eastAsia="Calibri" w:hAnsi="Times New Roman" w:cs="Times New Roman"/>
                <w:sz w:val="24"/>
                <w:szCs w:val="24"/>
              </w:rPr>
            </w:pPr>
          </w:p>
        </w:tc>
        <w:tc>
          <w:tcPr>
            <w:tcW w:w="2282" w:type="dxa"/>
            <w:tcBorders>
              <w:top w:val="single" w:sz="4" w:space="0" w:color="auto"/>
            </w:tcBorders>
          </w:tcPr>
          <w:p w:rsidR="00217E6F" w:rsidRPr="00637B55" w:rsidRDefault="00217E6F" w:rsidP="00F477E3">
            <w:pPr>
              <w:autoSpaceDE w:val="0"/>
              <w:autoSpaceDN w:val="0"/>
              <w:adjustRightInd w:val="0"/>
              <w:ind w:right="139"/>
              <w:jc w:val="center"/>
              <w:rPr>
                <w:rFonts w:ascii="Times New Roman" w:eastAsia="Calibri" w:hAnsi="Times New Roman" w:cs="Times New Roman"/>
                <w:sz w:val="24"/>
                <w:szCs w:val="24"/>
              </w:rPr>
            </w:pPr>
            <w:r w:rsidRPr="00637B55">
              <w:rPr>
                <w:rFonts w:ascii="Times New Roman" w:eastAsia="Calibri" w:hAnsi="Times New Roman" w:cs="Times New Roman"/>
                <w:sz w:val="24"/>
                <w:szCs w:val="24"/>
              </w:rPr>
              <w:t>расшифровка подписи</w:t>
            </w:r>
          </w:p>
        </w:tc>
      </w:tr>
    </w:tbl>
    <w:p w:rsidR="00217E6F" w:rsidRPr="00637B55" w:rsidRDefault="00217E6F" w:rsidP="00217E6F">
      <w:pPr>
        <w:autoSpaceDE w:val="0"/>
        <w:autoSpaceDN w:val="0"/>
        <w:adjustRightInd w:val="0"/>
        <w:ind w:firstLine="540"/>
        <w:jc w:val="both"/>
        <w:rPr>
          <w:rFonts w:ascii="Times New Roman" w:eastAsia="Calibri" w:hAnsi="Times New Roman" w:cs="Times New Roman"/>
          <w:sz w:val="24"/>
          <w:szCs w:val="24"/>
        </w:rPr>
      </w:pPr>
      <w:r w:rsidRPr="00637B55">
        <w:rPr>
          <w:rFonts w:ascii="Times New Roman" w:eastAsia="Calibri" w:hAnsi="Times New Roman" w:cs="Times New Roman"/>
          <w:sz w:val="24"/>
          <w:szCs w:val="24"/>
        </w:rPr>
        <w:t>Способ получения результата предоставления муниципальной услуги:</w:t>
      </w:r>
    </w:p>
    <w:tbl>
      <w:tblPr>
        <w:tblW w:w="0" w:type="auto"/>
        <w:tblLayout w:type="fixed"/>
        <w:tblCellMar>
          <w:top w:w="102" w:type="dxa"/>
          <w:left w:w="62" w:type="dxa"/>
          <w:bottom w:w="102" w:type="dxa"/>
          <w:right w:w="62" w:type="dxa"/>
        </w:tblCellMar>
        <w:tblLook w:val="0000"/>
      </w:tblPr>
      <w:tblGrid>
        <w:gridCol w:w="907"/>
        <w:gridCol w:w="4967"/>
      </w:tblGrid>
      <w:tr w:rsidR="00217E6F" w:rsidRPr="00637B55" w:rsidTr="00637B55">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rPr>
            </w:pPr>
          </w:p>
        </w:tc>
        <w:tc>
          <w:tcPr>
            <w:tcW w:w="496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rPr>
            </w:pPr>
            <w:r w:rsidRPr="00637B55">
              <w:rPr>
                <w:rFonts w:ascii="Times New Roman" w:eastAsia="Calibri" w:hAnsi="Times New Roman" w:cs="Times New Roman"/>
              </w:rPr>
              <w:t>Орган, предоставляющий услугу (нарочно)</w:t>
            </w:r>
          </w:p>
        </w:tc>
      </w:tr>
      <w:tr w:rsidR="00217E6F" w:rsidRPr="00637B55" w:rsidTr="00637B55">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rPr>
            </w:pPr>
          </w:p>
        </w:tc>
        <w:tc>
          <w:tcPr>
            <w:tcW w:w="496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rPr>
            </w:pPr>
            <w:r w:rsidRPr="00637B55">
              <w:rPr>
                <w:rFonts w:ascii="Times New Roman" w:eastAsia="Calibri" w:hAnsi="Times New Roman" w:cs="Times New Roman"/>
              </w:rPr>
              <w:t>МФЦ</w:t>
            </w:r>
          </w:p>
        </w:tc>
      </w:tr>
      <w:tr w:rsidR="00217E6F" w:rsidRPr="00637B55" w:rsidTr="00637B55">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rPr>
            </w:pPr>
          </w:p>
        </w:tc>
        <w:tc>
          <w:tcPr>
            <w:tcW w:w="496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rPr>
            </w:pPr>
            <w:r w:rsidRPr="00637B55">
              <w:rPr>
                <w:rFonts w:ascii="Times New Roman" w:eastAsia="Calibri" w:hAnsi="Times New Roman" w:cs="Times New Roman"/>
              </w:rPr>
              <w:t>в форме электронного документа</w:t>
            </w:r>
          </w:p>
        </w:tc>
      </w:tr>
      <w:tr w:rsidR="00217E6F" w:rsidRPr="00637B55" w:rsidTr="00637B55">
        <w:tc>
          <w:tcPr>
            <w:tcW w:w="90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rPr>
                <w:rFonts w:ascii="Times New Roman" w:eastAsia="Calibri" w:hAnsi="Times New Roman" w:cs="Times New Roman"/>
              </w:rPr>
            </w:pPr>
          </w:p>
        </w:tc>
        <w:tc>
          <w:tcPr>
            <w:tcW w:w="4967" w:type="dxa"/>
            <w:tcBorders>
              <w:top w:val="single" w:sz="4" w:space="0" w:color="auto"/>
              <w:left w:val="single" w:sz="4" w:space="0" w:color="auto"/>
              <w:bottom w:val="single" w:sz="4" w:space="0" w:color="auto"/>
              <w:right w:val="single" w:sz="4" w:space="0" w:color="auto"/>
            </w:tcBorders>
            <w:vAlign w:val="center"/>
          </w:tcPr>
          <w:p w:rsidR="00217E6F" w:rsidRPr="00637B55" w:rsidRDefault="00217E6F" w:rsidP="00F477E3">
            <w:pPr>
              <w:autoSpaceDE w:val="0"/>
              <w:autoSpaceDN w:val="0"/>
              <w:adjustRightInd w:val="0"/>
              <w:jc w:val="both"/>
              <w:rPr>
                <w:rFonts w:ascii="Times New Roman" w:eastAsia="Calibri" w:hAnsi="Times New Roman" w:cs="Times New Roman"/>
              </w:rPr>
            </w:pPr>
            <w:r w:rsidRPr="00637B55">
              <w:rPr>
                <w:rFonts w:ascii="Times New Roman" w:eastAsia="Calibri" w:hAnsi="Times New Roman" w:cs="Times New Roman"/>
              </w:rPr>
              <w:t>заказным почтовым отправлением</w:t>
            </w:r>
          </w:p>
        </w:tc>
      </w:tr>
    </w:tbl>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p>
    <w:p w:rsidR="00217E6F" w:rsidRPr="00637B55" w:rsidRDefault="00217E6F" w:rsidP="00217E6F">
      <w:pPr>
        <w:ind w:right="-16"/>
        <w:jc w:val="both"/>
        <w:rPr>
          <w:rFonts w:ascii="Times New Roman" w:hAnsi="Times New Roman" w:cs="Times New Roman"/>
          <w:sz w:val="24"/>
          <w:szCs w:val="24"/>
          <w:u w:val="single"/>
        </w:rPr>
      </w:pPr>
      <w:bookmarkStart w:id="11" w:name="P626"/>
      <w:bookmarkEnd w:id="11"/>
    </w:p>
    <w:p w:rsidR="00217E6F" w:rsidRPr="00637B55" w:rsidRDefault="00217E6F" w:rsidP="00217E6F">
      <w:pPr>
        <w:ind w:right="-16"/>
        <w:jc w:val="both"/>
        <w:rPr>
          <w:rFonts w:ascii="Times New Roman" w:hAnsi="Times New Roman" w:cs="Times New Roman"/>
          <w:sz w:val="24"/>
          <w:szCs w:val="24"/>
          <w:u w:val="single"/>
        </w:rPr>
      </w:pPr>
    </w:p>
    <w:p w:rsidR="00217E6F" w:rsidRPr="00637B55" w:rsidRDefault="00217E6F" w:rsidP="00217E6F">
      <w:pPr>
        <w:widowControl w:val="0"/>
        <w:shd w:val="clear" w:color="auto" w:fill="FFFFFF"/>
        <w:tabs>
          <w:tab w:val="left" w:pos="1234"/>
        </w:tabs>
        <w:ind w:left="4820"/>
        <w:jc w:val="right"/>
        <w:rPr>
          <w:rFonts w:ascii="Times New Roman" w:hAnsi="Times New Roman" w:cs="Times New Roman"/>
          <w:sz w:val="24"/>
          <w:szCs w:val="24"/>
        </w:rPr>
      </w:pPr>
    </w:p>
    <w:p w:rsidR="00217E6F" w:rsidRPr="00637B55" w:rsidRDefault="00217E6F" w:rsidP="00B26A89">
      <w:pPr>
        <w:widowControl w:val="0"/>
        <w:spacing w:after="0" w:line="240" w:lineRule="auto"/>
        <w:jc w:val="right"/>
        <w:rPr>
          <w:rFonts w:ascii="Times New Roman" w:hAnsi="Times New Roman" w:cs="Times New Roman"/>
          <w:sz w:val="24"/>
          <w:szCs w:val="24"/>
        </w:rPr>
      </w:pPr>
    </w:p>
    <w:p w:rsidR="00BC596A" w:rsidRPr="00637B55" w:rsidRDefault="00BC596A" w:rsidP="00B26A89">
      <w:pPr>
        <w:widowControl w:val="0"/>
        <w:spacing w:after="0" w:line="240" w:lineRule="auto"/>
        <w:ind w:firstLine="540"/>
        <w:jc w:val="both"/>
        <w:rPr>
          <w:rFonts w:ascii="Times New Roman" w:hAnsi="Times New Roman" w:cs="Times New Roman"/>
          <w:sz w:val="24"/>
          <w:szCs w:val="24"/>
        </w:rPr>
      </w:pPr>
    </w:p>
    <w:sectPr w:rsidR="00BC596A" w:rsidRPr="00637B55" w:rsidSect="007B17A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E73" w:rsidRDefault="000A5E73" w:rsidP="00BC596A">
      <w:pPr>
        <w:spacing w:after="0" w:line="240" w:lineRule="auto"/>
      </w:pPr>
      <w:r>
        <w:separator/>
      </w:r>
    </w:p>
  </w:endnote>
  <w:endnote w:type="continuationSeparator" w:id="1">
    <w:p w:rsidR="000A5E73" w:rsidRDefault="000A5E73" w:rsidP="00BC5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E73" w:rsidRDefault="000A5E73" w:rsidP="00BC596A">
      <w:pPr>
        <w:spacing w:after="0" w:line="240" w:lineRule="auto"/>
      </w:pPr>
      <w:r>
        <w:separator/>
      </w:r>
    </w:p>
  </w:footnote>
  <w:footnote w:type="continuationSeparator" w:id="1">
    <w:p w:rsidR="000A5E73" w:rsidRDefault="000A5E73" w:rsidP="00BC59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B5293"/>
    <w:multiLevelType w:val="hybridMultilevel"/>
    <w:tmpl w:val="460E0682"/>
    <w:lvl w:ilvl="0" w:tplc="511C0B5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58126904"/>
    <w:multiLevelType w:val="hybridMultilevel"/>
    <w:tmpl w:val="1C26494E"/>
    <w:lvl w:ilvl="0" w:tplc="BF2EBB42">
      <w:start w:val="1"/>
      <w:numFmt w:val="decimal"/>
      <w:lvlText w:val="%1."/>
      <w:lvlJc w:val="left"/>
      <w:pPr>
        <w:tabs>
          <w:tab w:val="num" w:pos="927"/>
        </w:tabs>
        <w:ind w:left="927" w:hanging="360"/>
      </w:pPr>
      <w:rPr>
        <w:rFonts w:hint="default"/>
      </w:rPr>
    </w:lvl>
    <w:lvl w:ilvl="1" w:tplc="6234CD38">
      <w:start w:val="1"/>
      <w:numFmt w:val="lowerLetter"/>
      <w:lvlText w:val="%2."/>
      <w:lvlJc w:val="left"/>
      <w:pPr>
        <w:tabs>
          <w:tab w:val="num" w:pos="1647"/>
        </w:tabs>
        <w:ind w:left="1647" w:hanging="360"/>
      </w:pPr>
    </w:lvl>
    <w:lvl w:ilvl="2" w:tplc="5C94331E">
      <w:start w:val="1"/>
      <w:numFmt w:val="lowerRoman"/>
      <w:lvlText w:val="%3."/>
      <w:lvlJc w:val="right"/>
      <w:pPr>
        <w:tabs>
          <w:tab w:val="num" w:pos="2367"/>
        </w:tabs>
        <w:ind w:left="2367" w:hanging="180"/>
      </w:pPr>
    </w:lvl>
    <w:lvl w:ilvl="3" w:tplc="72B28D0C">
      <w:start w:val="1"/>
      <w:numFmt w:val="decimal"/>
      <w:lvlText w:val="%4."/>
      <w:lvlJc w:val="left"/>
      <w:pPr>
        <w:tabs>
          <w:tab w:val="num" w:pos="3087"/>
        </w:tabs>
        <w:ind w:left="3087" w:hanging="360"/>
      </w:pPr>
    </w:lvl>
    <w:lvl w:ilvl="4" w:tplc="696024D0">
      <w:start w:val="1"/>
      <w:numFmt w:val="lowerLetter"/>
      <w:lvlText w:val="%5."/>
      <w:lvlJc w:val="left"/>
      <w:pPr>
        <w:tabs>
          <w:tab w:val="num" w:pos="3807"/>
        </w:tabs>
        <w:ind w:left="3807" w:hanging="360"/>
      </w:pPr>
    </w:lvl>
    <w:lvl w:ilvl="5" w:tplc="9C04EC9A">
      <w:start w:val="1"/>
      <w:numFmt w:val="lowerRoman"/>
      <w:lvlText w:val="%6."/>
      <w:lvlJc w:val="right"/>
      <w:pPr>
        <w:tabs>
          <w:tab w:val="num" w:pos="4527"/>
        </w:tabs>
        <w:ind w:left="4527" w:hanging="180"/>
      </w:pPr>
    </w:lvl>
    <w:lvl w:ilvl="6" w:tplc="8EE20114">
      <w:start w:val="1"/>
      <w:numFmt w:val="decimal"/>
      <w:lvlText w:val="%7."/>
      <w:lvlJc w:val="left"/>
      <w:pPr>
        <w:tabs>
          <w:tab w:val="num" w:pos="5247"/>
        </w:tabs>
        <w:ind w:left="5247" w:hanging="360"/>
      </w:pPr>
    </w:lvl>
    <w:lvl w:ilvl="7" w:tplc="A3AC65E2">
      <w:start w:val="1"/>
      <w:numFmt w:val="lowerLetter"/>
      <w:lvlText w:val="%8."/>
      <w:lvlJc w:val="left"/>
      <w:pPr>
        <w:tabs>
          <w:tab w:val="num" w:pos="5967"/>
        </w:tabs>
        <w:ind w:left="5967" w:hanging="360"/>
      </w:pPr>
    </w:lvl>
    <w:lvl w:ilvl="8" w:tplc="ED9CFF9C">
      <w:start w:val="1"/>
      <w:numFmt w:val="lowerRoman"/>
      <w:lvlText w:val="%9."/>
      <w:lvlJc w:val="right"/>
      <w:pPr>
        <w:tabs>
          <w:tab w:val="num" w:pos="6687"/>
        </w:tabs>
        <w:ind w:left="668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C596A"/>
    <w:rsid w:val="0002304F"/>
    <w:rsid w:val="000A5E73"/>
    <w:rsid w:val="000B4D6C"/>
    <w:rsid w:val="001179BB"/>
    <w:rsid w:val="00137043"/>
    <w:rsid w:val="00137CC3"/>
    <w:rsid w:val="001460BE"/>
    <w:rsid w:val="001E025F"/>
    <w:rsid w:val="00217E6F"/>
    <w:rsid w:val="00237550"/>
    <w:rsid w:val="0026663F"/>
    <w:rsid w:val="002B4334"/>
    <w:rsid w:val="002D7D88"/>
    <w:rsid w:val="003A1AB6"/>
    <w:rsid w:val="00430454"/>
    <w:rsid w:val="00447AC0"/>
    <w:rsid w:val="004B0A58"/>
    <w:rsid w:val="004B1C0E"/>
    <w:rsid w:val="0053019A"/>
    <w:rsid w:val="00543349"/>
    <w:rsid w:val="005C5F03"/>
    <w:rsid w:val="005D2B52"/>
    <w:rsid w:val="00637B55"/>
    <w:rsid w:val="007B17AA"/>
    <w:rsid w:val="007C1294"/>
    <w:rsid w:val="0082522D"/>
    <w:rsid w:val="009A3D2E"/>
    <w:rsid w:val="009C5272"/>
    <w:rsid w:val="00AD7F47"/>
    <w:rsid w:val="00AE6476"/>
    <w:rsid w:val="00B26A89"/>
    <w:rsid w:val="00BC596A"/>
    <w:rsid w:val="00C04F7E"/>
    <w:rsid w:val="00C370CF"/>
    <w:rsid w:val="00C738E7"/>
    <w:rsid w:val="00CB6C09"/>
    <w:rsid w:val="00D14608"/>
    <w:rsid w:val="00D26BE4"/>
    <w:rsid w:val="00DC07C1"/>
    <w:rsid w:val="00E04C84"/>
    <w:rsid w:val="00E31E35"/>
    <w:rsid w:val="00EB1A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7AA"/>
  </w:style>
  <w:style w:type="paragraph" w:styleId="1">
    <w:name w:val="heading 1"/>
    <w:basedOn w:val="a"/>
    <w:next w:val="a"/>
    <w:link w:val="10"/>
    <w:qFormat/>
    <w:rsid w:val="00BC596A"/>
    <w:pPr>
      <w:keepNext/>
      <w:spacing w:after="0" w:line="240" w:lineRule="auto"/>
      <w:jc w:val="right"/>
      <w:outlineLvl w:val="0"/>
    </w:pPr>
    <w:rPr>
      <w:rFonts w:ascii="Times New Roman" w:eastAsia="Times New Roman" w:hAnsi="Times New Roman" w:cs="Times New Roman"/>
      <w:sz w:val="24"/>
      <w:szCs w:val="20"/>
    </w:rPr>
  </w:style>
  <w:style w:type="paragraph" w:styleId="2">
    <w:name w:val="heading 2"/>
    <w:basedOn w:val="a"/>
    <w:next w:val="a"/>
    <w:link w:val="20"/>
    <w:qFormat/>
    <w:rsid w:val="00BC596A"/>
    <w:pPr>
      <w:keepNext/>
      <w:spacing w:after="0" w:line="240" w:lineRule="auto"/>
      <w:outlineLvl w:val="1"/>
    </w:pPr>
    <w:rPr>
      <w:rFonts w:ascii="Times New Roman" w:eastAsia="Times New Roman" w:hAnsi="Times New Roman" w:cs="Times New Roman"/>
      <w:b/>
      <w:sz w:val="24"/>
      <w:szCs w:val="20"/>
    </w:rPr>
  </w:style>
  <w:style w:type="paragraph" w:styleId="3">
    <w:name w:val="heading 3"/>
    <w:basedOn w:val="a"/>
    <w:next w:val="a"/>
    <w:link w:val="30"/>
    <w:qFormat/>
    <w:rsid w:val="00BC596A"/>
    <w:pPr>
      <w:keepNext/>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qFormat/>
    <w:rsid w:val="00BC596A"/>
    <w:pPr>
      <w:keepNext/>
      <w:spacing w:after="0" w:line="240" w:lineRule="auto"/>
      <w:jc w:val="center"/>
      <w:outlineLvl w:val="3"/>
    </w:pPr>
    <w:rPr>
      <w:rFonts w:ascii="Times New Roman" w:eastAsia="Times New Roman" w:hAnsi="Times New Roman" w:cs="Times New Roman"/>
      <w:b/>
      <w:sz w:val="24"/>
      <w:szCs w:val="20"/>
    </w:rPr>
  </w:style>
  <w:style w:type="paragraph" w:styleId="5">
    <w:name w:val="heading 5"/>
    <w:basedOn w:val="a"/>
    <w:next w:val="a"/>
    <w:link w:val="50"/>
    <w:qFormat/>
    <w:rsid w:val="00BC596A"/>
    <w:pPr>
      <w:keepNext/>
      <w:spacing w:after="0" w:line="240" w:lineRule="auto"/>
      <w:jc w:val="both"/>
      <w:outlineLvl w:val="4"/>
    </w:pPr>
    <w:rPr>
      <w:rFonts w:ascii="Times New Roman" w:eastAsia="Times New Roman" w:hAnsi="Times New Roman" w:cs="Times New Roman"/>
      <w:sz w:val="28"/>
      <w:szCs w:val="20"/>
    </w:rPr>
  </w:style>
  <w:style w:type="paragraph" w:styleId="6">
    <w:name w:val="heading 6"/>
    <w:basedOn w:val="a"/>
    <w:next w:val="a"/>
    <w:link w:val="60"/>
    <w:qFormat/>
    <w:rsid w:val="00BC596A"/>
    <w:pPr>
      <w:keepNext/>
      <w:spacing w:after="0" w:line="240" w:lineRule="auto"/>
      <w:jc w:val="right"/>
      <w:outlineLvl w:val="5"/>
    </w:pPr>
    <w:rPr>
      <w:rFonts w:ascii="Times New Roman" w:eastAsia="Times New Roman" w:hAnsi="Times New Roman" w:cs="Times New Roman"/>
      <w:b/>
      <w:sz w:val="24"/>
      <w:szCs w:val="20"/>
    </w:rPr>
  </w:style>
  <w:style w:type="paragraph" w:styleId="7">
    <w:name w:val="heading 7"/>
    <w:basedOn w:val="a"/>
    <w:next w:val="a"/>
    <w:link w:val="70"/>
    <w:qFormat/>
    <w:rsid w:val="00BC596A"/>
    <w:pPr>
      <w:keepNext/>
      <w:spacing w:after="0" w:line="240" w:lineRule="auto"/>
      <w:ind w:left="3969"/>
      <w:outlineLvl w:val="6"/>
    </w:pPr>
    <w:rPr>
      <w:rFonts w:ascii="Times New Roman" w:eastAsia="Times New Roman" w:hAnsi="Times New Roman" w:cs="Times New Roman"/>
      <w:b/>
      <w:sz w:val="28"/>
      <w:szCs w:val="20"/>
    </w:rPr>
  </w:style>
  <w:style w:type="paragraph" w:styleId="8">
    <w:name w:val="heading 8"/>
    <w:basedOn w:val="a"/>
    <w:next w:val="a"/>
    <w:link w:val="80"/>
    <w:qFormat/>
    <w:rsid w:val="00BC596A"/>
    <w:pPr>
      <w:keepNext/>
      <w:spacing w:after="0" w:line="240" w:lineRule="auto"/>
      <w:ind w:left="4820" w:right="-738"/>
      <w:outlineLvl w:val="7"/>
    </w:pPr>
    <w:rPr>
      <w:rFonts w:ascii="Times New Roman" w:eastAsia="Times New Roman" w:hAnsi="Times New Roman" w:cs="Times New Roman"/>
      <w:b/>
      <w:sz w:val="28"/>
      <w:szCs w:val="20"/>
    </w:rPr>
  </w:style>
  <w:style w:type="paragraph" w:styleId="9">
    <w:name w:val="heading 9"/>
    <w:basedOn w:val="a"/>
    <w:next w:val="a"/>
    <w:link w:val="90"/>
    <w:uiPriority w:val="9"/>
    <w:unhideWhenUsed/>
    <w:qFormat/>
    <w:rsid w:val="00BC596A"/>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BC596A"/>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BC596A"/>
    <w:rPr>
      <w:rFonts w:ascii="Tahoma" w:hAnsi="Tahoma" w:cs="Tahoma"/>
      <w:sz w:val="16"/>
      <w:szCs w:val="16"/>
    </w:rPr>
  </w:style>
  <w:style w:type="character" w:customStyle="1" w:styleId="10">
    <w:name w:val="Заголовок 1 Знак"/>
    <w:basedOn w:val="a0"/>
    <w:link w:val="1"/>
    <w:rsid w:val="00BC596A"/>
    <w:rPr>
      <w:rFonts w:ascii="Times New Roman" w:eastAsia="Times New Roman" w:hAnsi="Times New Roman" w:cs="Times New Roman"/>
      <w:sz w:val="24"/>
      <w:szCs w:val="20"/>
    </w:rPr>
  </w:style>
  <w:style w:type="character" w:customStyle="1" w:styleId="20">
    <w:name w:val="Заголовок 2 Знак"/>
    <w:basedOn w:val="a0"/>
    <w:link w:val="2"/>
    <w:rsid w:val="00BC596A"/>
    <w:rPr>
      <w:rFonts w:ascii="Times New Roman" w:eastAsia="Times New Roman" w:hAnsi="Times New Roman" w:cs="Times New Roman"/>
      <w:b/>
      <w:sz w:val="24"/>
      <w:szCs w:val="20"/>
    </w:rPr>
  </w:style>
  <w:style w:type="character" w:customStyle="1" w:styleId="30">
    <w:name w:val="Заголовок 3 Знак"/>
    <w:basedOn w:val="a0"/>
    <w:link w:val="3"/>
    <w:rsid w:val="00BC596A"/>
    <w:rPr>
      <w:rFonts w:ascii="Times New Roman" w:eastAsia="Times New Roman" w:hAnsi="Times New Roman" w:cs="Times New Roman"/>
      <w:b/>
      <w:sz w:val="28"/>
      <w:szCs w:val="20"/>
    </w:rPr>
  </w:style>
  <w:style w:type="character" w:customStyle="1" w:styleId="40">
    <w:name w:val="Заголовок 4 Знак"/>
    <w:basedOn w:val="a0"/>
    <w:link w:val="4"/>
    <w:rsid w:val="00BC596A"/>
    <w:rPr>
      <w:rFonts w:ascii="Times New Roman" w:eastAsia="Times New Roman" w:hAnsi="Times New Roman" w:cs="Times New Roman"/>
      <w:b/>
      <w:sz w:val="24"/>
      <w:szCs w:val="20"/>
    </w:rPr>
  </w:style>
  <w:style w:type="character" w:customStyle="1" w:styleId="50">
    <w:name w:val="Заголовок 5 Знак"/>
    <w:basedOn w:val="a0"/>
    <w:link w:val="5"/>
    <w:rsid w:val="00BC596A"/>
    <w:rPr>
      <w:rFonts w:ascii="Times New Roman" w:eastAsia="Times New Roman" w:hAnsi="Times New Roman" w:cs="Times New Roman"/>
      <w:sz w:val="28"/>
      <w:szCs w:val="20"/>
    </w:rPr>
  </w:style>
  <w:style w:type="character" w:customStyle="1" w:styleId="60">
    <w:name w:val="Заголовок 6 Знак"/>
    <w:basedOn w:val="a0"/>
    <w:link w:val="6"/>
    <w:rsid w:val="00BC596A"/>
    <w:rPr>
      <w:rFonts w:ascii="Times New Roman" w:eastAsia="Times New Roman" w:hAnsi="Times New Roman" w:cs="Times New Roman"/>
      <w:b/>
      <w:sz w:val="24"/>
      <w:szCs w:val="20"/>
    </w:rPr>
  </w:style>
  <w:style w:type="character" w:customStyle="1" w:styleId="70">
    <w:name w:val="Заголовок 7 Знак"/>
    <w:basedOn w:val="a0"/>
    <w:link w:val="7"/>
    <w:rsid w:val="00BC596A"/>
    <w:rPr>
      <w:rFonts w:ascii="Times New Roman" w:eastAsia="Times New Roman" w:hAnsi="Times New Roman" w:cs="Times New Roman"/>
      <w:b/>
      <w:sz w:val="28"/>
      <w:szCs w:val="20"/>
    </w:rPr>
  </w:style>
  <w:style w:type="character" w:customStyle="1" w:styleId="80">
    <w:name w:val="Заголовок 8 Знак"/>
    <w:basedOn w:val="a0"/>
    <w:link w:val="8"/>
    <w:rsid w:val="00BC596A"/>
    <w:rPr>
      <w:rFonts w:ascii="Times New Roman" w:eastAsia="Times New Roman" w:hAnsi="Times New Roman" w:cs="Times New Roman"/>
      <w:b/>
      <w:sz w:val="28"/>
      <w:szCs w:val="20"/>
    </w:rPr>
  </w:style>
  <w:style w:type="character" w:customStyle="1" w:styleId="90">
    <w:name w:val="Заголовок 9 Знак"/>
    <w:basedOn w:val="a0"/>
    <w:link w:val="9"/>
    <w:uiPriority w:val="9"/>
    <w:rsid w:val="00BC596A"/>
    <w:rPr>
      <w:rFonts w:ascii="Arial" w:eastAsia="Arial" w:hAnsi="Arial" w:cs="Arial"/>
      <w:i/>
      <w:iCs/>
      <w:sz w:val="21"/>
      <w:szCs w:val="21"/>
    </w:rPr>
  </w:style>
  <w:style w:type="character" w:customStyle="1" w:styleId="Heading1Char">
    <w:name w:val="Heading 1 Char"/>
    <w:uiPriority w:val="9"/>
    <w:rsid w:val="00BC596A"/>
    <w:rPr>
      <w:rFonts w:ascii="Arial" w:eastAsia="Arial" w:hAnsi="Arial" w:cs="Arial"/>
      <w:sz w:val="40"/>
      <w:szCs w:val="40"/>
    </w:rPr>
  </w:style>
  <w:style w:type="character" w:customStyle="1" w:styleId="Heading2Char">
    <w:name w:val="Heading 2 Char"/>
    <w:uiPriority w:val="9"/>
    <w:rsid w:val="00BC596A"/>
    <w:rPr>
      <w:rFonts w:ascii="Arial" w:eastAsia="Arial" w:hAnsi="Arial" w:cs="Arial"/>
      <w:sz w:val="34"/>
    </w:rPr>
  </w:style>
  <w:style w:type="character" w:customStyle="1" w:styleId="Heading3Char">
    <w:name w:val="Heading 3 Char"/>
    <w:uiPriority w:val="9"/>
    <w:rsid w:val="00BC596A"/>
    <w:rPr>
      <w:rFonts w:ascii="Arial" w:eastAsia="Arial" w:hAnsi="Arial" w:cs="Arial"/>
      <w:sz w:val="30"/>
      <w:szCs w:val="30"/>
    </w:rPr>
  </w:style>
  <w:style w:type="character" w:customStyle="1" w:styleId="Heading4Char">
    <w:name w:val="Heading 4 Char"/>
    <w:uiPriority w:val="9"/>
    <w:rsid w:val="00BC596A"/>
    <w:rPr>
      <w:rFonts w:ascii="Arial" w:eastAsia="Arial" w:hAnsi="Arial" w:cs="Arial"/>
      <w:b/>
      <w:bCs/>
      <w:sz w:val="26"/>
      <w:szCs w:val="26"/>
    </w:rPr>
  </w:style>
  <w:style w:type="character" w:customStyle="1" w:styleId="Heading5Char">
    <w:name w:val="Heading 5 Char"/>
    <w:uiPriority w:val="9"/>
    <w:rsid w:val="00BC596A"/>
    <w:rPr>
      <w:rFonts w:ascii="Arial" w:eastAsia="Arial" w:hAnsi="Arial" w:cs="Arial"/>
      <w:b/>
      <w:bCs/>
      <w:sz w:val="24"/>
      <w:szCs w:val="24"/>
    </w:rPr>
  </w:style>
  <w:style w:type="character" w:customStyle="1" w:styleId="Heading6Char">
    <w:name w:val="Heading 6 Char"/>
    <w:uiPriority w:val="9"/>
    <w:rsid w:val="00BC596A"/>
    <w:rPr>
      <w:rFonts w:ascii="Arial" w:eastAsia="Arial" w:hAnsi="Arial" w:cs="Arial"/>
      <w:b/>
      <w:bCs/>
      <w:sz w:val="22"/>
      <w:szCs w:val="22"/>
    </w:rPr>
  </w:style>
  <w:style w:type="character" w:customStyle="1" w:styleId="Heading7Char">
    <w:name w:val="Heading 7 Char"/>
    <w:uiPriority w:val="9"/>
    <w:rsid w:val="00BC596A"/>
    <w:rPr>
      <w:rFonts w:ascii="Arial" w:eastAsia="Arial" w:hAnsi="Arial" w:cs="Arial"/>
      <w:b/>
      <w:bCs/>
      <w:i/>
      <w:iCs/>
      <w:sz w:val="22"/>
      <w:szCs w:val="22"/>
    </w:rPr>
  </w:style>
  <w:style w:type="character" w:customStyle="1" w:styleId="Heading8Char">
    <w:name w:val="Heading 8 Char"/>
    <w:uiPriority w:val="9"/>
    <w:rsid w:val="00BC596A"/>
    <w:rPr>
      <w:rFonts w:ascii="Arial" w:eastAsia="Arial" w:hAnsi="Arial" w:cs="Arial"/>
      <w:i/>
      <w:iCs/>
      <w:sz w:val="22"/>
      <w:szCs w:val="22"/>
    </w:rPr>
  </w:style>
  <w:style w:type="character" w:customStyle="1" w:styleId="TitleChar">
    <w:name w:val="Title Char"/>
    <w:uiPriority w:val="10"/>
    <w:rsid w:val="00BC596A"/>
    <w:rPr>
      <w:sz w:val="48"/>
      <w:szCs w:val="48"/>
    </w:rPr>
  </w:style>
  <w:style w:type="paragraph" w:styleId="a5">
    <w:name w:val="Subtitle"/>
    <w:basedOn w:val="a"/>
    <w:next w:val="a"/>
    <w:link w:val="a6"/>
    <w:uiPriority w:val="11"/>
    <w:qFormat/>
    <w:rsid w:val="00BC596A"/>
    <w:pPr>
      <w:spacing w:before="200" w:line="240" w:lineRule="auto"/>
    </w:pPr>
    <w:rPr>
      <w:rFonts w:ascii="Times New Roman" w:eastAsia="Times New Roman" w:hAnsi="Times New Roman" w:cs="Times New Roman"/>
      <w:sz w:val="24"/>
      <w:szCs w:val="24"/>
    </w:rPr>
  </w:style>
  <w:style w:type="character" w:customStyle="1" w:styleId="a6">
    <w:name w:val="Подзаголовок Знак"/>
    <w:basedOn w:val="a0"/>
    <w:link w:val="a5"/>
    <w:uiPriority w:val="11"/>
    <w:rsid w:val="00BC596A"/>
    <w:rPr>
      <w:rFonts w:ascii="Times New Roman" w:eastAsia="Times New Roman" w:hAnsi="Times New Roman" w:cs="Times New Roman"/>
      <w:sz w:val="24"/>
      <w:szCs w:val="24"/>
    </w:rPr>
  </w:style>
  <w:style w:type="paragraph" w:styleId="21">
    <w:name w:val="Quote"/>
    <w:basedOn w:val="a"/>
    <w:next w:val="a"/>
    <w:link w:val="22"/>
    <w:uiPriority w:val="29"/>
    <w:qFormat/>
    <w:rsid w:val="00BC596A"/>
    <w:pPr>
      <w:spacing w:after="0" w:line="240" w:lineRule="auto"/>
      <w:ind w:left="720" w:right="720"/>
    </w:pPr>
    <w:rPr>
      <w:rFonts w:ascii="Times New Roman" w:eastAsia="Times New Roman" w:hAnsi="Times New Roman" w:cs="Times New Roman"/>
      <w:i/>
      <w:sz w:val="20"/>
      <w:szCs w:val="20"/>
    </w:rPr>
  </w:style>
  <w:style w:type="character" w:customStyle="1" w:styleId="22">
    <w:name w:val="Цитата 2 Знак"/>
    <w:basedOn w:val="a0"/>
    <w:link w:val="21"/>
    <w:uiPriority w:val="29"/>
    <w:rsid w:val="00BC596A"/>
    <w:rPr>
      <w:rFonts w:ascii="Times New Roman" w:eastAsia="Times New Roman" w:hAnsi="Times New Roman" w:cs="Times New Roman"/>
      <w:i/>
      <w:sz w:val="20"/>
      <w:szCs w:val="20"/>
    </w:rPr>
  </w:style>
  <w:style w:type="paragraph" w:styleId="a7">
    <w:name w:val="Intense Quote"/>
    <w:basedOn w:val="a"/>
    <w:next w:val="a"/>
    <w:link w:val="a8"/>
    <w:uiPriority w:val="30"/>
    <w:qFormat/>
    <w:rsid w:val="00BC596A"/>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0"/>
      <w:szCs w:val="20"/>
    </w:rPr>
  </w:style>
  <w:style w:type="character" w:customStyle="1" w:styleId="a8">
    <w:name w:val="Выделенная цитата Знак"/>
    <w:basedOn w:val="a0"/>
    <w:link w:val="a7"/>
    <w:uiPriority w:val="30"/>
    <w:rsid w:val="00BC596A"/>
    <w:rPr>
      <w:rFonts w:ascii="Times New Roman" w:eastAsia="Times New Roman" w:hAnsi="Times New Roman" w:cs="Times New Roman"/>
      <w:i/>
      <w:sz w:val="20"/>
      <w:szCs w:val="20"/>
      <w:shd w:val="clear" w:color="auto" w:fill="F2F2F2"/>
    </w:rPr>
  </w:style>
  <w:style w:type="character" w:customStyle="1" w:styleId="HeaderChar">
    <w:name w:val="Header Char"/>
    <w:basedOn w:val="a0"/>
    <w:uiPriority w:val="99"/>
    <w:rsid w:val="00BC596A"/>
  </w:style>
  <w:style w:type="paragraph" w:styleId="a9">
    <w:name w:val="footer"/>
    <w:basedOn w:val="a"/>
    <w:link w:val="aa"/>
    <w:uiPriority w:val="99"/>
    <w:unhideWhenUsed/>
    <w:rsid w:val="00BC596A"/>
    <w:pPr>
      <w:tabs>
        <w:tab w:val="center" w:pos="7143"/>
        <w:tab w:val="right" w:pos="14287"/>
      </w:tabs>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uiPriority w:val="99"/>
    <w:rsid w:val="00BC596A"/>
    <w:rPr>
      <w:rFonts w:ascii="Times New Roman" w:eastAsia="Times New Roman" w:hAnsi="Times New Roman" w:cs="Times New Roman"/>
      <w:sz w:val="20"/>
      <w:szCs w:val="20"/>
    </w:rPr>
  </w:style>
  <w:style w:type="character" w:customStyle="1" w:styleId="FooterChar">
    <w:name w:val="Footer Char"/>
    <w:basedOn w:val="a0"/>
    <w:uiPriority w:val="99"/>
    <w:rsid w:val="00BC596A"/>
  </w:style>
  <w:style w:type="paragraph" w:styleId="ab">
    <w:name w:val="caption"/>
    <w:basedOn w:val="a"/>
    <w:next w:val="a"/>
    <w:uiPriority w:val="35"/>
    <w:semiHidden/>
    <w:unhideWhenUsed/>
    <w:qFormat/>
    <w:rsid w:val="00BC596A"/>
    <w:pPr>
      <w:spacing w:after="0"/>
    </w:pPr>
    <w:rPr>
      <w:rFonts w:ascii="Times New Roman" w:eastAsia="Times New Roman" w:hAnsi="Times New Roman" w:cs="Times New Roman"/>
      <w:b/>
      <w:bCs/>
      <w:color w:val="4F81BD"/>
      <w:sz w:val="18"/>
      <w:szCs w:val="18"/>
    </w:rPr>
  </w:style>
  <w:style w:type="table" w:styleId="ac">
    <w:name w:val="Table Grid"/>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BC596A"/>
    <w:rPr>
      <w:sz w:val="18"/>
    </w:rPr>
  </w:style>
  <w:style w:type="character" w:customStyle="1" w:styleId="EndnoteTextChar">
    <w:name w:val="Endnote Text Char"/>
    <w:uiPriority w:val="99"/>
    <w:rsid w:val="00BC596A"/>
    <w:rPr>
      <w:sz w:val="20"/>
    </w:rPr>
  </w:style>
  <w:style w:type="paragraph" w:styleId="11">
    <w:name w:val="toc 1"/>
    <w:basedOn w:val="a"/>
    <w:next w:val="a"/>
    <w:uiPriority w:val="39"/>
    <w:unhideWhenUsed/>
    <w:rsid w:val="00BC596A"/>
    <w:pPr>
      <w:spacing w:after="57" w:line="240" w:lineRule="auto"/>
    </w:pPr>
    <w:rPr>
      <w:rFonts w:ascii="Times New Roman" w:eastAsia="Times New Roman" w:hAnsi="Times New Roman" w:cs="Times New Roman"/>
      <w:sz w:val="20"/>
      <w:szCs w:val="20"/>
    </w:rPr>
  </w:style>
  <w:style w:type="paragraph" w:styleId="23">
    <w:name w:val="toc 2"/>
    <w:basedOn w:val="a"/>
    <w:next w:val="a"/>
    <w:uiPriority w:val="39"/>
    <w:unhideWhenUsed/>
    <w:rsid w:val="00BC596A"/>
    <w:pPr>
      <w:spacing w:after="57" w:line="240" w:lineRule="auto"/>
      <w:ind w:left="283"/>
    </w:pPr>
    <w:rPr>
      <w:rFonts w:ascii="Times New Roman" w:eastAsia="Times New Roman" w:hAnsi="Times New Roman" w:cs="Times New Roman"/>
      <w:sz w:val="20"/>
      <w:szCs w:val="20"/>
    </w:rPr>
  </w:style>
  <w:style w:type="paragraph" w:styleId="31">
    <w:name w:val="toc 3"/>
    <w:basedOn w:val="a"/>
    <w:next w:val="a"/>
    <w:uiPriority w:val="39"/>
    <w:unhideWhenUsed/>
    <w:rsid w:val="00BC596A"/>
    <w:pPr>
      <w:spacing w:after="57" w:line="240" w:lineRule="auto"/>
      <w:ind w:left="567"/>
    </w:pPr>
    <w:rPr>
      <w:rFonts w:ascii="Times New Roman" w:eastAsia="Times New Roman" w:hAnsi="Times New Roman" w:cs="Times New Roman"/>
      <w:sz w:val="20"/>
      <w:szCs w:val="20"/>
    </w:rPr>
  </w:style>
  <w:style w:type="paragraph" w:styleId="41">
    <w:name w:val="toc 4"/>
    <w:basedOn w:val="a"/>
    <w:next w:val="a"/>
    <w:uiPriority w:val="39"/>
    <w:unhideWhenUsed/>
    <w:rsid w:val="00BC596A"/>
    <w:pPr>
      <w:spacing w:after="57" w:line="240" w:lineRule="auto"/>
      <w:ind w:left="850"/>
    </w:pPr>
    <w:rPr>
      <w:rFonts w:ascii="Times New Roman" w:eastAsia="Times New Roman" w:hAnsi="Times New Roman" w:cs="Times New Roman"/>
      <w:sz w:val="20"/>
      <w:szCs w:val="20"/>
    </w:rPr>
  </w:style>
  <w:style w:type="paragraph" w:styleId="51">
    <w:name w:val="toc 5"/>
    <w:basedOn w:val="a"/>
    <w:next w:val="a"/>
    <w:uiPriority w:val="39"/>
    <w:unhideWhenUsed/>
    <w:rsid w:val="00BC596A"/>
    <w:pPr>
      <w:spacing w:after="57" w:line="240" w:lineRule="auto"/>
      <w:ind w:left="1134"/>
    </w:pPr>
    <w:rPr>
      <w:rFonts w:ascii="Times New Roman" w:eastAsia="Times New Roman" w:hAnsi="Times New Roman" w:cs="Times New Roman"/>
      <w:sz w:val="20"/>
      <w:szCs w:val="20"/>
    </w:rPr>
  </w:style>
  <w:style w:type="paragraph" w:styleId="61">
    <w:name w:val="toc 6"/>
    <w:basedOn w:val="a"/>
    <w:next w:val="a"/>
    <w:uiPriority w:val="39"/>
    <w:unhideWhenUsed/>
    <w:rsid w:val="00BC596A"/>
    <w:pPr>
      <w:spacing w:after="57" w:line="240" w:lineRule="auto"/>
      <w:ind w:left="1417"/>
    </w:pPr>
    <w:rPr>
      <w:rFonts w:ascii="Times New Roman" w:eastAsia="Times New Roman" w:hAnsi="Times New Roman" w:cs="Times New Roman"/>
      <w:sz w:val="20"/>
      <w:szCs w:val="20"/>
    </w:rPr>
  </w:style>
  <w:style w:type="paragraph" w:styleId="71">
    <w:name w:val="toc 7"/>
    <w:basedOn w:val="a"/>
    <w:next w:val="a"/>
    <w:uiPriority w:val="39"/>
    <w:unhideWhenUsed/>
    <w:rsid w:val="00BC596A"/>
    <w:pPr>
      <w:spacing w:after="57" w:line="240" w:lineRule="auto"/>
      <w:ind w:left="1701"/>
    </w:pPr>
    <w:rPr>
      <w:rFonts w:ascii="Times New Roman" w:eastAsia="Times New Roman" w:hAnsi="Times New Roman" w:cs="Times New Roman"/>
      <w:sz w:val="20"/>
      <w:szCs w:val="20"/>
    </w:rPr>
  </w:style>
  <w:style w:type="paragraph" w:styleId="81">
    <w:name w:val="toc 8"/>
    <w:basedOn w:val="a"/>
    <w:next w:val="a"/>
    <w:uiPriority w:val="39"/>
    <w:unhideWhenUsed/>
    <w:rsid w:val="00BC596A"/>
    <w:pPr>
      <w:spacing w:after="57" w:line="240" w:lineRule="auto"/>
      <w:ind w:left="1984"/>
    </w:pPr>
    <w:rPr>
      <w:rFonts w:ascii="Times New Roman" w:eastAsia="Times New Roman" w:hAnsi="Times New Roman" w:cs="Times New Roman"/>
      <w:sz w:val="20"/>
      <w:szCs w:val="20"/>
    </w:rPr>
  </w:style>
  <w:style w:type="paragraph" w:styleId="91">
    <w:name w:val="toc 9"/>
    <w:basedOn w:val="a"/>
    <w:next w:val="a"/>
    <w:uiPriority w:val="39"/>
    <w:unhideWhenUsed/>
    <w:rsid w:val="00BC596A"/>
    <w:pPr>
      <w:spacing w:after="57" w:line="240" w:lineRule="auto"/>
      <w:ind w:left="2268"/>
    </w:pPr>
    <w:rPr>
      <w:rFonts w:ascii="Times New Roman" w:eastAsia="Times New Roman" w:hAnsi="Times New Roman" w:cs="Times New Roman"/>
      <w:sz w:val="20"/>
      <w:szCs w:val="20"/>
    </w:rPr>
  </w:style>
  <w:style w:type="paragraph" w:styleId="ad">
    <w:name w:val="TOC Heading"/>
    <w:uiPriority w:val="39"/>
    <w:unhideWhenUsed/>
    <w:rsid w:val="00BC596A"/>
    <w:rPr>
      <w:rFonts w:ascii="Calibri" w:eastAsia="Calibri" w:hAnsi="Calibri" w:cs="Times New Roman"/>
      <w:lang w:eastAsia="en-US"/>
    </w:rPr>
  </w:style>
  <w:style w:type="paragraph" w:styleId="ae">
    <w:name w:val="table of figures"/>
    <w:basedOn w:val="a"/>
    <w:next w:val="a"/>
    <w:uiPriority w:val="99"/>
    <w:unhideWhenUsed/>
    <w:rsid w:val="00BC596A"/>
    <w:pPr>
      <w:spacing w:after="0" w:line="240" w:lineRule="auto"/>
    </w:pPr>
    <w:rPr>
      <w:rFonts w:ascii="Times New Roman" w:eastAsia="Times New Roman" w:hAnsi="Times New Roman" w:cs="Times New Roman"/>
      <w:sz w:val="20"/>
      <w:szCs w:val="20"/>
    </w:rPr>
  </w:style>
  <w:style w:type="paragraph" w:styleId="af">
    <w:name w:val="Body Text"/>
    <w:basedOn w:val="a"/>
    <w:link w:val="af0"/>
    <w:rsid w:val="00BC596A"/>
    <w:pPr>
      <w:spacing w:after="0" w:line="240" w:lineRule="auto"/>
      <w:jc w:val="both"/>
    </w:pPr>
    <w:rPr>
      <w:rFonts w:ascii="Times New Roman" w:eastAsia="Times New Roman" w:hAnsi="Times New Roman" w:cs="Times New Roman"/>
      <w:sz w:val="28"/>
      <w:szCs w:val="20"/>
    </w:rPr>
  </w:style>
  <w:style w:type="character" w:customStyle="1" w:styleId="af0">
    <w:name w:val="Основной текст Знак"/>
    <w:basedOn w:val="a0"/>
    <w:link w:val="af"/>
    <w:rsid w:val="00BC596A"/>
    <w:rPr>
      <w:rFonts w:ascii="Times New Roman" w:eastAsia="Times New Roman" w:hAnsi="Times New Roman" w:cs="Times New Roman"/>
      <w:sz w:val="28"/>
      <w:szCs w:val="20"/>
    </w:rPr>
  </w:style>
  <w:style w:type="paragraph" w:styleId="af1">
    <w:name w:val="Body Text Indent"/>
    <w:basedOn w:val="a"/>
    <w:link w:val="af2"/>
    <w:rsid w:val="00BC596A"/>
    <w:pPr>
      <w:spacing w:after="0" w:line="240" w:lineRule="auto"/>
      <w:ind w:firstLine="709"/>
      <w:jc w:val="both"/>
    </w:pPr>
    <w:rPr>
      <w:rFonts w:ascii="Times New Roman" w:eastAsia="Times New Roman" w:hAnsi="Times New Roman" w:cs="Times New Roman"/>
      <w:b/>
      <w:sz w:val="24"/>
      <w:szCs w:val="20"/>
    </w:rPr>
  </w:style>
  <w:style w:type="character" w:customStyle="1" w:styleId="af2">
    <w:name w:val="Основной текст с отступом Знак"/>
    <w:basedOn w:val="a0"/>
    <w:link w:val="af1"/>
    <w:rsid w:val="00BC596A"/>
    <w:rPr>
      <w:rFonts w:ascii="Times New Roman" w:eastAsia="Times New Roman" w:hAnsi="Times New Roman" w:cs="Times New Roman"/>
      <w:b/>
      <w:sz w:val="24"/>
      <w:szCs w:val="20"/>
    </w:rPr>
  </w:style>
  <w:style w:type="paragraph" w:styleId="af3">
    <w:name w:val="Block Text"/>
    <w:basedOn w:val="a"/>
    <w:rsid w:val="00BC596A"/>
    <w:pPr>
      <w:spacing w:after="0" w:line="240" w:lineRule="auto"/>
      <w:ind w:left="3969" w:right="-738" w:firstLine="851"/>
    </w:pPr>
    <w:rPr>
      <w:rFonts w:ascii="Times New Roman" w:eastAsia="Times New Roman" w:hAnsi="Times New Roman" w:cs="Times New Roman"/>
      <w:b/>
      <w:sz w:val="28"/>
      <w:szCs w:val="20"/>
    </w:rPr>
  </w:style>
  <w:style w:type="paragraph" w:styleId="24">
    <w:name w:val="Body Text Indent 2"/>
    <w:basedOn w:val="a"/>
    <w:link w:val="25"/>
    <w:rsid w:val="00BC596A"/>
    <w:pPr>
      <w:spacing w:after="0" w:line="240" w:lineRule="auto"/>
      <w:ind w:left="4395"/>
    </w:pPr>
    <w:rPr>
      <w:rFonts w:ascii="Times New Roman" w:eastAsia="Times New Roman" w:hAnsi="Times New Roman" w:cs="Times New Roman"/>
      <w:b/>
      <w:sz w:val="28"/>
      <w:szCs w:val="20"/>
    </w:rPr>
  </w:style>
  <w:style w:type="character" w:customStyle="1" w:styleId="25">
    <w:name w:val="Основной текст с отступом 2 Знак"/>
    <w:basedOn w:val="a0"/>
    <w:link w:val="24"/>
    <w:rsid w:val="00BC596A"/>
    <w:rPr>
      <w:rFonts w:ascii="Times New Roman" w:eastAsia="Times New Roman" w:hAnsi="Times New Roman" w:cs="Times New Roman"/>
      <w:b/>
      <w:sz w:val="28"/>
      <w:szCs w:val="20"/>
    </w:rPr>
  </w:style>
  <w:style w:type="paragraph" w:styleId="26">
    <w:name w:val="Body Text 2"/>
    <w:basedOn w:val="a"/>
    <w:link w:val="27"/>
    <w:rsid w:val="00BC596A"/>
    <w:pPr>
      <w:spacing w:after="0" w:line="240" w:lineRule="auto"/>
      <w:ind w:right="-286"/>
      <w:jc w:val="both"/>
    </w:pPr>
    <w:rPr>
      <w:rFonts w:ascii="Times New Roman" w:eastAsia="Times New Roman" w:hAnsi="Times New Roman" w:cs="Times New Roman"/>
      <w:b/>
      <w:sz w:val="28"/>
      <w:szCs w:val="20"/>
    </w:rPr>
  </w:style>
  <w:style w:type="character" w:customStyle="1" w:styleId="27">
    <w:name w:val="Основной текст 2 Знак"/>
    <w:basedOn w:val="a0"/>
    <w:link w:val="26"/>
    <w:rsid w:val="00BC596A"/>
    <w:rPr>
      <w:rFonts w:ascii="Times New Roman" w:eastAsia="Times New Roman" w:hAnsi="Times New Roman" w:cs="Times New Roman"/>
      <w:b/>
      <w:sz w:val="28"/>
      <w:szCs w:val="20"/>
    </w:rPr>
  </w:style>
  <w:style w:type="paragraph" w:styleId="af4">
    <w:name w:val="List Paragraph"/>
    <w:basedOn w:val="a"/>
    <w:qFormat/>
    <w:rsid w:val="00BC596A"/>
    <w:pPr>
      <w:ind w:left="720"/>
      <w:contextualSpacing/>
    </w:pPr>
    <w:rPr>
      <w:rFonts w:ascii="Calibri" w:eastAsia="Calibri" w:hAnsi="Calibri" w:cs="Times New Roman"/>
      <w:lang w:eastAsia="en-US"/>
    </w:rPr>
  </w:style>
  <w:style w:type="paragraph" w:customStyle="1" w:styleId="ConsPlusNormal">
    <w:name w:val="ConsPlusNormal"/>
    <w:link w:val="ConsPlusNormal0"/>
    <w:rsid w:val="00BC596A"/>
    <w:pPr>
      <w:spacing w:after="0" w:line="240" w:lineRule="auto"/>
    </w:pPr>
    <w:rPr>
      <w:rFonts w:ascii="Arial" w:eastAsia="Times New Roman" w:hAnsi="Arial" w:cs="Arial"/>
      <w:sz w:val="20"/>
      <w:szCs w:val="20"/>
    </w:rPr>
  </w:style>
  <w:style w:type="character" w:customStyle="1" w:styleId="ConsPlusNormal0">
    <w:name w:val="ConsPlusNormal Знак"/>
    <w:link w:val="ConsPlusNormal"/>
    <w:rsid w:val="00BC596A"/>
    <w:rPr>
      <w:rFonts w:ascii="Arial" w:eastAsia="Times New Roman" w:hAnsi="Arial" w:cs="Arial"/>
      <w:sz w:val="20"/>
      <w:szCs w:val="20"/>
    </w:rPr>
  </w:style>
  <w:style w:type="paragraph" w:styleId="af5">
    <w:name w:val="header"/>
    <w:basedOn w:val="a"/>
    <w:link w:val="af6"/>
    <w:rsid w:val="00BC596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6">
    <w:name w:val="Верхний колонтитул Знак"/>
    <w:basedOn w:val="a0"/>
    <w:link w:val="af5"/>
    <w:rsid w:val="00BC596A"/>
    <w:rPr>
      <w:rFonts w:ascii="Times New Roman" w:eastAsia="Times New Roman" w:hAnsi="Times New Roman" w:cs="Times New Roman"/>
      <w:sz w:val="20"/>
      <w:szCs w:val="20"/>
    </w:rPr>
  </w:style>
  <w:style w:type="character" w:styleId="af7">
    <w:name w:val="page number"/>
    <w:basedOn w:val="a0"/>
    <w:rsid w:val="00BC596A"/>
  </w:style>
  <w:style w:type="paragraph" w:customStyle="1" w:styleId="210">
    <w:name w:val="Основной текст 21"/>
    <w:basedOn w:val="a"/>
    <w:rsid w:val="00BC596A"/>
    <w:pPr>
      <w:spacing w:after="0" w:line="240" w:lineRule="auto"/>
      <w:ind w:firstLine="567"/>
      <w:jc w:val="both"/>
    </w:pPr>
    <w:rPr>
      <w:rFonts w:ascii="Arial" w:eastAsia="Times New Roman" w:hAnsi="Arial" w:cs="Arial"/>
      <w:sz w:val="24"/>
      <w:szCs w:val="24"/>
      <w:lang w:eastAsia="ar-SA"/>
    </w:rPr>
  </w:style>
  <w:style w:type="character" w:styleId="af8">
    <w:name w:val="Hyperlink"/>
    <w:uiPriority w:val="99"/>
    <w:rsid w:val="00BC596A"/>
    <w:rPr>
      <w:color w:val="0000FF"/>
      <w:u w:val="single"/>
    </w:rPr>
  </w:style>
  <w:style w:type="paragraph" w:styleId="af9">
    <w:name w:val="Title"/>
    <w:basedOn w:val="a"/>
    <w:link w:val="afa"/>
    <w:qFormat/>
    <w:rsid w:val="00BC596A"/>
    <w:pPr>
      <w:keepLines/>
      <w:widowControl w:val="0"/>
      <w:spacing w:after="0" w:line="240" w:lineRule="auto"/>
      <w:ind w:firstLine="567"/>
      <w:jc w:val="center"/>
    </w:pPr>
    <w:rPr>
      <w:rFonts w:ascii="Arial" w:eastAsia="Times New Roman" w:hAnsi="Arial" w:cs="Times New Roman"/>
      <w:b/>
      <w:sz w:val="28"/>
      <w:szCs w:val="24"/>
    </w:rPr>
  </w:style>
  <w:style w:type="character" w:customStyle="1" w:styleId="afa">
    <w:name w:val="Название Знак"/>
    <w:basedOn w:val="a0"/>
    <w:link w:val="af9"/>
    <w:rsid w:val="00BC596A"/>
    <w:rPr>
      <w:rFonts w:ascii="Arial" w:eastAsia="Times New Roman" w:hAnsi="Arial" w:cs="Times New Roman"/>
      <w:b/>
      <w:sz w:val="28"/>
      <w:szCs w:val="24"/>
    </w:rPr>
  </w:style>
  <w:style w:type="paragraph" w:customStyle="1" w:styleId="13">
    <w:name w:val="Обычный +13 пт"/>
    <w:basedOn w:val="a"/>
    <w:link w:val="130"/>
    <w:rsid w:val="00BC596A"/>
    <w:pPr>
      <w:spacing w:after="0" w:line="240" w:lineRule="auto"/>
      <w:ind w:firstLine="567"/>
      <w:jc w:val="both"/>
    </w:pPr>
    <w:rPr>
      <w:rFonts w:ascii="Arial" w:eastAsia="Times New Roman" w:hAnsi="Arial" w:cs="Times New Roman"/>
      <w:sz w:val="18"/>
      <w:szCs w:val="18"/>
    </w:rPr>
  </w:style>
  <w:style w:type="character" w:customStyle="1" w:styleId="130">
    <w:name w:val="Обычный +13 пт Знак"/>
    <w:link w:val="13"/>
    <w:rsid w:val="00BC596A"/>
    <w:rPr>
      <w:rFonts w:ascii="Arial" w:eastAsia="Times New Roman" w:hAnsi="Arial" w:cs="Times New Roman"/>
      <w:sz w:val="18"/>
      <w:szCs w:val="18"/>
    </w:rPr>
  </w:style>
  <w:style w:type="paragraph" w:customStyle="1" w:styleId="text">
    <w:name w:val="text"/>
    <w:basedOn w:val="a"/>
    <w:rsid w:val="00BC596A"/>
    <w:pPr>
      <w:spacing w:after="0" w:line="240" w:lineRule="auto"/>
      <w:ind w:firstLine="567"/>
      <w:jc w:val="both"/>
    </w:pPr>
    <w:rPr>
      <w:rFonts w:ascii="Arial" w:eastAsia="Times New Roman" w:hAnsi="Arial" w:cs="Arial"/>
      <w:sz w:val="24"/>
      <w:szCs w:val="24"/>
    </w:rPr>
  </w:style>
  <w:style w:type="paragraph" w:customStyle="1" w:styleId="Style8">
    <w:name w:val="Style8"/>
    <w:basedOn w:val="a"/>
    <w:rsid w:val="00BC596A"/>
    <w:pPr>
      <w:widowControl w:val="0"/>
      <w:spacing w:after="0" w:line="322" w:lineRule="exact"/>
      <w:ind w:firstLine="696"/>
      <w:jc w:val="both"/>
    </w:pPr>
    <w:rPr>
      <w:rFonts w:ascii="Times New Roman" w:eastAsia="Times New Roman" w:hAnsi="Times New Roman" w:cs="Times New Roman"/>
      <w:sz w:val="24"/>
      <w:szCs w:val="24"/>
    </w:rPr>
  </w:style>
  <w:style w:type="character" w:customStyle="1" w:styleId="FontStyle15">
    <w:name w:val="Font Style15"/>
    <w:rsid w:val="00BC596A"/>
    <w:rPr>
      <w:rFonts w:ascii="Times New Roman" w:hAnsi="Times New Roman" w:cs="Times New Roman"/>
      <w:color w:val="000000"/>
      <w:sz w:val="26"/>
      <w:szCs w:val="26"/>
    </w:rPr>
  </w:style>
  <w:style w:type="paragraph" w:customStyle="1" w:styleId="ConsPlusTitle">
    <w:name w:val="ConsPlusTitle"/>
    <w:rsid w:val="00BC596A"/>
    <w:pPr>
      <w:widowControl w:val="0"/>
      <w:spacing w:after="0" w:line="240" w:lineRule="auto"/>
    </w:pPr>
    <w:rPr>
      <w:rFonts w:ascii="Arial" w:eastAsia="Times New Roman" w:hAnsi="Arial" w:cs="Arial"/>
      <w:b/>
      <w:bCs/>
      <w:sz w:val="20"/>
      <w:szCs w:val="20"/>
      <w:lang w:eastAsia="ar-SA"/>
    </w:rPr>
  </w:style>
  <w:style w:type="character" w:customStyle="1" w:styleId="s11">
    <w:name w:val="s11"/>
    <w:rsid w:val="00BC596A"/>
    <w:rPr>
      <w:rFonts w:cs="Times New Roman"/>
      <w:color w:val="000000"/>
    </w:rPr>
  </w:style>
  <w:style w:type="character" w:customStyle="1" w:styleId="snippetequal">
    <w:name w:val="snippet_equal"/>
    <w:basedOn w:val="a0"/>
    <w:rsid w:val="00BC596A"/>
  </w:style>
  <w:style w:type="character" w:customStyle="1" w:styleId="blk">
    <w:name w:val="blk"/>
    <w:rsid w:val="00BC596A"/>
  </w:style>
  <w:style w:type="character" w:customStyle="1" w:styleId="afb">
    <w:name w:val="Гипертекстовая ссылка"/>
    <w:rsid w:val="00BC596A"/>
    <w:rPr>
      <w:b/>
      <w:bCs/>
      <w:color w:val="106BBE"/>
      <w:sz w:val="26"/>
      <w:szCs w:val="26"/>
    </w:rPr>
  </w:style>
  <w:style w:type="paragraph" w:customStyle="1" w:styleId="12">
    <w:name w:val="Знак Знак Знак Знак1"/>
    <w:basedOn w:val="a"/>
    <w:rsid w:val="00BC596A"/>
    <w:pPr>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afc">
    <w:name w:val="No Spacing"/>
    <w:qFormat/>
    <w:rsid w:val="00BC596A"/>
    <w:pPr>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BC596A"/>
    <w:pPr>
      <w:spacing w:after="0" w:line="240" w:lineRule="auto"/>
    </w:pPr>
    <w:rPr>
      <w:rFonts w:ascii="Arial" w:eastAsia="Times New Roman" w:hAnsi="Arial" w:cs="Arial"/>
      <w:sz w:val="20"/>
      <w:szCs w:val="20"/>
    </w:rPr>
  </w:style>
  <w:style w:type="paragraph" w:customStyle="1" w:styleId="ConsPlusCell">
    <w:name w:val="ConsPlusCell"/>
    <w:rsid w:val="00BC596A"/>
    <w:pPr>
      <w:spacing w:after="0" w:line="240" w:lineRule="auto"/>
    </w:pPr>
    <w:rPr>
      <w:rFonts w:ascii="Arial" w:eastAsia="Times New Roman" w:hAnsi="Arial" w:cs="Arial"/>
      <w:sz w:val="20"/>
      <w:szCs w:val="20"/>
    </w:rPr>
  </w:style>
  <w:style w:type="paragraph" w:customStyle="1" w:styleId="afd">
    <w:name w:val="Знак"/>
    <w:basedOn w:val="a"/>
    <w:rsid w:val="00BC596A"/>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BC596A"/>
    <w:pPr>
      <w:spacing w:after="0" w:line="240" w:lineRule="auto"/>
    </w:pPr>
    <w:rPr>
      <w:rFonts w:ascii="Courier New" w:eastAsia="Times New Roman" w:hAnsi="Courier New" w:cs="Courier New"/>
      <w:sz w:val="20"/>
      <w:szCs w:val="20"/>
    </w:rPr>
  </w:style>
  <w:style w:type="paragraph" w:styleId="afe">
    <w:name w:val="endnote text"/>
    <w:basedOn w:val="a"/>
    <w:link w:val="aff"/>
    <w:semiHidden/>
    <w:rsid w:val="00BC596A"/>
    <w:pPr>
      <w:spacing w:after="0" w:line="240" w:lineRule="auto"/>
    </w:pPr>
    <w:rPr>
      <w:rFonts w:ascii="Times New Roman" w:eastAsia="Times New Roman" w:hAnsi="Times New Roman" w:cs="Times New Roman"/>
      <w:sz w:val="20"/>
      <w:szCs w:val="20"/>
    </w:rPr>
  </w:style>
  <w:style w:type="character" w:customStyle="1" w:styleId="aff">
    <w:name w:val="Текст концевой сноски Знак"/>
    <w:basedOn w:val="a0"/>
    <w:link w:val="afe"/>
    <w:semiHidden/>
    <w:rsid w:val="00BC596A"/>
    <w:rPr>
      <w:rFonts w:ascii="Times New Roman" w:eastAsia="Times New Roman" w:hAnsi="Times New Roman" w:cs="Times New Roman"/>
      <w:sz w:val="20"/>
      <w:szCs w:val="20"/>
    </w:rPr>
  </w:style>
  <w:style w:type="character" w:styleId="aff0">
    <w:name w:val="endnote reference"/>
    <w:semiHidden/>
    <w:rsid w:val="00BC596A"/>
    <w:rPr>
      <w:vertAlign w:val="superscript"/>
    </w:rPr>
  </w:style>
  <w:style w:type="paragraph" w:styleId="aff1">
    <w:name w:val="footnote text"/>
    <w:basedOn w:val="a"/>
    <w:link w:val="aff2"/>
    <w:uiPriority w:val="99"/>
    <w:rsid w:val="00BC596A"/>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link w:val="aff1"/>
    <w:uiPriority w:val="99"/>
    <w:rsid w:val="00BC596A"/>
    <w:rPr>
      <w:rFonts w:ascii="Times New Roman" w:eastAsia="Times New Roman" w:hAnsi="Times New Roman" w:cs="Times New Roman"/>
      <w:sz w:val="20"/>
      <w:szCs w:val="20"/>
    </w:rPr>
  </w:style>
  <w:style w:type="character" w:styleId="aff3">
    <w:name w:val="footnote reference"/>
    <w:rsid w:val="00BC596A"/>
    <w:rPr>
      <w:vertAlign w:val="superscript"/>
    </w:rPr>
  </w:style>
  <w:style w:type="paragraph" w:styleId="aff4">
    <w:name w:val="Document Map"/>
    <w:basedOn w:val="a"/>
    <w:link w:val="aff5"/>
    <w:semiHidden/>
    <w:rsid w:val="00BC596A"/>
    <w:pPr>
      <w:shd w:val="clear" w:color="auto" w:fill="000080"/>
      <w:spacing w:after="0" w:line="240" w:lineRule="auto"/>
    </w:pPr>
    <w:rPr>
      <w:rFonts w:ascii="Tahoma" w:eastAsia="Times New Roman" w:hAnsi="Tahoma" w:cs="Tahoma"/>
      <w:sz w:val="20"/>
      <w:szCs w:val="20"/>
    </w:rPr>
  </w:style>
  <w:style w:type="character" w:customStyle="1" w:styleId="aff5">
    <w:name w:val="Схема документа Знак"/>
    <w:basedOn w:val="a0"/>
    <w:link w:val="aff4"/>
    <w:semiHidden/>
    <w:rsid w:val="00BC596A"/>
    <w:rPr>
      <w:rFonts w:ascii="Tahoma" w:eastAsia="Times New Roman" w:hAnsi="Tahoma" w:cs="Tahoma"/>
      <w:sz w:val="20"/>
      <w:szCs w:val="20"/>
      <w:shd w:val="clear" w:color="auto" w:fill="000080"/>
    </w:rPr>
  </w:style>
  <w:style w:type="character" w:customStyle="1" w:styleId="VDzhevelo">
    <w:name w:val="V_Dzhevelo"/>
    <w:semiHidden/>
    <w:rsid w:val="00BC596A"/>
    <w:rPr>
      <w:rFonts w:ascii="Arial" w:hAnsi="Arial" w:cs="Arial"/>
      <w:color w:val="auto"/>
      <w:sz w:val="20"/>
      <w:szCs w:val="20"/>
    </w:rPr>
  </w:style>
  <w:style w:type="paragraph" w:styleId="HTML">
    <w:name w:val="HTML Preformatted"/>
    <w:basedOn w:val="a"/>
    <w:link w:val="HTML0"/>
    <w:uiPriority w:val="99"/>
    <w:unhideWhenUsed/>
    <w:rsid w:val="00BC5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C596A"/>
    <w:rPr>
      <w:rFonts w:ascii="Courier New" w:eastAsia="Times New Roman" w:hAnsi="Courier New" w:cs="Courier New"/>
      <w:sz w:val="20"/>
      <w:szCs w:val="20"/>
    </w:rPr>
  </w:style>
  <w:style w:type="paragraph" w:customStyle="1" w:styleId="14">
    <w:name w:val="Знак Знак1"/>
    <w:basedOn w:val="a"/>
    <w:rsid w:val="00BC596A"/>
    <w:pPr>
      <w:spacing w:before="100" w:beforeAutospacing="1" w:after="100" w:afterAutospacing="1" w:line="240" w:lineRule="auto"/>
      <w:ind w:firstLine="567"/>
      <w:jc w:val="both"/>
    </w:pPr>
    <w:rPr>
      <w:rFonts w:ascii="Tahoma" w:eastAsia="Times New Roman" w:hAnsi="Tahoma" w:cs="Times New Roman"/>
      <w:sz w:val="20"/>
      <w:szCs w:val="20"/>
      <w:lang w:val="en-US" w:eastAsia="en-US"/>
    </w:rPr>
  </w:style>
  <w:style w:type="paragraph" w:styleId="aff6">
    <w:name w:val="Revision"/>
    <w:hidden/>
    <w:uiPriority w:val="99"/>
    <w:semiHidden/>
    <w:rsid w:val="00BC596A"/>
    <w:pPr>
      <w:spacing w:after="0" w:line="240" w:lineRule="auto"/>
    </w:pPr>
    <w:rPr>
      <w:rFonts w:ascii="Times New Roman" w:eastAsia="Times New Roman" w:hAnsi="Times New Roman" w:cs="Times New Roman"/>
      <w:sz w:val="20"/>
      <w:szCs w:val="20"/>
    </w:rPr>
  </w:style>
  <w:style w:type="paragraph" w:styleId="aff7">
    <w:name w:val="Normal (Web)"/>
    <w:basedOn w:val="a"/>
    <w:uiPriority w:val="99"/>
    <w:unhideWhenUsed/>
    <w:rsid w:val="00BC59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Знак Знак1"/>
    <w:basedOn w:val="a"/>
    <w:rsid w:val="00217E6F"/>
    <w:pPr>
      <w:spacing w:before="100" w:beforeAutospacing="1" w:after="100" w:afterAutospacing="1" w:line="240" w:lineRule="auto"/>
      <w:ind w:firstLine="567"/>
      <w:jc w:val="both"/>
    </w:pPr>
    <w:rPr>
      <w:rFonts w:ascii="Tahoma" w:eastAsia="Times New Roman" w:hAnsi="Tahoma" w:cs="Times New Roman"/>
      <w:sz w:val="20"/>
      <w:szCs w:val="20"/>
      <w:lang w:val="en-US" w:eastAsia="en-US"/>
    </w:rPr>
  </w:style>
  <w:style w:type="character" w:styleId="aff8">
    <w:name w:val="annotation reference"/>
    <w:uiPriority w:val="99"/>
    <w:semiHidden/>
    <w:unhideWhenUsed/>
    <w:rsid w:val="00217E6F"/>
    <w:rPr>
      <w:sz w:val="16"/>
      <w:szCs w:val="16"/>
    </w:rPr>
  </w:style>
  <w:style w:type="paragraph" w:styleId="aff9">
    <w:name w:val="annotation text"/>
    <w:basedOn w:val="a"/>
    <w:link w:val="affa"/>
    <w:uiPriority w:val="99"/>
    <w:semiHidden/>
    <w:unhideWhenUsed/>
    <w:rsid w:val="00217E6F"/>
    <w:pPr>
      <w:spacing w:after="0" w:line="240" w:lineRule="auto"/>
    </w:pPr>
    <w:rPr>
      <w:rFonts w:ascii="Times New Roman" w:eastAsia="Times New Roman" w:hAnsi="Times New Roman" w:cs="Times New Roman"/>
      <w:sz w:val="20"/>
      <w:szCs w:val="20"/>
    </w:rPr>
  </w:style>
  <w:style w:type="character" w:customStyle="1" w:styleId="affa">
    <w:name w:val="Текст примечания Знак"/>
    <w:basedOn w:val="a0"/>
    <w:link w:val="aff9"/>
    <w:uiPriority w:val="99"/>
    <w:semiHidden/>
    <w:rsid w:val="00217E6F"/>
    <w:rPr>
      <w:rFonts w:ascii="Times New Roman" w:eastAsia="Times New Roman" w:hAnsi="Times New Roman" w:cs="Times New Roman"/>
      <w:sz w:val="20"/>
      <w:szCs w:val="20"/>
    </w:rPr>
  </w:style>
  <w:style w:type="paragraph" w:styleId="affb">
    <w:name w:val="annotation subject"/>
    <w:basedOn w:val="aff9"/>
    <w:next w:val="aff9"/>
    <w:link w:val="affc"/>
    <w:uiPriority w:val="99"/>
    <w:semiHidden/>
    <w:unhideWhenUsed/>
    <w:rsid w:val="00217E6F"/>
    <w:rPr>
      <w:b/>
      <w:bCs/>
    </w:rPr>
  </w:style>
  <w:style w:type="character" w:customStyle="1" w:styleId="affc">
    <w:name w:val="Тема примечания Знак"/>
    <w:basedOn w:val="affa"/>
    <w:link w:val="affb"/>
    <w:uiPriority w:val="99"/>
    <w:semiHidden/>
    <w:rsid w:val="00217E6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r_sp.kuzmichi@volganet.ru" TargetMode="External"/><Relationship Id="rId13" Type="http://schemas.openxmlformats.org/officeDocument/2006/relationships/hyperlink" Target="http://www.gosuslugi.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1072;&#1076;&#1084;&#1082;&#1091;&#1079;&#1100;&#1084;&#1080;&#1095;&#1080;.&#1088;&#109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FF3696CC0E72D30E85EBEEAAA3143DAF3E21AFADAAFBAF6A9CE31AAB438CFC3EDD6F931E2FC16FDA45070cAC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or_sp.kuzmichi@volganet.ru" TargetMode="External"/><Relationship Id="rId5" Type="http://schemas.openxmlformats.org/officeDocument/2006/relationships/footnotes" Target="footnotes.xml"/><Relationship Id="rId15" Type="http://schemas.openxmlformats.org/officeDocument/2006/relationships/hyperlink" Target="consultantplus://offline/ref=3FF3696CC0E72D30E85EBEEAAA3143DAF3E21AFADAAFBAF6A9CE31AAB438CFC3EDD6F931E2FC16FDA45070cACAI" TargetMode="External"/><Relationship Id="rId10" Type="http://schemas.openxmlformats.org/officeDocument/2006/relationships/hyperlink" Target="http://mfc.volganet.ru" TargetMode="External"/><Relationship Id="rId4" Type="http://schemas.openxmlformats.org/officeDocument/2006/relationships/webSettings" Target="webSettings.xml"/><Relationship Id="rId9" Type="http://schemas.openxmlformats.org/officeDocument/2006/relationships/hyperlink" Target="https://mfc.volganet.ru/mfc/filial-po-rabote-s-zayavitelyami-gorodishchenskogo-rayona-volgogradskoy-oblasti-gku-vo-mfts/mfc051@volganet.ru" TargetMode="External"/><Relationship Id="rId14" Type="http://schemas.openxmlformats.org/officeDocument/2006/relationships/hyperlink" Target="https://login.consultant.ru/link/?req=doc&amp;base=LAW&amp;n=4804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25</Pages>
  <Words>8394</Words>
  <Characters>47847</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2025-04-04T06:09:00Z</cp:lastPrinted>
  <dcterms:created xsi:type="dcterms:W3CDTF">2025-03-28T07:48:00Z</dcterms:created>
  <dcterms:modified xsi:type="dcterms:W3CDTF">2026-08-26T08:07:00Z</dcterms:modified>
</cp:coreProperties>
</file>